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2E4D" w14:textId="54C8111F" w:rsidR="003D3E38" w:rsidRPr="00606742" w:rsidRDefault="006C48F2">
      <w:pPr>
        <w:spacing w:after="0" w:line="259" w:lineRule="auto"/>
        <w:ind w:left="23" w:firstLine="0"/>
        <w:jc w:val="center"/>
        <w:rPr>
          <w:sz w:val="28"/>
          <w:szCs w:val="28"/>
        </w:rPr>
      </w:pPr>
      <w:r w:rsidRPr="00606742">
        <w:rPr>
          <w:b/>
          <w:sz w:val="28"/>
          <w:szCs w:val="28"/>
        </w:rPr>
        <w:t xml:space="preserve">Trevor </w:t>
      </w:r>
      <w:r w:rsidR="0012647F" w:rsidRPr="00606742">
        <w:rPr>
          <w:b/>
          <w:sz w:val="28"/>
          <w:szCs w:val="28"/>
        </w:rPr>
        <w:t xml:space="preserve">G. </w:t>
      </w:r>
      <w:r w:rsidRPr="00606742">
        <w:rPr>
          <w:b/>
          <w:sz w:val="28"/>
          <w:szCs w:val="28"/>
        </w:rPr>
        <w:t xml:space="preserve">Reed </w:t>
      </w:r>
    </w:p>
    <w:p w14:paraId="5203F120" w14:textId="77777777" w:rsidR="003D3E38" w:rsidRPr="008319C9" w:rsidRDefault="006C48F2">
      <w:pPr>
        <w:spacing w:after="12" w:line="248" w:lineRule="auto"/>
        <w:ind w:left="2447" w:right="2416"/>
        <w:jc w:val="center"/>
        <w:rPr>
          <w:szCs w:val="22"/>
        </w:rPr>
      </w:pPr>
      <w:r w:rsidRPr="008319C9">
        <w:rPr>
          <w:szCs w:val="22"/>
        </w:rPr>
        <w:t xml:space="preserve">Associate Professor of Law </w:t>
      </w:r>
    </w:p>
    <w:p w14:paraId="7C463875" w14:textId="2C29FCF4" w:rsidR="003D3E38" w:rsidRPr="008319C9" w:rsidRDefault="006C48F2">
      <w:pPr>
        <w:spacing w:after="12" w:line="248" w:lineRule="auto"/>
        <w:ind w:left="2447" w:right="2355"/>
        <w:jc w:val="center"/>
        <w:rPr>
          <w:szCs w:val="22"/>
        </w:rPr>
      </w:pPr>
      <w:r w:rsidRPr="008319C9">
        <w:rPr>
          <w:szCs w:val="22"/>
        </w:rPr>
        <w:t xml:space="preserve">Sandra Day O’Connor College of Law </w:t>
      </w:r>
      <w:r w:rsidR="00156B3C" w:rsidRPr="008319C9">
        <w:rPr>
          <w:szCs w:val="22"/>
        </w:rPr>
        <w:br/>
      </w:r>
      <w:r w:rsidRPr="008319C9">
        <w:rPr>
          <w:szCs w:val="22"/>
        </w:rPr>
        <w:t xml:space="preserve">Arizona State University </w:t>
      </w:r>
    </w:p>
    <w:p w14:paraId="0D5B1C74" w14:textId="600539F4" w:rsidR="003D3E38" w:rsidRPr="008319C9" w:rsidRDefault="006C48F2" w:rsidP="00476E2A">
      <w:pPr>
        <w:spacing w:after="12" w:line="248" w:lineRule="auto"/>
        <w:ind w:left="2447" w:right="2415"/>
        <w:jc w:val="center"/>
        <w:rPr>
          <w:szCs w:val="22"/>
        </w:rPr>
      </w:pPr>
      <w:r w:rsidRPr="008319C9">
        <w:rPr>
          <w:szCs w:val="22"/>
        </w:rPr>
        <w:t xml:space="preserve">480.695.5917 </w:t>
      </w:r>
      <w:r w:rsidR="00BE67D6" w:rsidRPr="008319C9">
        <w:rPr>
          <w:szCs w:val="22"/>
        </w:rPr>
        <w:t xml:space="preserve">| </w:t>
      </w:r>
      <w:r w:rsidRPr="008319C9">
        <w:rPr>
          <w:szCs w:val="22"/>
        </w:rPr>
        <w:t xml:space="preserve">t.reed@asu.edu </w:t>
      </w:r>
    </w:p>
    <w:p w14:paraId="7B5F4882" w14:textId="77777777" w:rsidR="003D3E38" w:rsidRPr="008319C9" w:rsidRDefault="006C48F2">
      <w:pPr>
        <w:spacing w:after="27" w:line="259" w:lineRule="auto"/>
        <w:ind w:left="0" w:firstLine="0"/>
        <w:rPr>
          <w:szCs w:val="22"/>
        </w:rPr>
      </w:pPr>
      <w:r w:rsidRPr="008319C9">
        <w:rPr>
          <w:szCs w:val="22"/>
        </w:rPr>
        <w:t xml:space="preserve"> </w:t>
      </w:r>
    </w:p>
    <w:p w14:paraId="116D902D" w14:textId="77777777" w:rsidR="003D3E38" w:rsidRPr="008319C9" w:rsidRDefault="006C48F2">
      <w:pPr>
        <w:spacing w:after="0" w:line="259" w:lineRule="auto"/>
        <w:ind w:left="23" w:firstLine="0"/>
        <w:jc w:val="center"/>
        <w:rPr>
          <w:szCs w:val="22"/>
        </w:rPr>
      </w:pPr>
      <w:r w:rsidRPr="008319C9">
        <w:rPr>
          <w:b/>
          <w:szCs w:val="22"/>
        </w:rPr>
        <w:t xml:space="preserve">CURRICULUM VITAE </w:t>
      </w:r>
    </w:p>
    <w:p w14:paraId="51238078" w14:textId="2B1A1224" w:rsidR="00137DA5" w:rsidRPr="008319C9" w:rsidRDefault="00C228B1" w:rsidP="00137DA5">
      <w:pPr>
        <w:pStyle w:val="Heading1"/>
        <w:ind w:left="-5"/>
        <w:rPr>
          <w:smallCaps/>
          <w:sz w:val="22"/>
          <w:szCs w:val="22"/>
        </w:rPr>
      </w:pPr>
      <w:r w:rsidRPr="008319C9">
        <w:rPr>
          <w:smallCaps/>
          <w:sz w:val="22"/>
          <w:szCs w:val="22"/>
        </w:rPr>
        <w:t>Areas of Interest</w:t>
      </w:r>
    </w:p>
    <w:p w14:paraId="2236CAF1" w14:textId="77777777" w:rsidR="00AA282E" w:rsidRPr="008319C9" w:rsidRDefault="00AA282E" w:rsidP="00AA282E">
      <w:pPr>
        <w:rPr>
          <w:szCs w:val="22"/>
        </w:rPr>
      </w:pPr>
    </w:p>
    <w:p w14:paraId="3340C605" w14:textId="596438DB" w:rsidR="003D3E38" w:rsidRPr="008319C9" w:rsidRDefault="00315496">
      <w:pPr>
        <w:spacing w:after="29" w:line="259" w:lineRule="auto"/>
        <w:ind w:left="0" w:firstLine="0"/>
        <w:rPr>
          <w:szCs w:val="22"/>
        </w:rPr>
      </w:pPr>
      <w:r>
        <w:rPr>
          <w:szCs w:val="22"/>
        </w:rPr>
        <w:t xml:space="preserve">Indigenous creativity and innovation; </w:t>
      </w:r>
      <w:r w:rsidR="00C228B1" w:rsidRPr="008319C9">
        <w:rPr>
          <w:szCs w:val="22"/>
        </w:rPr>
        <w:t>protection of traditional knowledges, traditional cultural expressions, cultural heritage;</w:t>
      </w:r>
      <w:r w:rsidRPr="00315496">
        <w:rPr>
          <w:szCs w:val="22"/>
        </w:rPr>
        <w:t xml:space="preserve"> </w:t>
      </w:r>
      <w:r w:rsidRPr="008319C9">
        <w:rPr>
          <w:szCs w:val="22"/>
        </w:rPr>
        <w:t xml:space="preserve">Indigenous </w:t>
      </w:r>
      <w:r>
        <w:rPr>
          <w:szCs w:val="22"/>
        </w:rPr>
        <w:t>music &amp; sound</w:t>
      </w:r>
      <w:r w:rsidR="00C228B1" w:rsidRPr="008319C9">
        <w:rPr>
          <w:szCs w:val="22"/>
        </w:rPr>
        <w:t xml:space="preserve">; copyright law; Tribal </w:t>
      </w:r>
      <w:r w:rsidR="00BB49AD">
        <w:rPr>
          <w:szCs w:val="22"/>
        </w:rPr>
        <w:t>and</w:t>
      </w:r>
      <w:r w:rsidR="00C228B1" w:rsidRPr="008319C9">
        <w:rPr>
          <w:szCs w:val="22"/>
        </w:rPr>
        <w:t xml:space="preserve"> federal Indian law; data sovereignty; politics of music &amp; sound; Indigenous anthropology; law and aesthetics; </w:t>
      </w:r>
      <w:r w:rsidR="00E11898">
        <w:rPr>
          <w:szCs w:val="22"/>
        </w:rPr>
        <w:t>Indigenous</w:t>
      </w:r>
      <w:r w:rsidR="00C228B1" w:rsidRPr="008319C9">
        <w:rPr>
          <w:szCs w:val="22"/>
        </w:rPr>
        <w:t xml:space="preserve"> research methodologies.</w:t>
      </w:r>
    </w:p>
    <w:p w14:paraId="1B87A046" w14:textId="3D1C5062" w:rsidR="00A917D6" w:rsidRPr="008319C9" w:rsidRDefault="00A917D6">
      <w:pPr>
        <w:spacing w:after="29" w:line="259" w:lineRule="auto"/>
        <w:ind w:left="0" w:firstLine="0"/>
        <w:rPr>
          <w:szCs w:val="22"/>
        </w:rPr>
      </w:pPr>
    </w:p>
    <w:p w14:paraId="19F675CC" w14:textId="2A53DFBD" w:rsidR="00A917D6" w:rsidRPr="008319C9" w:rsidRDefault="00A917D6" w:rsidP="00A917D6">
      <w:pPr>
        <w:pStyle w:val="Heading1"/>
        <w:ind w:left="0" w:firstLine="0"/>
        <w:rPr>
          <w:rFonts w:ascii="Times New Roman Bold" w:hAnsi="Times New Roman Bold"/>
          <w:smallCaps/>
          <w:sz w:val="22"/>
          <w:szCs w:val="22"/>
        </w:rPr>
      </w:pPr>
      <w:r w:rsidRPr="008319C9">
        <w:rPr>
          <w:rFonts w:ascii="Times New Roman Bold" w:hAnsi="Times New Roman Bold"/>
          <w:smallCaps/>
          <w:sz w:val="22"/>
          <w:szCs w:val="22"/>
        </w:rPr>
        <w:t xml:space="preserve">Tribal Affiliation </w:t>
      </w:r>
    </w:p>
    <w:p w14:paraId="6EBB2A40" w14:textId="77777777" w:rsidR="00A917D6" w:rsidRPr="008319C9" w:rsidRDefault="00A917D6" w:rsidP="00A917D6">
      <w:pPr>
        <w:rPr>
          <w:szCs w:val="22"/>
        </w:rPr>
      </w:pPr>
    </w:p>
    <w:p w14:paraId="024486DD" w14:textId="4D116499" w:rsidR="00A917D6" w:rsidRPr="008319C9" w:rsidRDefault="00A917D6" w:rsidP="00A917D6">
      <w:pPr>
        <w:rPr>
          <w:szCs w:val="22"/>
        </w:rPr>
      </w:pPr>
      <w:r w:rsidRPr="008319C9">
        <w:rPr>
          <w:szCs w:val="22"/>
        </w:rPr>
        <w:t xml:space="preserve">Enrolled, Hopi Tribe </w:t>
      </w:r>
    </w:p>
    <w:p w14:paraId="23FECAC3" w14:textId="00B569D2" w:rsidR="00C228B1" w:rsidRPr="008319C9" w:rsidRDefault="00C228B1">
      <w:pPr>
        <w:spacing w:after="29" w:line="259" w:lineRule="auto"/>
        <w:ind w:left="0" w:firstLine="0"/>
        <w:rPr>
          <w:szCs w:val="22"/>
        </w:rPr>
      </w:pPr>
    </w:p>
    <w:p w14:paraId="4AA93BA2" w14:textId="0A6A47D8" w:rsidR="00C228B1" w:rsidRPr="008319C9" w:rsidRDefault="00C228B1">
      <w:pPr>
        <w:spacing w:after="29" w:line="259" w:lineRule="auto"/>
        <w:ind w:left="0" w:firstLine="0"/>
        <w:rPr>
          <w:b/>
          <w:bCs/>
          <w:smallCaps/>
          <w:szCs w:val="22"/>
        </w:rPr>
      </w:pPr>
      <w:r w:rsidRPr="008319C9">
        <w:rPr>
          <w:b/>
          <w:bCs/>
          <w:smallCaps/>
          <w:szCs w:val="22"/>
        </w:rPr>
        <w:t>Academic Appointments</w:t>
      </w:r>
    </w:p>
    <w:p w14:paraId="2A52F287" w14:textId="77777777" w:rsidR="00AA282E" w:rsidRPr="008319C9" w:rsidRDefault="00AA282E">
      <w:pPr>
        <w:spacing w:after="29" w:line="259" w:lineRule="auto"/>
        <w:ind w:left="0" w:firstLine="0"/>
        <w:rPr>
          <w:smallCaps/>
          <w:szCs w:val="22"/>
        </w:rPr>
      </w:pPr>
    </w:p>
    <w:p w14:paraId="6C267F7D" w14:textId="3408B2C0" w:rsidR="00E11898" w:rsidRDefault="00E11898" w:rsidP="00AA282E">
      <w:pPr>
        <w:ind w:left="2160" w:hanging="2160"/>
        <w:rPr>
          <w:bCs/>
          <w:szCs w:val="22"/>
        </w:rPr>
      </w:pPr>
      <w:r>
        <w:rPr>
          <w:bCs/>
          <w:szCs w:val="22"/>
        </w:rPr>
        <w:t>2023 – Present</w:t>
      </w:r>
      <w:r>
        <w:rPr>
          <w:bCs/>
          <w:szCs w:val="22"/>
        </w:rPr>
        <w:tab/>
        <w:t>Professor of Law (with Tenure), Sandra Day O’Connor College of Law, Arizona State University</w:t>
      </w:r>
    </w:p>
    <w:p w14:paraId="403C57DF" w14:textId="77777777" w:rsidR="00E11898" w:rsidRDefault="00E11898" w:rsidP="00AA282E">
      <w:pPr>
        <w:ind w:left="2160" w:hanging="2160"/>
        <w:rPr>
          <w:bCs/>
          <w:szCs w:val="22"/>
        </w:rPr>
      </w:pPr>
    </w:p>
    <w:p w14:paraId="01010459" w14:textId="1BF5D014" w:rsidR="00297C86" w:rsidRPr="008319C9" w:rsidRDefault="00297C86" w:rsidP="00AA282E">
      <w:pPr>
        <w:ind w:left="2160" w:hanging="2160"/>
        <w:rPr>
          <w:szCs w:val="22"/>
        </w:rPr>
      </w:pPr>
      <w:r w:rsidRPr="008319C9">
        <w:rPr>
          <w:bCs/>
          <w:szCs w:val="22"/>
        </w:rPr>
        <w:t xml:space="preserve">2018 – </w:t>
      </w:r>
      <w:r w:rsidR="00E11898">
        <w:rPr>
          <w:bCs/>
          <w:szCs w:val="22"/>
        </w:rPr>
        <w:t>2023</w:t>
      </w:r>
      <w:r w:rsidR="00AA282E" w:rsidRPr="008319C9">
        <w:rPr>
          <w:bCs/>
          <w:szCs w:val="22"/>
        </w:rPr>
        <w:tab/>
      </w:r>
      <w:r w:rsidRPr="008319C9">
        <w:rPr>
          <w:bCs/>
          <w:szCs w:val="22"/>
        </w:rPr>
        <w:t>Associate Professor of Law,</w:t>
      </w:r>
      <w:r w:rsidRPr="008319C9">
        <w:rPr>
          <w:b/>
          <w:szCs w:val="22"/>
        </w:rPr>
        <w:t xml:space="preserve"> </w:t>
      </w:r>
      <w:r w:rsidRPr="008319C9">
        <w:rPr>
          <w:szCs w:val="22"/>
        </w:rPr>
        <w:t>Sandra Day O’Connor College of Law</w:t>
      </w:r>
      <w:r w:rsidR="00AA282E" w:rsidRPr="008319C9">
        <w:rPr>
          <w:b/>
          <w:szCs w:val="22"/>
        </w:rPr>
        <w:t xml:space="preserve">, </w:t>
      </w:r>
      <w:r w:rsidRPr="008319C9">
        <w:rPr>
          <w:szCs w:val="22"/>
        </w:rPr>
        <w:t>Arizona State</w:t>
      </w:r>
      <w:r w:rsidR="00AA282E" w:rsidRPr="008319C9">
        <w:rPr>
          <w:szCs w:val="22"/>
        </w:rPr>
        <w:t xml:space="preserve"> </w:t>
      </w:r>
      <w:r w:rsidRPr="008319C9">
        <w:rPr>
          <w:szCs w:val="22"/>
        </w:rPr>
        <w:t>University</w:t>
      </w:r>
    </w:p>
    <w:p w14:paraId="6C834E5C" w14:textId="3B79546C" w:rsidR="00C228B1" w:rsidRPr="008319C9" w:rsidRDefault="00C228B1" w:rsidP="00AA282E">
      <w:pPr>
        <w:spacing w:after="29" w:line="259" w:lineRule="auto"/>
        <w:ind w:left="2880" w:hanging="2880"/>
        <w:rPr>
          <w:szCs w:val="22"/>
        </w:rPr>
      </w:pPr>
    </w:p>
    <w:p w14:paraId="23156805" w14:textId="11FA4CA1" w:rsidR="00AA282E" w:rsidRPr="008319C9" w:rsidRDefault="00AA282E" w:rsidP="00AA282E">
      <w:pPr>
        <w:spacing w:after="30"/>
        <w:ind w:left="2160" w:hanging="2160"/>
        <w:rPr>
          <w:szCs w:val="22"/>
        </w:rPr>
      </w:pPr>
      <w:r w:rsidRPr="008319C9">
        <w:rPr>
          <w:szCs w:val="22"/>
        </w:rPr>
        <w:t>Summer 2016</w:t>
      </w:r>
      <w:r w:rsidRPr="008319C9">
        <w:rPr>
          <w:szCs w:val="22"/>
        </w:rPr>
        <w:tab/>
      </w:r>
      <w:r w:rsidRPr="008319C9">
        <w:rPr>
          <w:bCs/>
          <w:szCs w:val="22"/>
        </w:rPr>
        <w:t>Global Core Instructor</w:t>
      </w:r>
      <w:r w:rsidRPr="008319C9">
        <w:rPr>
          <w:bCs/>
          <w:i/>
          <w:szCs w:val="22"/>
        </w:rPr>
        <w:t>,</w:t>
      </w:r>
      <w:r w:rsidRPr="008319C9">
        <w:rPr>
          <w:i/>
          <w:szCs w:val="22"/>
        </w:rPr>
        <w:t xml:space="preserve"> </w:t>
      </w:r>
      <w:r w:rsidRPr="008319C9">
        <w:rPr>
          <w:szCs w:val="22"/>
        </w:rPr>
        <w:t xml:space="preserve">Graduate School of Arts and Sciences (Summer Teaching Scholars Program), Columbia University </w:t>
      </w:r>
    </w:p>
    <w:p w14:paraId="38A88030" w14:textId="2323990A" w:rsidR="00AA282E" w:rsidRPr="008319C9" w:rsidRDefault="00AA282E">
      <w:pPr>
        <w:spacing w:after="29" w:line="259" w:lineRule="auto"/>
        <w:ind w:left="0" w:firstLine="0"/>
        <w:rPr>
          <w:szCs w:val="22"/>
        </w:rPr>
      </w:pPr>
    </w:p>
    <w:p w14:paraId="27B2DB5E" w14:textId="5F3D1E47" w:rsidR="00AA282E" w:rsidRPr="008319C9" w:rsidRDefault="00AA282E">
      <w:pPr>
        <w:spacing w:after="29" w:line="259" w:lineRule="auto"/>
        <w:ind w:left="0" w:firstLine="0"/>
        <w:rPr>
          <w:b/>
          <w:bCs/>
          <w:smallCaps/>
          <w:szCs w:val="22"/>
        </w:rPr>
      </w:pPr>
      <w:r w:rsidRPr="008319C9">
        <w:rPr>
          <w:b/>
          <w:bCs/>
          <w:smallCaps/>
          <w:szCs w:val="22"/>
        </w:rPr>
        <w:t xml:space="preserve">Academic </w:t>
      </w:r>
      <w:r w:rsidR="00A917D6" w:rsidRPr="008319C9">
        <w:rPr>
          <w:b/>
          <w:bCs/>
          <w:smallCaps/>
          <w:szCs w:val="22"/>
        </w:rPr>
        <w:t>A</w:t>
      </w:r>
      <w:r w:rsidRPr="008319C9">
        <w:rPr>
          <w:b/>
          <w:bCs/>
          <w:smallCaps/>
          <w:szCs w:val="22"/>
        </w:rPr>
        <w:t>ffiliations</w:t>
      </w:r>
    </w:p>
    <w:p w14:paraId="44EFF76F" w14:textId="79AF7FB9" w:rsidR="00AA282E" w:rsidRPr="008319C9" w:rsidRDefault="00AA282E">
      <w:pPr>
        <w:spacing w:after="29" w:line="259" w:lineRule="auto"/>
        <w:ind w:left="0" w:firstLine="0"/>
        <w:rPr>
          <w:szCs w:val="22"/>
        </w:rPr>
      </w:pPr>
    </w:p>
    <w:p w14:paraId="5CC3DB95" w14:textId="07FAA3E0" w:rsidR="00AA282E" w:rsidRPr="008319C9" w:rsidRDefault="00AA282E" w:rsidP="00AA282E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2018 – Present</w:t>
      </w:r>
      <w:r w:rsidRPr="008319C9">
        <w:rPr>
          <w:szCs w:val="22"/>
        </w:rPr>
        <w:tab/>
        <w:t>Faculty, Indian Legal Program, Sandra Day O’Connor College of Law, A</w:t>
      </w:r>
      <w:r w:rsidR="00923968">
        <w:rPr>
          <w:szCs w:val="22"/>
        </w:rPr>
        <w:t>rizona State University</w:t>
      </w:r>
    </w:p>
    <w:p w14:paraId="385A3F53" w14:textId="77777777" w:rsidR="00AA282E" w:rsidRPr="008319C9" w:rsidRDefault="00AA282E" w:rsidP="00923968">
      <w:pPr>
        <w:spacing w:after="29" w:line="259" w:lineRule="auto"/>
        <w:ind w:left="0" w:firstLine="0"/>
        <w:rPr>
          <w:szCs w:val="22"/>
        </w:rPr>
      </w:pPr>
    </w:p>
    <w:p w14:paraId="27907442" w14:textId="018AE44F" w:rsidR="00AA282E" w:rsidRPr="008319C9" w:rsidRDefault="00AA282E" w:rsidP="00AA282E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2020 – Present</w:t>
      </w:r>
      <w:r w:rsidRPr="008319C9">
        <w:rPr>
          <w:szCs w:val="22"/>
        </w:rPr>
        <w:tab/>
        <w:t>Fellow, Center for Law, Science and Innovation</w:t>
      </w:r>
      <w:r w:rsidR="00923968">
        <w:rPr>
          <w:szCs w:val="22"/>
        </w:rPr>
        <w:t>, Sandra Day O’Connor College of Law, Arizona State University</w:t>
      </w:r>
    </w:p>
    <w:p w14:paraId="67BB9A84" w14:textId="77777777" w:rsidR="00AA282E" w:rsidRPr="008319C9" w:rsidRDefault="00AA282E">
      <w:pPr>
        <w:spacing w:after="29" w:line="259" w:lineRule="auto"/>
        <w:ind w:left="0" w:firstLine="0"/>
        <w:rPr>
          <w:szCs w:val="22"/>
        </w:rPr>
      </w:pPr>
    </w:p>
    <w:p w14:paraId="0AEACC4D" w14:textId="673659A6" w:rsidR="00297C86" w:rsidRPr="008319C9" w:rsidRDefault="00AA282E">
      <w:pPr>
        <w:spacing w:after="29" w:line="259" w:lineRule="auto"/>
        <w:ind w:left="0" w:firstLine="0"/>
        <w:rPr>
          <w:b/>
          <w:bCs/>
          <w:smallCaps/>
          <w:szCs w:val="22"/>
        </w:rPr>
      </w:pPr>
      <w:r w:rsidRPr="008319C9">
        <w:rPr>
          <w:b/>
          <w:bCs/>
          <w:smallCaps/>
          <w:szCs w:val="22"/>
        </w:rPr>
        <w:t>Education</w:t>
      </w:r>
    </w:p>
    <w:p w14:paraId="6CBA6646" w14:textId="793C14B6" w:rsidR="00297C86" w:rsidRPr="008319C9" w:rsidRDefault="00297C86">
      <w:pPr>
        <w:spacing w:after="29" w:line="259" w:lineRule="auto"/>
        <w:ind w:left="0" w:firstLine="0"/>
        <w:rPr>
          <w:szCs w:val="22"/>
        </w:rPr>
      </w:pPr>
    </w:p>
    <w:p w14:paraId="74DEC2FF" w14:textId="77777777" w:rsidR="00AA282E" w:rsidRPr="008319C9" w:rsidRDefault="00AA282E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>2018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Columbia University, New York, NY</w:t>
      </w:r>
    </w:p>
    <w:p w14:paraId="76400CCE" w14:textId="6FCF1717" w:rsidR="00AA282E" w:rsidRPr="008319C9" w:rsidRDefault="00AA282E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Graduate School of Arts and Sciences</w:t>
      </w:r>
      <w:r w:rsidR="00732F4D" w:rsidRPr="008319C9">
        <w:rPr>
          <w:szCs w:val="22"/>
        </w:rPr>
        <w:t xml:space="preserve">, </w:t>
      </w:r>
      <w:r w:rsidRPr="008319C9">
        <w:rPr>
          <w:szCs w:val="22"/>
        </w:rPr>
        <w:t>Department of Music</w:t>
      </w:r>
    </w:p>
    <w:p w14:paraId="2B4E3F7B" w14:textId="77777777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Ph.D. in Ethnomusicology</w:t>
      </w:r>
    </w:p>
    <w:p w14:paraId="3910C654" w14:textId="3628A781" w:rsidR="00732F4D" w:rsidRPr="008319C9" w:rsidRDefault="00732F4D" w:rsidP="00732F4D">
      <w:pPr>
        <w:spacing w:after="29" w:line="259" w:lineRule="auto"/>
        <w:ind w:left="2160" w:firstLine="0"/>
        <w:rPr>
          <w:szCs w:val="22"/>
        </w:rPr>
      </w:pPr>
      <w:r w:rsidRPr="008319C9">
        <w:rPr>
          <w:szCs w:val="22"/>
        </w:rPr>
        <w:t>Dissertation: “</w:t>
      </w:r>
      <w:proofErr w:type="spellStart"/>
      <w:r w:rsidRPr="008319C9">
        <w:rPr>
          <w:i/>
          <w:szCs w:val="22"/>
        </w:rPr>
        <w:t>Itaataatawi</w:t>
      </w:r>
      <w:proofErr w:type="spellEnd"/>
      <w:r w:rsidRPr="008319C9">
        <w:rPr>
          <w:i/>
          <w:szCs w:val="22"/>
        </w:rPr>
        <w:t xml:space="preserve">: </w:t>
      </w:r>
      <w:r w:rsidRPr="008319C9">
        <w:rPr>
          <w:szCs w:val="22"/>
        </w:rPr>
        <w:t xml:space="preserve">Hopi Song, Intellectual Property, and Sonic Sovereignty in an Era of Settler-Colonialism” </w:t>
      </w:r>
    </w:p>
    <w:p w14:paraId="50AECD6A" w14:textId="67507BA8" w:rsidR="00732F4D" w:rsidRDefault="00732F4D" w:rsidP="00732F4D">
      <w:pPr>
        <w:spacing w:after="29" w:line="259" w:lineRule="auto"/>
        <w:ind w:left="2160" w:firstLine="0"/>
        <w:rPr>
          <w:szCs w:val="22"/>
        </w:rPr>
      </w:pPr>
      <w:r w:rsidRPr="008319C9">
        <w:rPr>
          <w:szCs w:val="22"/>
        </w:rPr>
        <w:t>Chair: Aaron A. Fox</w:t>
      </w:r>
    </w:p>
    <w:p w14:paraId="15A4D950" w14:textId="77777777" w:rsidR="00554F0C" w:rsidRPr="008319C9" w:rsidRDefault="00554F0C" w:rsidP="00732F4D">
      <w:pPr>
        <w:spacing w:after="29" w:line="259" w:lineRule="auto"/>
        <w:ind w:left="2160" w:firstLine="0"/>
        <w:rPr>
          <w:szCs w:val="22"/>
        </w:rPr>
      </w:pPr>
    </w:p>
    <w:p w14:paraId="2774973E" w14:textId="3EDAF420" w:rsidR="00732F4D" w:rsidRPr="008319C9" w:rsidRDefault="00732F4D" w:rsidP="00732F4D">
      <w:pPr>
        <w:spacing w:after="29" w:line="259" w:lineRule="auto"/>
        <w:rPr>
          <w:szCs w:val="22"/>
        </w:rPr>
      </w:pPr>
    </w:p>
    <w:p w14:paraId="70D437DA" w14:textId="49AFF1C7" w:rsidR="00732F4D" w:rsidRPr="008319C9" w:rsidRDefault="00732F4D" w:rsidP="00732F4D">
      <w:pPr>
        <w:spacing w:after="29" w:line="259" w:lineRule="auto"/>
        <w:rPr>
          <w:szCs w:val="22"/>
        </w:rPr>
      </w:pPr>
      <w:r w:rsidRPr="008319C9">
        <w:rPr>
          <w:szCs w:val="22"/>
        </w:rPr>
        <w:t>2018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Columbia University, New York, NY</w:t>
      </w:r>
    </w:p>
    <w:p w14:paraId="27C7CEDB" w14:textId="77777777" w:rsidR="00732F4D" w:rsidRPr="008319C9" w:rsidRDefault="00732F4D" w:rsidP="00732F4D">
      <w:pPr>
        <w:spacing w:after="29" w:line="259" w:lineRule="auto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Columbia Law School</w:t>
      </w:r>
    </w:p>
    <w:p w14:paraId="52C40607" w14:textId="77777777" w:rsidR="00732F4D" w:rsidRPr="008319C9" w:rsidRDefault="00732F4D" w:rsidP="00732F4D">
      <w:pPr>
        <w:spacing w:after="29" w:line="259" w:lineRule="auto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Juris Doctor</w:t>
      </w:r>
    </w:p>
    <w:p w14:paraId="2F912F08" w14:textId="77777777" w:rsidR="00732F4D" w:rsidRPr="008319C9" w:rsidRDefault="00732F4D" w:rsidP="00732F4D">
      <w:pPr>
        <w:spacing w:after="29" w:line="259" w:lineRule="auto"/>
        <w:rPr>
          <w:szCs w:val="22"/>
        </w:rPr>
      </w:pPr>
    </w:p>
    <w:p w14:paraId="58C07AB3" w14:textId="2DF7BDCD" w:rsidR="00732F4D" w:rsidRPr="008319C9" w:rsidRDefault="00732F4D" w:rsidP="00732F4D">
      <w:pPr>
        <w:spacing w:after="29" w:line="259" w:lineRule="auto"/>
        <w:rPr>
          <w:szCs w:val="22"/>
        </w:rPr>
      </w:pPr>
      <w:r w:rsidRPr="008319C9">
        <w:rPr>
          <w:szCs w:val="22"/>
        </w:rPr>
        <w:t>2015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Columbia University, New York, NY</w:t>
      </w:r>
    </w:p>
    <w:p w14:paraId="230CF12D" w14:textId="72CC13BB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Graduate School of Arts and Sciences, Department of Music</w:t>
      </w:r>
    </w:p>
    <w:p w14:paraId="1A1DE39F" w14:textId="141EC2AE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M.Phil. in Ethnomusicology</w:t>
      </w:r>
    </w:p>
    <w:p w14:paraId="7B1F4195" w14:textId="7923F00E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</w:p>
    <w:p w14:paraId="65B6F3E1" w14:textId="5888B36B" w:rsidR="00732F4D" w:rsidRPr="008319C9" w:rsidRDefault="00732F4D" w:rsidP="00732F4D">
      <w:pPr>
        <w:spacing w:after="29" w:line="259" w:lineRule="auto"/>
        <w:rPr>
          <w:szCs w:val="22"/>
        </w:rPr>
      </w:pPr>
      <w:r w:rsidRPr="008319C9">
        <w:rPr>
          <w:szCs w:val="22"/>
        </w:rPr>
        <w:t>2011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Columbia University, New York, NY</w:t>
      </w:r>
    </w:p>
    <w:p w14:paraId="36B6EEC2" w14:textId="77777777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Graduate School of Arts and Sciences, Department of Music</w:t>
      </w:r>
    </w:p>
    <w:p w14:paraId="22F25129" w14:textId="69BA64A0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M.A. in Ethnomusicology</w:t>
      </w:r>
    </w:p>
    <w:p w14:paraId="2EB34C02" w14:textId="4FB77AF7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 xml:space="preserve">Thesis: </w:t>
      </w:r>
      <w:r w:rsidRPr="00554F0C">
        <w:rPr>
          <w:szCs w:val="22"/>
        </w:rPr>
        <w:t>Fabricating Identit</w:t>
      </w:r>
      <w:r w:rsidR="00554F0C" w:rsidRPr="00554F0C">
        <w:rPr>
          <w:szCs w:val="22"/>
        </w:rPr>
        <w:t>y at the Limits</w:t>
      </w:r>
      <w:r w:rsidR="00554F0C">
        <w:rPr>
          <w:szCs w:val="22"/>
        </w:rPr>
        <w:t xml:space="preserve"> of Indigeneity</w:t>
      </w:r>
    </w:p>
    <w:p w14:paraId="1D3BFEC4" w14:textId="3D2C835A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Advisor: Ellen Gray</w:t>
      </w:r>
    </w:p>
    <w:p w14:paraId="3F148A18" w14:textId="12028FEA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</w:p>
    <w:p w14:paraId="0757CBA5" w14:textId="27893107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>2010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Columbia University, New York, NY</w:t>
      </w:r>
    </w:p>
    <w:p w14:paraId="552A94A9" w14:textId="3E11DC11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Teachers College</w:t>
      </w:r>
    </w:p>
    <w:p w14:paraId="4E3452EA" w14:textId="417A0F73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M.A. in Arts Administration</w:t>
      </w:r>
    </w:p>
    <w:p w14:paraId="02AF83D3" w14:textId="50D32384" w:rsidR="00732F4D" w:rsidRPr="008319C9" w:rsidRDefault="00732F4D" w:rsidP="00732F4D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ab/>
        <w:t xml:space="preserve">Thesis: Returning Hopi Voices: Toward a Model for Community-Partnered Repatriation of </w:t>
      </w:r>
      <w:r w:rsidR="006A0C8B" w:rsidRPr="008319C9">
        <w:rPr>
          <w:szCs w:val="22"/>
        </w:rPr>
        <w:t>Traditional Music</w:t>
      </w:r>
    </w:p>
    <w:p w14:paraId="46B1FD7B" w14:textId="6FB7F2C7" w:rsidR="00732F4D" w:rsidRPr="008319C9" w:rsidRDefault="00732F4D" w:rsidP="00732F4D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ab/>
        <w:t xml:space="preserve">Adviser: Joan </w:t>
      </w:r>
      <w:proofErr w:type="spellStart"/>
      <w:r w:rsidRPr="008319C9">
        <w:rPr>
          <w:szCs w:val="22"/>
        </w:rPr>
        <w:t>Jeffri</w:t>
      </w:r>
      <w:proofErr w:type="spellEnd"/>
    </w:p>
    <w:p w14:paraId="7EE9A963" w14:textId="0297BFA1" w:rsidR="00732F4D" w:rsidRPr="008319C9" w:rsidRDefault="00732F4D" w:rsidP="00732F4D">
      <w:pPr>
        <w:spacing w:after="29" w:line="259" w:lineRule="auto"/>
        <w:ind w:left="2160" w:hanging="2160"/>
        <w:rPr>
          <w:szCs w:val="22"/>
        </w:rPr>
      </w:pPr>
    </w:p>
    <w:p w14:paraId="129F2D60" w14:textId="357A4275" w:rsidR="00732F4D" w:rsidRPr="008319C9" w:rsidRDefault="00732F4D" w:rsidP="00732F4D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2008</w:t>
      </w:r>
      <w:r w:rsidRPr="008319C9">
        <w:rPr>
          <w:szCs w:val="22"/>
        </w:rPr>
        <w:tab/>
        <w:t>League of American Orchestras, New York, NY</w:t>
      </w:r>
    </w:p>
    <w:p w14:paraId="5792FB0B" w14:textId="73CB1080" w:rsidR="00732F4D" w:rsidRPr="008319C9" w:rsidRDefault="00732F4D" w:rsidP="00732F4D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ab/>
        <w:t xml:space="preserve">Certificate, Essentials of Orchestra Management </w:t>
      </w:r>
    </w:p>
    <w:p w14:paraId="327F34CF" w14:textId="5044FC3B" w:rsidR="00732F4D" w:rsidRPr="008319C9" w:rsidRDefault="00732F4D" w:rsidP="00732F4D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ab/>
      </w:r>
    </w:p>
    <w:p w14:paraId="5120D58B" w14:textId="1B4BD5D4" w:rsidR="00732F4D" w:rsidRPr="008319C9" w:rsidRDefault="00732F4D" w:rsidP="00732F4D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2005</w:t>
      </w:r>
      <w:r w:rsidRPr="008319C9">
        <w:rPr>
          <w:szCs w:val="22"/>
        </w:rPr>
        <w:tab/>
        <w:t>Brigham Young University, Provo, UT</w:t>
      </w:r>
    </w:p>
    <w:p w14:paraId="4756EF85" w14:textId="4D10CC62" w:rsidR="00732F4D" w:rsidRPr="008319C9" w:rsidRDefault="00732F4D" w:rsidP="00732F4D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ab/>
        <w:t>School of Music</w:t>
      </w:r>
    </w:p>
    <w:p w14:paraId="187DACDC" w14:textId="708F5BF9" w:rsidR="00732F4D" w:rsidRPr="008319C9" w:rsidRDefault="00732F4D" w:rsidP="00732F4D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ab/>
        <w:t>Major: Music Composition</w:t>
      </w:r>
    </w:p>
    <w:p w14:paraId="493DB989" w14:textId="3B775353" w:rsidR="00732F4D" w:rsidRPr="008319C9" w:rsidRDefault="00732F4D" w:rsidP="00732F4D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ab/>
        <w:t>Minor: Business Management</w:t>
      </w:r>
    </w:p>
    <w:p w14:paraId="6BC470D7" w14:textId="702768F3" w:rsidR="00732F4D" w:rsidRPr="008319C9" w:rsidRDefault="00732F4D" w:rsidP="00732F4D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ab/>
      </w:r>
      <w:r w:rsidR="000139D2" w:rsidRPr="008319C9">
        <w:rPr>
          <w:szCs w:val="22"/>
        </w:rPr>
        <w:t>Bachelor of Music</w:t>
      </w:r>
    </w:p>
    <w:p w14:paraId="72BD3DE5" w14:textId="6C3FC6B5" w:rsidR="00732F4D" w:rsidRPr="008319C9" w:rsidRDefault="00732F4D" w:rsidP="00732F4D">
      <w:pPr>
        <w:spacing w:after="29" w:line="259" w:lineRule="auto"/>
        <w:ind w:left="0" w:firstLine="0"/>
        <w:rPr>
          <w:szCs w:val="22"/>
        </w:rPr>
      </w:pPr>
      <w:r w:rsidRPr="008319C9">
        <w:rPr>
          <w:szCs w:val="22"/>
        </w:rPr>
        <w:tab/>
      </w:r>
      <w:r w:rsidRPr="008319C9">
        <w:rPr>
          <w:szCs w:val="22"/>
        </w:rPr>
        <w:tab/>
      </w:r>
    </w:p>
    <w:p w14:paraId="14392D87" w14:textId="0D5EA9D9" w:rsidR="00732F4D" w:rsidRPr="008319C9" w:rsidRDefault="000139D2" w:rsidP="00554F0C">
      <w:pPr>
        <w:spacing w:after="29" w:line="259" w:lineRule="auto"/>
        <w:rPr>
          <w:b/>
          <w:bCs/>
          <w:smallCaps/>
          <w:szCs w:val="22"/>
        </w:rPr>
      </w:pPr>
      <w:r w:rsidRPr="008319C9">
        <w:rPr>
          <w:b/>
          <w:bCs/>
          <w:smallCaps/>
          <w:szCs w:val="22"/>
        </w:rPr>
        <w:t>Grants and Funding</w:t>
      </w:r>
    </w:p>
    <w:p w14:paraId="03A69EF6" w14:textId="60FA3ADA" w:rsidR="000139D2" w:rsidRPr="008319C9" w:rsidRDefault="000139D2" w:rsidP="00732F4D">
      <w:pPr>
        <w:spacing w:after="29" w:line="259" w:lineRule="auto"/>
        <w:rPr>
          <w:szCs w:val="22"/>
        </w:rPr>
      </w:pPr>
    </w:p>
    <w:p w14:paraId="434AE888" w14:textId="58792612" w:rsidR="006B0B54" w:rsidRPr="006B0B54" w:rsidRDefault="006B0B54" w:rsidP="000D3C91">
      <w:pPr>
        <w:spacing w:after="29" w:line="259" w:lineRule="auto"/>
        <w:ind w:left="2160" w:hanging="2160"/>
        <w:rPr>
          <w:szCs w:val="22"/>
        </w:rPr>
      </w:pPr>
      <w:r>
        <w:rPr>
          <w:szCs w:val="22"/>
        </w:rPr>
        <w:t xml:space="preserve">2023 – 2028 </w:t>
      </w:r>
      <w:r>
        <w:rPr>
          <w:szCs w:val="22"/>
        </w:rPr>
        <w:tab/>
        <w:t xml:space="preserve">PI, </w:t>
      </w:r>
      <w:r>
        <w:rPr>
          <w:b/>
          <w:bCs/>
          <w:szCs w:val="22"/>
        </w:rPr>
        <w:t xml:space="preserve">President’s Strategic Initiative Fund. “Catalyzing Indigenous Innovation.” </w:t>
      </w:r>
      <w:r w:rsidR="0007620C">
        <w:rPr>
          <w:b/>
          <w:bCs/>
          <w:szCs w:val="22"/>
        </w:rPr>
        <w:t>$</w:t>
      </w:r>
      <w:r>
        <w:rPr>
          <w:b/>
          <w:bCs/>
          <w:szCs w:val="22"/>
        </w:rPr>
        <w:t xml:space="preserve">1,250,000. </w:t>
      </w:r>
      <w:r>
        <w:rPr>
          <w:szCs w:val="22"/>
        </w:rPr>
        <w:t>To plan and develop institutional programing, research, and support structures leading to the creation of an academic unit focused on Indigenous Innovation. [Funded].</w:t>
      </w:r>
    </w:p>
    <w:p w14:paraId="20A9920F" w14:textId="77777777" w:rsidR="006B0B54" w:rsidRDefault="006B0B54" w:rsidP="000D3C91">
      <w:pPr>
        <w:spacing w:after="29" w:line="259" w:lineRule="auto"/>
        <w:ind w:left="2160" w:hanging="2160"/>
        <w:rPr>
          <w:szCs w:val="22"/>
        </w:rPr>
      </w:pPr>
    </w:p>
    <w:p w14:paraId="7AB0B7C6" w14:textId="2BC78798" w:rsidR="000139D2" w:rsidRPr="008319C9" w:rsidRDefault="000139D2" w:rsidP="000D3C91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2023 – 2025</w:t>
      </w:r>
      <w:r w:rsidRPr="008319C9">
        <w:rPr>
          <w:szCs w:val="22"/>
        </w:rPr>
        <w:tab/>
      </w:r>
      <w:r w:rsidR="00CA16B2" w:rsidRPr="008319C9">
        <w:rPr>
          <w:szCs w:val="22"/>
        </w:rPr>
        <w:t xml:space="preserve">Co-PI, </w:t>
      </w:r>
      <w:r w:rsidR="00587B77" w:rsidRPr="008319C9">
        <w:rPr>
          <w:b/>
          <w:bCs/>
          <w:szCs w:val="22"/>
        </w:rPr>
        <w:t xml:space="preserve">Mellon Foundation Project Grant. </w:t>
      </w:r>
      <w:r w:rsidR="00803129" w:rsidRPr="008319C9">
        <w:rPr>
          <w:b/>
          <w:bCs/>
          <w:szCs w:val="22"/>
        </w:rPr>
        <w:t>“</w:t>
      </w:r>
      <w:r w:rsidR="00587B77" w:rsidRPr="008319C9">
        <w:rPr>
          <w:b/>
          <w:bCs/>
          <w:i/>
          <w:iCs/>
          <w:szCs w:val="22"/>
        </w:rPr>
        <w:t>Firekeepers</w:t>
      </w:r>
      <w:r w:rsidR="00587B77" w:rsidRPr="008319C9">
        <w:rPr>
          <w:b/>
          <w:bCs/>
          <w:szCs w:val="22"/>
        </w:rPr>
        <w:t>: Building Archival Data Sovereignty through Indigenous Memory Keeping.</w:t>
      </w:r>
      <w:r w:rsidR="00803129" w:rsidRPr="008319C9">
        <w:rPr>
          <w:b/>
          <w:bCs/>
          <w:szCs w:val="22"/>
        </w:rPr>
        <w:t>”</w:t>
      </w:r>
      <w:r w:rsidR="00587B77" w:rsidRPr="008319C9">
        <w:rPr>
          <w:szCs w:val="22"/>
        </w:rPr>
        <w:t xml:space="preserve"> </w:t>
      </w:r>
      <w:r w:rsidR="00587B77" w:rsidRPr="008319C9">
        <w:rPr>
          <w:b/>
          <w:bCs/>
          <w:szCs w:val="22"/>
        </w:rPr>
        <w:t>$1,000,000.</w:t>
      </w:r>
      <w:r w:rsidR="00587B77" w:rsidRPr="008319C9">
        <w:rPr>
          <w:szCs w:val="22"/>
        </w:rPr>
        <w:t xml:space="preserve"> (</w:t>
      </w:r>
      <w:r w:rsidR="00CA16B2" w:rsidRPr="008319C9">
        <w:rPr>
          <w:szCs w:val="22"/>
        </w:rPr>
        <w:t>PI: Alex Soto</w:t>
      </w:r>
      <w:r w:rsidR="00587B77" w:rsidRPr="008319C9">
        <w:rPr>
          <w:szCs w:val="22"/>
        </w:rPr>
        <w:t xml:space="preserve">). To develop a toolkit, including legal document templates and partnership roadmaps, </w:t>
      </w:r>
      <w:r w:rsidR="00587B77" w:rsidRPr="008319C9">
        <w:rPr>
          <w:szCs w:val="22"/>
        </w:rPr>
        <w:lastRenderedPageBreak/>
        <w:t>that enhance and strengthen the archival data</w:t>
      </w:r>
      <w:r w:rsidR="00CA16B2" w:rsidRPr="008319C9">
        <w:rPr>
          <w:szCs w:val="22"/>
        </w:rPr>
        <w:t xml:space="preserve"> </w:t>
      </w:r>
      <w:r w:rsidR="00587B77" w:rsidRPr="008319C9">
        <w:rPr>
          <w:szCs w:val="22"/>
        </w:rPr>
        <w:t>sovereignty of Tribal communities.</w:t>
      </w:r>
      <w:r w:rsidR="00CA16B2" w:rsidRPr="008319C9">
        <w:rPr>
          <w:szCs w:val="22"/>
        </w:rPr>
        <w:t xml:space="preserve"> [Funded.]</w:t>
      </w:r>
    </w:p>
    <w:p w14:paraId="6FEB66D1" w14:textId="34D44A40" w:rsidR="00CA16B2" w:rsidRPr="008319C9" w:rsidRDefault="00CA16B2" w:rsidP="000D3C91">
      <w:pPr>
        <w:spacing w:after="29" w:line="259" w:lineRule="auto"/>
        <w:ind w:left="2160" w:hanging="2160"/>
        <w:rPr>
          <w:szCs w:val="22"/>
        </w:rPr>
      </w:pPr>
    </w:p>
    <w:p w14:paraId="4F31497F" w14:textId="1DFB8E8E" w:rsidR="00CA16B2" w:rsidRPr="008319C9" w:rsidRDefault="00CA16B2" w:rsidP="000D3C91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2020-2022</w:t>
      </w:r>
      <w:r w:rsidRPr="008319C9">
        <w:rPr>
          <w:szCs w:val="22"/>
        </w:rPr>
        <w:tab/>
        <w:t xml:space="preserve">Co-PI, </w:t>
      </w:r>
      <w:r w:rsidRPr="008319C9">
        <w:rPr>
          <w:b/>
          <w:bCs/>
          <w:szCs w:val="22"/>
        </w:rPr>
        <w:t>Institute for Humanities Research Cluster Award. “</w:t>
      </w:r>
      <w:r w:rsidR="0007620C" w:rsidRPr="008319C9">
        <w:rPr>
          <w:b/>
          <w:bCs/>
          <w:szCs w:val="22"/>
        </w:rPr>
        <w:t>Accommodating</w:t>
      </w:r>
      <w:r w:rsidRPr="008319C9">
        <w:rPr>
          <w:b/>
          <w:bCs/>
          <w:szCs w:val="22"/>
        </w:rPr>
        <w:t xml:space="preserve"> and Accounting for Diverse Creativities</w:t>
      </w:r>
      <w:r w:rsidR="00803129" w:rsidRPr="008319C9">
        <w:rPr>
          <w:b/>
          <w:bCs/>
          <w:szCs w:val="22"/>
        </w:rPr>
        <w:t>.</w:t>
      </w:r>
      <w:r w:rsidRPr="008319C9">
        <w:rPr>
          <w:b/>
          <w:bCs/>
          <w:szCs w:val="22"/>
        </w:rPr>
        <w:t>”</w:t>
      </w:r>
      <w:r w:rsidR="00803129" w:rsidRPr="008319C9">
        <w:rPr>
          <w:szCs w:val="22"/>
        </w:rPr>
        <w:t xml:space="preserve"> </w:t>
      </w:r>
      <w:r w:rsidR="00803129" w:rsidRPr="008319C9">
        <w:rPr>
          <w:b/>
          <w:bCs/>
          <w:szCs w:val="22"/>
        </w:rPr>
        <w:t>$4,000.</w:t>
      </w:r>
      <w:r w:rsidR="00803129" w:rsidRPr="008319C9">
        <w:rPr>
          <w:szCs w:val="22"/>
        </w:rPr>
        <w:t xml:space="preserve"> (Co-PI: David Fossum, ASU School of Music, Dance, &amp; Theatre). To support campus-wide conversations geared toward </w:t>
      </w:r>
      <w:r w:rsidRPr="008319C9">
        <w:rPr>
          <w:szCs w:val="22"/>
        </w:rPr>
        <w:t>understanding and developing strategies to foster diverse forms of creativity in institutional settings. [Funded.]</w:t>
      </w:r>
    </w:p>
    <w:p w14:paraId="49860CF5" w14:textId="36ABEF17" w:rsidR="00587B77" w:rsidRPr="008319C9" w:rsidRDefault="00587B77" w:rsidP="000D3C91">
      <w:pPr>
        <w:spacing w:after="29" w:line="259" w:lineRule="auto"/>
        <w:ind w:left="2160" w:hanging="2160"/>
        <w:rPr>
          <w:szCs w:val="22"/>
        </w:rPr>
      </w:pPr>
    </w:p>
    <w:p w14:paraId="108EE0BF" w14:textId="5450AA8B" w:rsidR="00CA16B2" w:rsidRPr="008319C9" w:rsidRDefault="00CA16B2" w:rsidP="000D3C91">
      <w:pPr>
        <w:spacing w:after="29" w:line="259" w:lineRule="auto"/>
        <w:ind w:left="2160" w:hanging="2160"/>
        <w:rPr>
          <w:szCs w:val="22"/>
        </w:rPr>
      </w:pPr>
    </w:p>
    <w:p w14:paraId="35AB8850" w14:textId="5D409392" w:rsidR="00CA16B2" w:rsidRDefault="00CA16B2" w:rsidP="000D3C91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 xml:space="preserve">2020-2025 </w:t>
      </w:r>
      <w:r w:rsidRPr="008319C9">
        <w:rPr>
          <w:szCs w:val="22"/>
        </w:rPr>
        <w:tab/>
        <w:t>Collaborator</w:t>
      </w:r>
      <w:r w:rsidR="000D3C91" w:rsidRPr="008319C9">
        <w:rPr>
          <w:szCs w:val="22"/>
        </w:rPr>
        <w:t xml:space="preserve">, </w:t>
      </w:r>
      <w:r w:rsidRPr="008319C9">
        <w:rPr>
          <w:b/>
          <w:bCs/>
          <w:szCs w:val="22"/>
        </w:rPr>
        <w:t>Social Sciences and Humanities Research Council</w:t>
      </w:r>
      <w:r w:rsidR="00803129" w:rsidRPr="008319C9">
        <w:rPr>
          <w:b/>
          <w:bCs/>
          <w:szCs w:val="22"/>
        </w:rPr>
        <w:t xml:space="preserve"> of Canada</w:t>
      </w:r>
      <w:r w:rsidRPr="008319C9">
        <w:rPr>
          <w:b/>
          <w:bCs/>
          <w:szCs w:val="22"/>
        </w:rPr>
        <w:t xml:space="preserve"> Insight Grant</w:t>
      </w:r>
      <w:r w:rsidR="0019330C">
        <w:rPr>
          <w:b/>
          <w:bCs/>
          <w:szCs w:val="22"/>
        </w:rPr>
        <w:t>.</w:t>
      </w:r>
      <w:r w:rsidR="000D3C91" w:rsidRPr="008319C9">
        <w:rPr>
          <w:b/>
          <w:bCs/>
          <w:szCs w:val="22"/>
        </w:rPr>
        <w:t xml:space="preserve"> </w:t>
      </w:r>
      <w:r w:rsidRPr="0019330C">
        <w:rPr>
          <w:szCs w:val="22"/>
        </w:rPr>
        <w:t>“</w:t>
      </w:r>
      <w:proofErr w:type="spellStart"/>
      <w:r w:rsidRPr="0019330C">
        <w:rPr>
          <w:szCs w:val="22"/>
        </w:rPr>
        <w:t>Xoxelhmetset</w:t>
      </w:r>
      <w:proofErr w:type="spellEnd"/>
      <w:r w:rsidRPr="0019330C">
        <w:rPr>
          <w:szCs w:val="22"/>
        </w:rPr>
        <w:t xml:space="preserve"> </w:t>
      </w:r>
      <w:proofErr w:type="spellStart"/>
      <w:r w:rsidRPr="0019330C">
        <w:rPr>
          <w:szCs w:val="22"/>
        </w:rPr>
        <w:t>te</w:t>
      </w:r>
      <w:proofErr w:type="spellEnd"/>
      <w:r w:rsidRPr="0019330C">
        <w:rPr>
          <w:szCs w:val="22"/>
        </w:rPr>
        <w:t xml:space="preserve"> </w:t>
      </w:r>
      <w:proofErr w:type="spellStart"/>
      <w:proofErr w:type="gramStart"/>
      <w:r w:rsidRPr="0019330C">
        <w:rPr>
          <w:szCs w:val="22"/>
        </w:rPr>
        <w:t>Syewa:l</w:t>
      </w:r>
      <w:proofErr w:type="spellEnd"/>
      <w:proofErr w:type="gramEnd"/>
      <w:r w:rsidRPr="0019330C">
        <w:rPr>
          <w:szCs w:val="22"/>
        </w:rPr>
        <w:t xml:space="preserve"> | Caring for Our Ancestors: Reconnecting Indigenous Songs with Community and Kin.”</w:t>
      </w:r>
      <w:r w:rsidR="00803129" w:rsidRPr="008319C9">
        <w:rPr>
          <w:szCs w:val="22"/>
        </w:rPr>
        <w:t xml:space="preserve"> </w:t>
      </w:r>
      <w:r w:rsidR="0019330C" w:rsidRPr="0019330C">
        <w:rPr>
          <w:b/>
          <w:bCs/>
          <w:szCs w:val="22"/>
        </w:rPr>
        <w:t>$90,906 CAD</w:t>
      </w:r>
      <w:r w:rsidR="000D3C91" w:rsidRPr="0019330C">
        <w:rPr>
          <w:b/>
          <w:bCs/>
          <w:szCs w:val="22"/>
        </w:rPr>
        <w:t xml:space="preserve"> </w:t>
      </w:r>
      <w:r w:rsidR="000D3C91" w:rsidRPr="008319C9">
        <w:rPr>
          <w:szCs w:val="22"/>
        </w:rPr>
        <w:t>(PI: Dylan Robinson, Queen’s University</w:t>
      </w:r>
      <w:r w:rsidR="0019330C">
        <w:rPr>
          <w:szCs w:val="22"/>
        </w:rPr>
        <w:t>; Co-PI, Patrick Nic</w:t>
      </w:r>
      <w:r w:rsidR="00572A3C">
        <w:rPr>
          <w:szCs w:val="22"/>
        </w:rPr>
        <w:t>kleson</w:t>
      </w:r>
      <w:r w:rsidR="0019330C">
        <w:rPr>
          <w:szCs w:val="22"/>
        </w:rPr>
        <w:t xml:space="preserve">, </w:t>
      </w:r>
      <w:r w:rsidR="00572A3C">
        <w:rPr>
          <w:szCs w:val="22"/>
        </w:rPr>
        <w:t>University of Alberta</w:t>
      </w:r>
      <w:r w:rsidR="000D3C91" w:rsidRPr="008319C9">
        <w:rPr>
          <w:szCs w:val="22"/>
        </w:rPr>
        <w:t xml:space="preserve">). </w:t>
      </w:r>
      <w:r w:rsidR="00803129" w:rsidRPr="008319C9">
        <w:rPr>
          <w:szCs w:val="22"/>
        </w:rPr>
        <w:t xml:space="preserve">To incubate new ideas on ways to remedy the extraction and abuse of Indigenous ancestors and their voices currently </w:t>
      </w:r>
      <w:r w:rsidR="006A0C8B" w:rsidRPr="008319C9">
        <w:rPr>
          <w:szCs w:val="22"/>
        </w:rPr>
        <w:t>incarcerated</w:t>
      </w:r>
      <w:r w:rsidR="00803129" w:rsidRPr="008319C9">
        <w:rPr>
          <w:szCs w:val="22"/>
        </w:rPr>
        <w:t xml:space="preserve"> in museum and archival collections.</w:t>
      </w:r>
      <w:r w:rsidR="000D3C91" w:rsidRPr="008319C9">
        <w:rPr>
          <w:szCs w:val="22"/>
        </w:rPr>
        <w:t xml:space="preserve"> [Funded.]</w:t>
      </w:r>
    </w:p>
    <w:p w14:paraId="116A3A15" w14:textId="3342FCA4" w:rsidR="00B12390" w:rsidRDefault="00B12390" w:rsidP="000D3C91">
      <w:pPr>
        <w:spacing w:after="29" w:line="259" w:lineRule="auto"/>
        <w:ind w:left="2160" w:hanging="2160"/>
        <w:rPr>
          <w:szCs w:val="22"/>
        </w:rPr>
      </w:pPr>
    </w:p>
    <w:p w14:paraId="2BE2DE38" w14:textId="2D2B3A94" w:rsidR="00B12390" w:rsidRPr="008319C9" w:rsidRDefault="00B12390" w:rsidP="00B12390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2020</w:t>
      </w:r>
      <w:r w:rsidRPr="008319C9">
        <w:rPr>
          <w:szCs w:val="22"/>
        </w:rPr>
        <w:tab/>
        <w:t xml:space="preserve">PI, </w:t>
      </w:r>
      <w:r w:rsidRPr="008319C9">
        <w:rPr>
          <w:b/>
          <w:bCs/>
          <w:szCs w:val="22"/>
        </w:rPr>
        <w:t xml:space="preserve">Institute for Museum and Library Services. </w:t>
      </w:r>
      <w:r w:rsidRPr="00B12390">
        <w:rPr>
          <w:szCs w:val="22"/>
        </w:rPr>
        <w:t>“Clarifying Ownership &amp; Access: Developing a Native American Rights Schema.”</w:t>
      </w:r>
      <w:r w:rsidRPr="008319C9">
        <w:rPr>
          <w:b/>
          <w:bCs/>
          <w:szCs w:val="22"/>
        </w:rPr>
        <w:t xml:space="preserve"> $750,000.</w:t>
      </w:r>
      <w:r w:rsidRPr="008319C9">
        <w:rPr>
          <w:szCs w:val="22"/>
        </w:rPr>
        <w:t xml:space="preserve"> To develop a Native American IP rights analysis framework to help Native American Tribes, universities, museums, archives and other institutions identify and track IP rights in Native American materials. (Letter of Inquiry </w:t>
      </w:r>
      <w:r>
        <w:rPr>
          <w:szCs w:val="22"/>
        </w:rPr>
        <w:t>submitted</w:t>
      </w:r>
      <w:r w:rsidRPr="008319C9">
        <w:rPr>
          <w:szCs w:val="22"/>
        </w:rPr>
        <w:t xml:space="preserve"> March 2020). [Not funded]</w:t>
      </w:r>
    </w:p>
    <w:p w14:paraId="53FD8E79" w14:textId="414FA487" w:rsidR="00803129" w:rsidRPr="008319C9" w:rsidRDefault="00803129" w:rsidP="000D3C91">
      <w:pPr>
        <w:spacing w:after="29" w:line="259" w:lineRule="auto"/>
        <w:ind w:left="2160" w:hanging="2160"/>
        <w:rPr>
          <w:szCs w:val="22"/>
        </w:rPr>
      </w:pPr>
    </w:p>
    <w:p w14:paraId="2767B074" w14:textId="6E72F915" w:rsidR="00803129" w:rsidRPr="008319C9" w:rsidRDefault="00803129" w:rsidP="000D3C91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2018</w:t>
      </w:r>
      <w:r w:rsidRPr="008319C9">
        <w:rPr>
          <w:szCs w:val="22"/>
        </w:rPr>
        <w:tab/>
        <w:t xml:space="preserve">Collaborator, </w:t>
      </w:r>
      <w:r w:rsidRPr="008319C9">
        <w:rPr>
          <w:b/>
          <w:bCs/>
          <w:szCs w:val="22"/>
        </w:rPr>
        <w:t>Social Sciences and Humanities Research Council of Canada Insight Grant</w:t>
      </w:r>
      <w:r w:rsidRPr="008319C9">
        <w:rPr>
          <w:szCs w:val="22"/>
        </w:rPr>
        <w:t xml:space="preserve"> (PI: Dylan Robinson) </w:t>
      </w:r>
      <w:r w:rsidR="00AC053D">
        <w:rPr>
          <w:szCs w:val="22"/>
        </w:rPr>
        <w:t>“</w:t>
      </w:r>
      <w:proofErr w:type="spellStart"/>
      <w:r w:rsidR="00AC053D" w:rsidRPr="00AC053D">
        <w:rPr>
          <w:szCs w:val="22"/>
        </w:rPr>
        <w:t>Listenings</w:t>
      </w:r>
      <w:proofErr w:type="spellEnd"/>
      <w:r w:rsidR="00AC053D" w:rsidRPr="00AC053D">
        <w:rPr>
          <w:szCs w:val="22"/>
        </w:rPr>
        <w:t xml:space="preserve"> Symposium / Soundings Exhibition / </w:t>
      </w:r>
      <w:proofErr w:type="spellStart"/>
      <w:r w:rsidR="00AC053D" w:rsidRPr="00AC053D">
        <w:rPr>
          <w:szCs w:val="22"/>
        </w:rPr>
        <w:t>Ka’tarohkwi</w:t>
      </w:r>
      <w:proofErr w:type="spellEnd"/>
      <w:r w:rsidR="00AC053D" w:rsidRPr="00AC053D">
        <w:rPr>
          <w:szCs w:val="22"/>
        </w:rPr>
        <w:t xml:space="preserve"> Festival</w:t>
      </w:r>
      <w:r w:rsidR="00AC053D">
        <w:rPr>
          <w:szCs w:val="22"/>
        </w:rPr>
        <w:t>”</w:t>
      </w:r>
      <w:r w:rsidR="00AC053D" w:rsidRPr="00AC053D">
        <w:rPr>
          <w:b/>
          <w:bCs/>
          <w:szCs w:val="22"/>
        </w:rPr>
        <w:t xml:space="preserve"> </w:t>
      </w:r>
      <w:r w:rsidR="00AC053D" w:rsidRPr="00223480">
        <w:rPr>
          <w:b/>
          <w:bCs/>
          <w:szCs w:val="22"/>
        </w:rPr>
        <w:t xml:space="preserve">$62,308 CAD </w:t>
      </w:r>
      <w:r w:rsidRPr="008319C9">
        <w:rPr>
          <w:szCs w:val="22"/>
        </w:rPr>
        <w:t>To produce an exhibition and gathering of Indigenous artists and scholars to consider Indigenous and decolonial approaches to sound.</w:t>
      </w:r>
      <w:r w:rsidR="00B12390">
        <w:rPr>
          <w:szCs w:val="22"/>
        </w:rPr>
        <w:t xml:space="preserve"> </w:t>
      </w:r>
      <w:r w:rsidR="000D3C91" w:rsidRPr="008319C9">
        <w:rPr>
          <w:szCs w:val="22"/>
        </w:rPr>
        <w:t>[Funded.]</w:t>
      </w:r>
    </w:p>
    <w:p w14:paraId="03A942DF" w14:textId="0F77138C" w:rsidR="006A0C8B" w:rsidRPr="008319C9" w:rsidRDefault="006A0C8B" w:rsidP="000D3C91">
      <w:pPr>
        <w:spacing w:after="29" w:line="259" w:lineRule="auto"/>
        <w:ind w:left="2160" w:hanging="2160"/>
        <w:rPr>
          <w:szCs w:val="22"/>
        </w:rPr>
      </w:pPr>
    </w:p>
    <w:p w14:paraId="66358D9E" w14:textId="1CDA84D5" w:rsidR="006A0C8B" w:rsidRPr="008319C9" w:rsidRDefault="006A0C8B" w:rsidP="000D3C91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2018 – 2023</w:t>
      </w:r>
      <w:r w:rsidRPr="008319C9">
        <w:rPr>
          <w:szCs w:val="22"/>
        </w:rPr>
        <w:tab/>
      </w:r>
      <w:r w:rsidR="00554F0C">
        <w:rPr>
          <w:szCs w:val="22"/>
        </w:rPr>
        <w:t xml:space="preserve">PI, </w:t>
      </w:r>
      <w:r w:rsidRPr="008319C9">
        <w:rPr>
          <w:b/>
          <w:bCs/>
          <w:szCs w:val="22"/>
        </w:rPr>
        <w:t>President’s Strategic Initiative</w:t>
      </w:r>
      <w:r w:rsidR="000D3C91" w:rsidRPr="008319C9">
        <w:rPr>
          <w:b/>
          <w:bCs/>
          <w:szCs w:val="22"/>
        </w:rPr>
        <w:t xml:space="preserve"> Fund</w:t>
      </w:r>
      <w:r w:rsidR="00554F0C">
        <w:rPr>
          <w:b/>
          <w:bCs/>
          <w:szCs w:val="22"/>
        </w:rPr>
        <w:t xml:space="preserve"> Award</w:t>
      </w:r>
      <w:r w:rsidRPr="008319C9">
        <w:rPr>
          <w:b/>
          <w:bCs/>
          <w:szCs w:val="22"/>
        </w:rPr>
        <w:t>.</w:t>
      </w:r>
      <w:r w:rsidRPr="008319C9">
        <w:rPr>
          <w:szCs w:val="22"/>
        </w:rPr>
        <w:t xml:space="preserve"> </w:t>
      </w:r>
      <w:r w:rsidRPr="008319C9">
        <w:rPr>
          <w:b/>
          <w:bCs/>
          <w:szCs w:val="22"/>
        </w:rPr>
        <w:t>$250,000</w:t>
      </w:r>
      <w:r w:rsidRPr="008319C9">
        <w:rPr>
          <w:szCs w:val="22"/>
        </w:rPr>
        <w:t xml:space="preserve"> ($50,000 per year for 5 years.)  To develop </w:t>
      </w:r>
      <w:r w:rsidR="00572A3C">
        <w:rPr>
          <w:szCs w:val="22"/>
        </w:rPr>
        <w:t xml:space="preserve">institutional </w:t>
      </w:r>
      <w:r w:rsidRPr="008319C9">
        <w:rPr>
          <w:szCs w:val="22"/>
        </w:rPr>
        <w:t>expertise in Indigenous cultural and intellectual property at ASU through research, community engagement, events, and new courses.</w:t>
      </w:r>
    </w:p>
    <w:p w14:paraId="61733608" w14:textId="1BECC69F" w:rsidR="005818CF" w:rsidRPr="008319C9" w:rsidRDefault="005818CF" w:rsidP="000D3C91">
      <w:pPr>
        <w:spacing w:after="29" w:line="259" w:lineRule="auto"/>
        <w:ind w:left="2160" w:hanging="2160"/>
        <w:rPr>
          <w:szCs w:val="22"/>
        </w:rPr>
      </w:pPr>
    </w:p>
    <w:p w14:paraId="658C82F3" w14:textId="35565FE1" w:rsidR="005818CF" w:rsidRPr="008319C9" w:rsidRDefault="005818CF" w:rsidP="000D3C91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2017</w:t>
      </w:r>
      <w:r w:rsidRPr="008319C9">
        <w:rPr>
          <w:szCs w:val="22"/>
        </w:rPr>
        <w:tab/>
      </w:r>
      <w:r w:rsidR="00554F0C">
        <w:rPr>
          <w:szCs w:val="22"/>
        </w:rPr>
        <w:t xml:space="preserve">Co-PI, </w:t>
      </w:r>
      <w:r w:rsidRPr="0019330C">
        <w:rPr>
          <w:b/>
          <w:bCs/>
          <w:szCs w:val="22"/>
        </w:rPr>
        <w:t>Short Seminar Award, School for Advanced Research.</w:t>
      </w:r>
      <w:r w:rsidR="00572A3C">
        <w:rPr>
          <w:b/>
          <w:bCs/>
          <w:szCs w:val="22"/>
        </w:rPr>
        <w:t xml:space="preserve"> “Keywords for an indigenized Sound Studies.”</w:t>
      </w:r>
      <w:r w:rsidRPr="008319C9">
        <w:rPr>
          <w:szCs w:val="22"/>
        </w:rPr>
        <w:t xml:space="preserve"> $</w:t>
      </w:r>
      <w:r w:rsidR="00554F0C">
        <w:rPr>
          <w:szCs w:val="22"/>
        </w:rPr>
        <w:t>2</w:t>
      </w:r>
      <w:r w:rsidRPr="008319C9">
        <w:rPr>
          <w:szCs w:val="22"/>
        </w:rPr>
        <w:t>,</w:t>
      </w:r>
      <w:r w:rsidR="00554F0C">
        <w:rPr>
          <w:szCs w:val="22"/>
        </w:rPr>
        <w:t>5</w:t>
      </w:r>
      <w:r w:rsidRPr="008319C9">
        <w:rPr>
          <w:szCs w:val="22"/>
        </w:rPr>
        <w:t xml:space="preserve">00. </w:t>
      </w:r>
      <w:r w:rsidR="00554F0C">
        <w:rPr>
          <w:szCs w:val="22"/>
        </w:rPr>
        <w:t xml:space="preserve">(With Jessica Bissett-Perea, UC Davis) </w:t>
      </w:r>
      <w:r w:rsidRPr="008319C9">
        <w:rPr>
          <w:szCs w:val="22"/>
        </w:rPr>
        <w:t>To convene Indigenous scholars working at the intersection of sound/music studies and Native American / Indigenous Studies. [Funded.]</w:t>
      </w:r>
    </w:p>
    <w:p w14:paraId="6EBD1BA8" w14:textId="67DADDE3" w:rsidR="006A0C8B" w:rsidRPr="008319C9" w:rsidRDefault="006A0C8B" w:rsidP="000D3C91">
      <w:pPr>
        <w:spacing w:after="29" w:line="259" w:lineRule="auto"/>
        <w:ind w:left="2160" w:hanging="2160"/>
        <w:rPr>
          <w:szCs w:val="22"/>
        </w:rPr>
      </w:pPr>
    </w:p>
    <w:p w14:paraId="6AE29191" w14:textId="6BEBB366" w:rsidR="00587B77" w:rsidRPr="008319C9" w:rsidRDefault="006A0C8B" w:rsidP="000D3C91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2009</w:t>
      </w:r>
      <w:r w:rsidRPr="008319C9">
        <w:rPr>
          <w:szCs w:val="22"/>
        </w:rPr>
        <w:tab/>
        <w:t xml:space="preserve">PI, </w:t>
      </w:r>
      <w:r w:rsidRPr="008319C9">
        <w:rPr>
          <w:b/>
          <w:bCs/>
          <w:szCs w:val="22"/>
        </w:rPr>
        <w:t>Dean’s Grant for Student Research, Teachers College, Columbia University. $2,</w:t>
      </w:r>
      <w:r w:rsidR="00554F0C">
        <w:rPr>
          <w:b/>
          <w:bCs/>
          <w:szCs w:val="22"/>
        </w:rPr>
        <w:t>0</w:t>
      </w:r>
      <w:r w:rsidRPr="008319C9">
        <w:rPr>
          <w:b/>
          <w:bCs/>
          <w:szCs w:val="22"/>
        </w:rPr>
        <w:t>00.</w:t>
      </w:r>
      <w:r w:rsidRPr="008319C9">
        <w:rPr>
          <w:szCs w:val="22"/>
        </w:rPr>
        <w:t xml:space="preserve">  To conduct research in partnership with the Hopi Tribe on best practices in archival repatriation.</w:t>
      </w:r>
    </w:p>
    <w:p w14:paraId="7DBDBB77" w14:textId="77777777" w:rsidR="00587B77" w:rsidRPr="008319C9" w:rsidRDefault="00587B77" w:rsidP="00732F4D">
      <w:pPr>
        <w:spacing w:after="29" w:line="259" w:lineRule="auto"/>
        <w:rPr>
          <w:szCs w:val="22"/>
        </w:rPr>
      </w:pPr>
    </w:p>
    <w:p w14:paraId="6EB6D54A" w14:textId="77777777" w:rsidR="00565E06" w:rsidRDefault="00565E06" w:rsidP="00732F4D">
      <w:pPr>
        <w:spacing w:after="29" w:line="259" w:lineRule="auto"/>
        <w:rPr>
          <w:b/>
          <w:bCs/>
          <w:smallCaps/>
          <w:szCs w:val="22"/>
        </w:rPr>
      </w:pPr>
    </w:p>
    <w:p w14:paraId="563A4181" w14:textId="77777777" w:rsidR="00565E06" w:rsidRDefault="00565E06" w:rsidP="00732F4D">
      <w:pPr>
        <w:spacing w:after="29" w:line="259" w:lineRule="auto"/>
        <w:rPr>
          <w:b/>
          <w:bCs/>
          <w:smallCaps/>
          <w:szCs w:val="22"/>
        </w:rPr>
      </w:pPr>
    </w:p>
    <w:p w14:paraId="73BC6F29" w14:textId="77777777" w:rsidR="00565E06" w:rsidRDefault="00565E06" w:rsidP="00732F4D">
      <w:pPr>
        <w:spacing w:after="29" w:line="259" w:lineRule="auto"/>
        <w:rPr>
          <w:b/>
          <w:bCs/>
          <w:smallCaps/>
          <w:szCs w:val="22"/>
        </w:rPr>
      </w:pPr>
    </w:p>
    <w:p w14:paraId="61E98F19" w14:textId="13EFDB4A" w:rsidR="000139D2" w:rsidRPr="008319C9" w:rsidRDefault="000139D2" w:rsidP="00732F4D">
      <w:pPr>
        <w:spacing w:after="29" w:line="259" w:lineRule="auto"/>
        <w:rPr>
          <w:b/>
          <w:bCs/>
          <w:smallCaps/>
          <w:szCs w:val="22"/>
        </w:rPr>
      </w:pPr>
      <w:r w:rsidRPr="008319C9">
        <w:rPr>
          <w:b/>
          <w:bCs/>
          <w:smallCaps/>
          <w:szCs w:val="22"/>
        </w:rPr>
        <w:lastRenderedPageBreak/>
        <w:t>Fellowships</w:t>
      </w:r>
    </w:p>
    <w:p w14:paraId="52494D03" w14:textId="77777777" w:rsidR="000139D2" w:rsidRPr="008319C9" w:rsidRDefault="000139D2" w:rsidP="000139D2">
      <w:pPr>
        <w:spacing w:after="29" w:line="259" w:lineRule="auto"/>
        <w:ind w:left="0" w:firstLine="0"/>
        <w:rPr>
          <w:szCs w:val="22"/>
        </w:rPr>
      </w:pPr>
    </w:p>
    <w:p w14:paraId="54975D86" w14:textId="42C06D36" w:rsidR="000139D2" w:rsidRPr="008319C9" w:rsidRDefault="000139D2" w:rsidP="000139D2">
      <w:pPr>
        <w:spacing w:after="29" w:line="259" w:lineRule="auto"/>
        <w:ind w:left="2160" w:hanging="2160"/>
        <w:rPr>
          <w:szCs w:val="22"/>
        </w:rPr>
      </w:pPr>
      <w:r w:rsidRPr="008319C9">
        <w:rPr>
          <w:szCs w:val="22"/>
        </w:rPr>
        <w:t>2014-2017</w:t>
      </w:r>
      <w:r w:rsidRPr="008319C9">
        <w:rPr>
          <w:szCs w:val="22"/>
        </w:rPr>
        <w:tab/>
        <w:t>Priority Scholarship, Hopi Tribe Grants and Scholarships Program. $24,000 per year for 3 years. Competitive scholarship to support areas of importance to the Hopi Tribe.</w:t>
      </w:r>
    </w:p>
    <w:p w14:paraId="6A16D684" w14:textId="77777777" w:rsidR="000139D2" w:rsidRPr="008319C9" w:rsidRDefault="000139D2" w:rsidP="00732F4D">
      <w:pPr>
        <w:spacing w:after="29" w:line="259" w:lineRule="auto"/>
        <w:rPr>
          <w:szCs w:val="22"/>
        </w:rPr>
      </w:pPr>
    </w:p>
    <w:p w14:paraId="3BEC0319" w14:textId="4DEBCCA6" w:rsidR="00732F4D" w:rsidRPr="008319C9" w:rsidRDefault="000139D2" w:rsidP="00732F4D">
      <w:pPr>
        <w:spacing w:after="29" w:line="259" w:lineRule="auto"/>
        <w:rPr>
          <w:szCs w:val="22"/>
        </w:rPr>
      </w:pPr>
      <w:r w:rsidRPr="008319C9">
        <w:rPr>
          <w:szCs w:val="22"/>
        </w:rPr>
        <w:t>2011-2014</w:t>
      </w:r>
      <w:r w:rsidRPr="008319C9">
        <w:rPr>
          <w:szCs w:val="22"/>
        </w:rPr>
        <w:tab/>
      </w:r>
      <w:r w:rsidRPr="008319C9">
        <w:rPr>
          <w:szCs w:val="22"/>
        </w:rPr>
        <w:tab/>
        <w:t>Pre-Doctoral Fellowship, Ford Foundation.  $20,000 each year for 3 academic years.</w:t>
      </w:r>
      <w:r w:rsidR="00732F4D" w:rsidRPr="008319C9">
        <w:rPr>
          <w:szCs w:val="22"/>
        </w:rPr>
        <w:tab/>
      </w:r>
      <w:r w:rsidR="00732F4D" w:rsidRPr="008319C9">
        <w:rPr>
          <w:szCs w:val="22"/>
        </w:rPr>
        <w:tab/>
      </w:r>
      <w:r w:rsidR="00732F4D" w:rsidRPr="008319C9">
        <w:rPr>
          <w:szCs w:val="22"/>
        </w:rPr>
        <w:tab/>
      </w:r>
      <w:r w:rsidR="00732F4D" w:rsidRPr="008319C9">
        <w:rPr>
          <w:szCs w:val="22"/>
        </w:rPr>
        <w:tab/>
      </w:r>
    </w:p>
    <w:p w14:paraId="79DC2EA3" w14:textId="4939A248" w:rsidR="00732F4D" w:rsidRPr="008319C9" w:rsidRDefault="00732F4D">
      <w:pPr>
        <w:spacing w:after="29" w:line="259" w:lineRule="auto"/>
        <w:ind w:left="0" w:firstLine="0"/>
        <w:rPr>
          <w:szCs w:val="22"/>
        </w:rPr>
      </w:pPr>
    </w:p>
    <w:p w14:paraId="0DA7E197" w14:textId="77777777" w:rsidR="00A917D6" w:rsidRPr="008319C9" w:rsidRDefault="00A917D6" w:rsidP="00A917D6">
      <w:pPr>
        <w:pStyle w:val="Heading2"/>
        <w:ind w:left="-5"/>
        <w:rPr>
          <w:sz w:val="22"/>
          <w:szCs w:val="22"/>
        </w:rPr>
      </w:pPr>
      <w:r w:rsidRPr="008319C9">
        <w:rPr>
          <w:sz w:val="22"/>
          <w:szCs w:val="22"/>
        </w:rPr>
        <w:t xml:space="preserve">HONORS AND AWARDS </w:t>
      </w:r>
    </w:p>
    <w:p w14:paraId="7C861453" w14:textId="6BD0265E" w:rsidR="00A917D6" w:rsidRPr="008319C9" w:rsidRDefault="00A917D6" w:rsidP="00A917D6">
      <w:pPr>
        <w:spacing w:after="0" w:line="259" w:lineRule="auto"/>
        <w:ind w:left="0" w:firstLine="0"/>
        <w:rPr>
          <w:b/>
          <w:szCs w:val="22"/>
        </w:rPr>
      </w:pPr>
      <w:r w:rsidRPr="008319C9">
        <w:rPr>
          <w:b/>
          <w:szCs w:val="22"/>
        </w:rPr>
        <w:t xml:space="preserve"> </w:t>
      </w:r>
    </w:p>
    <w:p w14:paraId="2B5CC2A2" w14:textId="20A39CA4" w:rsidR="00A917D6" w:rsidRPr="008319C9" w:rsidRDefault="00A917D6" w:rsidP="00A917D6">
      <w:pPr>
        <w:spacing w:after="0" w:line="259" w:lineRule="auto"/>
        <w:ind w:left="0" w:firstLine="0"/>
        <w:rPr>
          <w:szCs w:val="22"/>
        </w:rPr>
      </w:pPr>
      <w:r w:rsidRPr="008319C9">
        <w:rPr>
          <w:szCs w:val="22"/>
        </w:rPr>
        <w:t>2017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Andrew D. Fried Memorial Prize, Columbia Law School</w:t>
      </w:r>
    </w:p>
    <w:p w14:paraId="3EC6B661" w14:textId="68A3B7D4" w:rsidR="00A917D6" w:rsidRPr="008319C9" w:rsidRDefault="00A917D6" w:rsidP="00A917D6">
      <w:pPr>
        <w:rPr>
          <w:szCs w:val="22"/>
        </w:rPr>
      </w:pPr>
      <w:r w:rsidRPr="008319C9">
        <w:rPr>
          <w:szCs w:val="22"/>
        </w:rPr>
        <w:t>2016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Harlan Fiske Stone Scholar</w:t>
      </w:r>
    </w:p>
    <w:p w14:paraId="684F7563" w14:textId="37EA0B5F" w:rsidR="00A917D6" w:rsidRPr="008319C9" w:rsidRDefault="00A917D6" w:rsidP="00A917D6">
      <w:pPr>
        <w:rPr>
          <w:szCs w:val="22"/>
        </w:rPr>
      </w:pPr>
      <w:r w:rsidRPr="008319C9">
        <w:rPr>
          <w:szCs w:val="22"/>
        </w:rPr>
        <w:t>2015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  <w:t>Charlotte Frisbee Prize, Society for Ethnomusicology</w:t>
      </w:r>
    </w:p>
    <w:p w14:paraId="1096BD43" w14:textId="4E6D8F86" w:rsidR="00137DA5" w:rsidRPr="008319C9" w:rsidRDefault="00A917D6" w:rsidP="001E1BE4">
      <w:pPr>
        <w:spacing w:line="250" w:lineRule="auto"/>
        <w:ind w:left="2160" w:hanging="2160"/>
        <w:rPr>
          <w:szCs w:val="22"/>
        </w:rPr>
      </w:pPr>
      <w:r w:rsidRPr="008319C9">
        <w:rPr>
          <w:szCs w:val="22"/>
        </w:rPr>
        <w:t>2009</w:t>
      </w:r>
      <w:r w:rsidRPr="008319C9">
        <w:rPr>
          <w:szCs w:val="22"/>
        </w:rPr>
        <w:tab/>
        <w:t xml:space="preserve">Lynn </w:t>
      </w:r>
      <w:proofErr w:type="spellStart"/>
      <w:r w:rsidRPr="008319C9">
        <w:rPr>
          <w:szCs w:val="22"/>
        </w:rPr>
        <w:t>Reyer</w:t>
      </w:r>
      <w:proofErr w:type="spellEnd"/>
      <w:r w:rsidRPr="008319C9">
        <w:rPr>
          <w:szCs w:val="22"/>
        </w:rPr>
        <w:t xml:space="preserve"> Award for Tribal Community Development, Society for Preservation of American Indian Culture</w:t>
      </w:r>
    </w:p>
    <w:p w14:paraId="57B18BB9" w14:textId="4F9634CC" w:rsidR="003D3E38" w:rsidRPr="008319C9" w:rsidRDefault="003D3E38">
      <w:pPr>
        <w:spacing w:after="28" w:line="259" w:lineRule="auto"/>
        <w:ind w:left="0" w:firstLine="0"/>
        <w:rPr>
          <w:szCs w:val="22"/>
        </w:rPr>
      </w:pPr>
    </w:p>
    <w:p w14:paraId="515531CC" w14:textId="4C643008" w:rsidR="00137DA5" w:rsidRPr="008319C9" w:rsidRDefault="00137DA5" w:rsidP="00137DA5">
      <w:pPr>
        <w:pStyle w:val="Heading1"/>
        <w:spacing w:after="10"/>
        <w:ind w:left="22" w:firstLine="0"/>
        <w:jc w:val="center"/>
        <w:rPr>
          <w:sz w:val="22"/>
          <w:szCs w:val="22"/>
        </w:rPr>
      </w:pPr>
      <w:r w:rsidRPr="008319C9">
        <w:rPr>
          <w:sz w:val="22"/>
          <w:szCs w:val="22"/>
        </w:rPr>
        <w:t xml:space="preserve">PUBLICATIONS </w:t>
      </w:r>
    </w:p>
    <w:p w14:paraId="7098081A" w14:textId="63B2494E" w:rsidR="00137DA5" w:rsidRPr="00005755" w:rsidRDefault="00137DA5" w:rsidP="00137DA5">
      <w:pPr>
        <w:pStyle w:val="Heading2"/>
        <w:ind w:left="-5"/>
        <w:rPr>
          <w:sz w:val="22"/>
          <w:szCs w:val="22"/>
        </w:rPr>
      </w:pPr>
      <w:r w:rsidRPr="00005755">
        <w:rPr>
          <w:smallCaps/>
          <w:sz w:val="22"/>
          <w:szCs w:val="22"/>
        </w:rPr>
        <w:t>Peer Reviewe</w:t>
      </w:r>
      <w:r w:rsidR="00005755">
        <w:rPr>
          <w:smallCaps/>
          <w:sz w:val="22"/>
          <w:szCs w:val="22"/>
        </w:rPr>
        <w:t>d Articles</w:t>
      </w:r>
      <w:r w:rsidRPr="00005755">
        <w:rPr>
          <w:sz w:val="22"/>
          <w:szCs w:val="22"/>
        </w:rPr>
        <w:t xml:space="preserve">  </w:t>
      </w:r>
    </w:p>
    <w:p w14:paraId="3A938357" w14:textId="77777777" w:rsidR="00137DA5" w:rsidRPr="008319C9" w:rsidRDefault="00137DA5" w:rsidP="00137DA5">
      <w:pPr>
        <w:rPr>
          <w:szCs w:val="22"/>
        </w:rPr>
      </w:pPr>
    </w:p>
    <w:p w14:paraId="4B331610" w14:textId="0B0B6CD4" w:rsidR="000F34B3" w:rsidRPr="008319C9" w:rsidRDefault="00B92405" w:rsidP="008319C9">
      <w:pPr>
        <w:pStyle w:val="Heading1"/>
        <w:ind w:left="1440" w:hanging="1440"/>
        <w:rPr>
          <w:b w:val="0"/>
          <w:bCs/>
          <w:sz w:val="22"/>
          <w:szCs w:val="22"/>
        </w:rPr>
      </w:pPr>
      <w:r w:rsidRPr="008319C9">
        <w:rPr>
          <w:b w:val="0"/>
          <w:bCs/>
          <w:iCs/>
          <w:sz w:val="22"/>
          <w:szCs w:val="22"/>
        </w:rPr>
        <w:t>In Press</w:t>
      </w:r>
      <w:r w:rsidRPr="008319C9">
        <w:rPr>
          <w:b w:val="0"/>
          <w:bCs/>
          <w:iCs/>
          <w:sz w:val="22"/>
          <w:szCs w:val="22"/>
        </w:rPr>
        <w:tab/>
      </w:r>
      <w:r w:rsidR="00137DA5" w:rsidRPr="008319C9">
        <w:rPr>
          <w:b w:val="0"/>
          <w:bCs/>
          <w:iCs/>
          <w:sz w:val="22"/>
          <w:szCs w:val="22"/>
        </w:rPr>
        <w:t>Reed, T. “Fabricating Indigeneity</w:t>
      </w:r>
      <w:r w:rsidR="00C323A0" w:rsidRPr="008319C9">
        <w:rPr>
          <w:b w:val="0"/>
          <w:bCs/>
          <w:iCs/>
          <w:sz w:val="22"/>
          <w:szCs w:val="22"/>
        </w:rPr>
        <w:t>.</w:t>
      </w:r>
      <w:r w:rsidR="00137DA5" w:rsidRPr="008319C9">
        <w:rPr>
          <w:b w:val="0"/>
          <w:bCs/>
          <w:iCs/>
          <w:sz w:val="22"/>
          <w:szCs w:val="22"/>
        </w:rPr>
        <w:t>”</w:t>
      </w:r>
      <w:r w:rsidR="00137DA5" w:rsidRPr="008319C9">
        <w:rPr>
          <w:b w:val="0"/>
          <w:bCs/>
          <w:sz w:val="22"/>
          <w:szCs w:val="22"/>
        </w:rPr>
        <w:t xml:space="preserve"> </w:t>
      </w:r>
      <w:r w:rsidR="00C323A0" w:rsidRPr="008319C9">
        <w:rPr>
          <w:b w:val="0"/>
          <w:bCs/>
          <w:sz w:val="22"/>
          <w:szCs w:val="22"/>
        </w:rPr>
        <w:t xml:space="preserve">Anthropological Quarterly </w:t>
      </w:r>
      <w:r w:rsidR="00137DA5" w:rsidRPr="008319C9">
        <w:rPr>
          <w:b w:val="0"/>
          <w:bCs/>
          <w:sz w:val="22"/>
          <w:szCs w:val="22"/>
        </w:rPr>
        <w:t>(forthcoming)</w:t>
      </w:r>
    </w:p>
    <w:p w14:paraId="6449FE29" w14:textId="77777777" w:rsidR="00B92405" w:rsidRPr="008319C9" w:rsidRDefault="00B92405" w:rsidP="008319C9">
      <w:pPr>
        <w:spacing w:after="0" w:line="259" w:lineRule="auto"/>
        <w:ind w:left="1440" w:hanging="1440"/>
        <w:rPr>
          <w:szCs w:val="22"/>
        </w:rPr>
      </w:pPr>
    </w:p>
    <w:p w14:paraId="79704D14" w14:textId="2FAFEC5D" w:rsidR="00B92405" w:rsidRPr="008319C9" w:rsidRDefault="00B92405" w:rsidP="008319C9">
      <w:pPr>
        <w:ind w:left="1440" w:hanging="1440"/>
        <w:rPr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 xml:space="preserve">Reed, T. “Creative Sovereignties: Should Copyright Apply on Tribal Lands?” </w:t>
      </w:r>
      <w:r w:rsidRPr="008319C9">
        <w:rPr>
          <w:i/>
          <w:iCs/>
          <w:szCs w:val="22"/>
        </w:rPr>
        <w:t>Journal of the Copyright Society of the USA</w:t>
      </w:r>
      <w:r w:rsidRPr="008319C9">
        <w:rPr>
          <w:szCs w:val="22"/>
        </w:rPr>
        <w:t xml:space="preserve"> 67(3), pp. 313-396</w:t>
      </w:r>
    </w:p>
    <w:p w14:paraId="60B9708B" w14:textId="01C884CA" w:rsidR="00B92405" w:rsidRPr="008319C9" w:rsidRDefault="00B12390" w:rsidP="00005755">
      <w:pPr>
        <w:ind w:left="1440" w:firstLine="0"/>
        <w:rPr>
          <w:szCs w:val="22"/>
        </w:rPr>
      </w:pPr>
      <w:r>
        <w:rPr>
          <w:szCs w:val="22"/>
        </w:rPr>
        <w:t xml:space="preserve">Link: </w:t>
      </w:r>
      <w:r w:rsidRPr="00B12390">
        <w:rPr>
          <w:szCs w:val="22"/>
        </w:rPr>
        <w:t>https://heinonline.org/HOL/P?h=hein.journals/jocoso67&amp;i=347</w:t>
      </w:r>
    </w:p>
    <w:p w14:paraId="74DDE345" w14:textId="7F64D6F5" w:rsidR="00B92405" w:rsidRPr="008319C9" w:rsidRDefault="00B92405" w:rsidP="008319C9">
      <w:pPr>
        <w:ind w:left="1440" w:hanging="1440"/>
        <w:rPr>
          <w:szCs w:val="22"/>
        </w:rPr>
      </w:pPr>
    </w:p>
    <w:p w14:paraId="5A976FCF" w14:textId="49E0B266" w:rsidR="00B92405" w:rsidRPr="008319C9" w:rsidRDefault="00B92405" w:rsidP="008319C9">
      <w:pPr>
        <w:ind w:left="1440" w:hanging="1440"/>
        <w:rPr>
          <w:szCs w:val="22"/>
        </w:rPr>
      </w:pPr>
      <w:r w:rsidRPr="008319C9">
        <w:rPr>
          <w:szCs w:val="22"/>
        </w:rPr>
        <w:t>2019</w:t>
      </w:r>
      <w:r w:rsidRPr="008319C9">
        <w:rPr>
          <w:szCs w:val="22"/>
        </w:rPr>
        <w:tab/>
        <w:t>Reed, T. “</w:t>
      </w:r>
      <w:r w:rsidRPr="008319C9">
        <w:rPr>
          <w:iCs/>
          <w:szCs w:val="22"/>
        </w:rPr>
        <w:t xml:space="preserve">Sonic Sovereignty: Performing Hopi Authority in </w:t>
      </w:r>
      <w:proofErr w:type="spellStart"/>
      <w:r w:rsidRPr="008319C9">
        <w:rPr>
          <w:iCs/>
          <w:szCs w:val="22"/>
        </w:rPr>
        <w:t>Öngtupqa</w:t>
      </w:r>
      <w:proofErr w:type="spellEnd"/>
      <w:r w:rsidRPr="008319C9">
        <w:rPr>
          <w:iCs/>
          <w:szCs w:val="22"/>
        </w:rPr>
        <w:t>”</w:t>
      </w:r>
      <w:r w:rsidRPr="008319C9">
        <w:rPr>
          <w:szCs w:val="22"/>
        </w:rPr>
        <w:t xml:space="preserve"> </w:t>
      </w:r>
      <w:r w:rsidRPr="008319C9">
        <w:rPr>
          <w:i/>
          <w:iCs/>
          <w:szCs w:val="22"/>
        </w:rPr>
        <w:t xml:space="preserve">Journal for the Society of American Music </w:t>
      </w:r>
      <w:r w:rsidRPr="008319C9">
        <w:rPr>
          <w:szCs w:val="22"/>
        </w:rPr>
        <w:t>13</w:t>
      </w:r>
      <w:r w:rsidR="00005755">
        <w:rPr>
          <w:szCs w:val="22"/>
        </w:rPr>
        <w:t>(4)</w:t>
      </w:r>
      <w:r w:rsidRPr="008319C9">
        <w:rPr>
          <w:szCs w:val="22"/>
        </w:rPr>
        <w:t xml:space="preserve">, pp. </w:t>
      </w:r>
      <w:r w:rsidRPr="00005755">
        <w:rPr>
          <w:szCs w:val="22"/>
        </w:rPr>
        <w:t>508-</w:t>
      </w:r>
      <w:r w:rsidR="00005755" w:rsidRPr="00005755">
        <w:rPr>
          <w:szCs w:val="22"/>
        </w:rPr>
        <w:t>530</w:t>
      </w:r>
    </w:p>
    <w:p w14:paraId="29AB3B23" w14:textId="5541C1A0" w:rsidR="00B92405" w:rsidRPr="008319C9" w:rsidRDefault="00B92405" w:rsidP="00005755">
      <w:pPr>
        <w:ind w:left="1440" w:firstLine="0"/>
        <w:rPr>
          <w:szCs w:val="22"/>
        </w:rPr>
      </w:pPr>
      <w:r w:rsidRPr="00005755">
        <w:rPr>
          <w:szCs w:val="22"/>
        </w:rPr>
        <w:t>DOI</w:t>
      </w:r>
      <w:r w:rsidR="00005755" w:rsidRPr="00005755">
        <w:rPr>
          <w:szCs w:val="22"/>
        </w:rPr>
        <w:t>:</w:t>
      </w:r>
      <w:r w:rsidR="00005755">
        <w:rPr>
          <w:szCs w:val="22"/>
        </w:rPr>
        <w:t xml:space="preserve"> </w:t>
      </w:r>
      <w:r w:rsidR="00005755" w:rsidRPr="00005755">
        <w:rPr>
          <w:szCs w:val="22"/>
        </w:rPr>
        <w:t>10.1017/S1752196319000397</w:t>
      </w:r>
    </w:p>
    <w:p w14:paraId="493C5552" w14:textId="2AA1FA4A" w:rsidR="00B92405" w:rsidRPr="008319C9" w:rsidRDefault="00B92405" w:rsidP="008319C9">
      <w:pPr>
        <w:ind w:left="1440" w:hanging="1440"/>
        <w:rPr>
          <w:szCs w:val="22"/>
        </w:rPr>
      </w:pPr>
    </w:p>
    <w:p w14:paraId="230BB802" w14:textId="49B318D7" w:rsidR="00B92405" w:rsidRDefault="00B92405" w:rsidP="008319C9">
      <w:pPr>
        <w:ind w:left="1440" w:hanging="1440"/>
        <w:rPr>
          <w:b/>
          <w:bCs/>
          <w:smallCaps/>
          <w:szCs w:val="22"/>
        </w:rPr>
      </w:pPr>
      <w:r w:rsidRPr="008319C9">
        <w:rPr>
          <w:b/>
          <w:bCs/>
          <w:smallCaps/>
          <w:szCs w:val="22"/>
        </w:rPr>
        <w:t>Law Review Articles</w:t>
      </w:r>
    </w:p>
    <w:p w14:paraId="76CCD255" w14:textId="77777777" w:rsidR="00005755" w:rsidRPr="008319C9" w:rsidRDefault="00005755" w:rsidP="008319C9">
      <w:pPr>
        <w:ind w:left="1440" w:hanging="1440"/>
        <w:rPr>
          <w:b/>
          <w:bCs/>
          <w:smallCaps/>
          <w:szCs w:val="22"/>
        </w:rPr>
      </w:pPr>
    </w:p>
    <w:p w14:paraId="3B351B0C" w14:textId="3B8156DF" w:rsidR="00B92405" w:rsidRDefault="00023F42" w:rsidP="008319C9">
      <w:pPr>
        <w:ind w:left="1440" w:hanging="1440"/>
        <w:rPr>
          <w:szCs w:val="22"/>
        </w:rPr>
      </w:pPr>
      <w:r>
        <w:rPr>
          <w:szCs w:val="22"/>
        </w:rPr>
        <w:t>2023</w:t>
      </w:r>
      <w:r w:rsidR="00B92405" w:rsidRPr="008319C9">
        <w:rPr>
          <w:szCs w:val="22"/>
        </w:rPr>
        <w:tab/>
      </w:r>
      <w:r w:rsidR="008319C9">
        <w:rPr>
          <w:szCs w:val="22"/>
        </w:rPr>
        <w:t>Reed, T. “</w:t>
      </w:r>
      <w:r w:rsidR="00B92405" w:rsidRPr="008319C9">
        <w:rPr>
          <w:szCs w:val="22"/>
        </w:rPr>
        <w:t>Restorative Justice for Indigenous Culture</w:t>
      </w:r>
      <w:r w:rsidR="008319C9">
        <w:rPr>
          <w:szCs w:val="22"/>
        </w:rPr>
        <w:t>.”</w:t>
      </w:r>
      <w:r w:rsidR="00B92405" w:rsidRPr="008319C9">
        <w:rPr>
          <w:szCs w:val="22"/>
        </w:rPr>
        <w:t xml:space="preserve"> </w:t>
      </w:r>
      <w:r w:rsidR="008319C9">
        <w:rPr>
          <w:szCs w:val="22"/>
        </w:rPr>
        <w:t>UCLA Law Review 70(2)</w:t>
      </w:r>
    </w:p>
    <w:p w14:paraId="51C809C0" w14:textId="45A5DAE8" w:rsidR="00023F42" w:rsidRDefault="00023F42" w:rsidP="008319C9">
      <w:pPr>
        <w:ind w:left="1440" w:hanging="1440"/>
        <w:rPr>
          <w:szCs w:val="22"/>
        </w:rPr>
      </w:pPr>
      <w:r>
        <w:rPr>
          <w:szCs w:val="22"/>
        </w:rPr>
        <w:tab/>
        <w:t xml:space="preserve">Link: </w:t>
      </w:r>
      <w:r w:rsidR="004D2498" w:rsidRPr="004D2498">
        <w:rPr>
          <w:szCs w:val="22"/>
        </w:rPr>
        <w:t>https://www.uclalawreview.org/restorative-justice-for-indigenous-culture/</w:t>
      </w:r>
    </w:p>
    <w:p w14:paraId="38BFAFA0" w14:textId="79F54795" w:rsidR="00023F42" w:rsidRPr="008319C9" w:rsidRDefault="00023F42" w:rsidP="00023F42">
      <w:pPr>
        <w:ind w:left="1440" w:firstLine="0"/>
        <w:rPr>
          <w:szCs w:val="22"/>
        </w:rPr>
      </w:pPr>
      <w:r>
        <w:rPr>
          <w:szCs w:val="22"/>
        </w:rPr>
        <w:t xml:space="preserve">Discussed on Race, Racism and the Law website </w:t>
      </w:r>
    </w:p>
    <w:p w14:paraId="5A3B8BF0" w14:textId="77777777" w:rsidR="00B92405" w:rsidRPr="008319C9" w:rsidRDefault="00B92405" w:rsidP="008319C9">
      <w:pPr>
        <w:ind w:left="1440" w:hanging="1440"/>
        <w:rPr>
          <w:szCs w:val="22"/>
        </w:rPr>
      </w:pPr>
    </w:p>
    <w:p w14:paraId="6D6765B7" w14:textId="6C34E510" w:rsidR="00D33366" w:rsidRPr="008319C9" w:rsidRDefault="00B92405" w:rsidP="008319C9">
      <w:pPr>
        <w:ind w:left="1440" w:hanging="1440"/>
        <w:rPr>
          <w:szCs w:val="22"/>
        </w:rPr>
      </w:pPr>
      <w:r w:rsidRPr="008319C9">
        <w:rPr>
          <w:iCs/>
          <w:szCs w:val="22"/>
        </w:rPr>
        <w:t>2021</w:t>
      </w:r>
      <w:r w:rsidRPr="008319C9">
        <w:rPr>
          <w:iCs/>
          <w:szCs w:val="22"/>
        </w:rPr>
        <w:tab/>
        <w:t>Reed, T., “Fair Use as Cultural Appropriation</w:t>
      </w:r>
      <w:r w:rsidRPr="008319C9">
        <w:rPr>
          <w:szCs w:val="22"/>
        </w:rPr>
        <w:t>.” California Law Review 10</w:t>
      </w:r>
      <w:r w:rsidR="008319C9">
        <w:rPr>
          <w:szCs w:val="22"/>
        </w:rPr>
        <w:t>9</w:t>
      </w:r>
      <w:r w:rsidRPr="008319C9">
        <w:rPr>
          <w:szCs w:val="22"/>
        </w:rPr>
        <w:t xml:space="preserve">, </w:t>
      </w:r>
      <w:r w:rsidR="00D33366" w:rsidRPr="008319C9">
        <w:rPr>
          <w:szCs w:val="22"/>
        </w:rPr>
        <w:t>pp. 1373-</w:t>
      </w:r>
      <w:r w:rsidR="008319C9">
        <w:rPr>
          <w:szCs w:val="22"/>
        </w:rPr>
        <w:t>1442</w:t>
      </w:r>
    </w:p>
    <w:p w14:paraId="2C0A9CCA" w14:textId="0BC5FD5D" w:rsidR="00D33366" w:rsidRPr="008319C9" w:rsidRDefault="00D33366" w:rsidP="008319C9">
      <w:pPr>
        <w:ind w:left="1440" w:firstLine="0"/>
        <w:rPr>
          <w:szCs w:val="22"/>
        </w:rPr>
      </w:pPr>
      <w:r w:rsidRPr="00005755">
        <w:rPr>
          <w:szCs w:val="22"/>
        </w:rPr>
        <w:t>DOI</w:t>
      </w:r>
      <w:r w:rsidR="008319C9" w:rsidRPr="00005755">
        <w:rPr>
          <w:szCs w:val="22"/>
        </w:rPr>
        <w:t>:</w:t>
      </w:r>
      <w:r w:rsidR="008319C9">
        <w:rPr>
          <w:szCs w:val="22"/>
        </w:rPr>
        <w:t xml:space="preserve"> </w:t>
      </w:r>
      <w:r w:rsidR="008319C9" w:rsidRPr="008319C9">
        <w:rPr>
          <w:szCs w:val="22"/>
        </w:rPr>
        <w:t>https://doi.org/10.15779/Z38V97ZS35.</w:t>
      </w:r>
    </w:p>
    <w:p w14:paraId="35BCEDE8" w14:textId="1161B6C1" w:rsidR="00D33366" w:rsidRPr="008319C9" w:rsidRDefault="00D33366" w:rsidP="008319C9">
      <w:pPr>
        <w:ind w:left="1440" w:firstLine="0"/>
        <w:rPr>
          <w:szCs w:val="22"/>
        </w:rPr>
      </w:pPr>
      <w:r w:rsidRPr="008319C9">
        <w:rPr>
          <w:szCs w:val="22"/>
        </w:rPr>
        <w:t xml:space="preserve">Discussed on </w:t>
      </w:r>
      <w:proofErr w:type="spellStart"/>
      <w:r w:rsidRPr="008319C9">
        <w:rPr>
          <w:szCs w:val="22"/>
        </w:rPr>
        <w:t>TurtleTalk</w:t>
      </w:r>
      <w:proofErr w:type="spellEnd"/>
      <w:r w:rsidRPr="008319C9">
        <w:rPr>
          <w:szCs w:val="22"/>
        </w:rPr>
        <w:t xml:space="preserve"> blog</w:t>
      </w:r>
    </w:p>
    <w:p w14:paraId="678AD088" w14:textId="77777777" w:rsidR="00B92405" w:rsidRPr="008319C9" w:rsidRDefault="00B92405" w:rsidP="008319C9">
      <w:pPr>
        <w:ind w:left="1440" w:hanging="1440"/>
        <w:rPr>
          <w:szCs w:val="22"/>
        </w:rPr>
      </w:pPr>
    </w:p>
    <w:p w14:paraId="34810C80" w14:textId="66A57AF2" w:rsidR="00137DA5" w:rsidRPr="008319C9" w:rsidRDefault="00B92405" w:rsidP="008319C9">
      <w:pPr>
        <w:ind w:left="1440" w:hanging="1440"/>
        <w:rPr>
          <w:szCs w:val="22"/>
        </w:rPr>
      </w:pPr>
      <w:r w:rsidRPr="008319C9">
        <w:rPr>
          <w:iCs/>
          <w:szCs w:val="22"/>
        </w:rPr>
        <w:t>2021</w:t>
      </w:r>
      <w:r w:rsidRPr="008319C9">
        <w:rPr>
          <w:iCs/>
          <w:szCs w:val="22"/>
        </w:rPr>
        <w:tab/>
      </w:r>
      <w:r w:rsidR="00D33366" w:rsidRPr="008319C9">
        <w:rPr>
          <w:iCs/>
          <w:szCs w:val="22"/>
        </w:rPr>
        <w:t>Reed, T., “</w:t>
      </w:r>
      <w:r w:rsidRPr="008319C9">
        <w:rPr>
          <w:iCs/>
          <w:szCs w:val="22"/>
        </w:rPr>
        <w:t>Indigenous Dignity and the Right to be Forgotten</w:t>
      </w:r>
      <w:r w:rsidR="00D33366" w:rsidRPr="008319C9">
        <w:rPr>
          <w:szCs w:val="22"/>
        </w:rPr>
        <w:t>.” Brigham Young University Law Review, 46(</w:t>
      </w:r>
      <w:r w:rsidR="00005755">
        <w:rPr>
          <w:szCs w:val="22"/>
        </w:rPr>
        <w:t>4</w:t>
      </w:r>
      <w:r w:rsidR="00D33366" w:rsidRPr="008319C9">
        <w:rPr>
          <w:szCs w:val="22"/>
        </w:rPr>
        <w:t>)</w:t>
      </w:r>
      <w:r w:rsidRPr="008319C9">
        <w:rPr>
          <w:szCs w:val="22"/>
        </w:rPr>
        <w:t xml:space="preserve"> 1119</w:t>
      </w:r>
      <w:r w:rsidR="00D33366" w:rsidRPr="008319C9">
        <w:rPr>
          <w:szCs w:val="22"/>
        </w:rPr>
        <w:t>-</w:t>
      </w:r>
      <w:r w:rsidR="00005755">
        <w:rPr>
          <w:szCs w:val="22"/>
        </w:rPr>
        <w:t>1148</w:t>
      </w:r>
      <w:r w:rsidRPr="008319C9">
        <w:rPr>
          <w:szCs w:val="22"/>
        </w:rPr>
        <w:t xml:space="preserve"> </w:t>
      </w:r>
    </w:p>
    <w:p w14:paraId="4B5D71FD" w14:textId="4A468C24" w:rsidR="00D33366" w:rsidRPr="008319C9" w:rsidRDefault="001E1BE4" w:rsidP="00005755">
      <w:pPr>
        <w:ind w:left="1440" w:firstLine="0"/>
        <w:rPr>
          <w:szCs w:val="22"/>
        </w:rPr>
      </w:pPr>
      <w:r>
        <w:rPr>
          <w:szCs w:val="22"/>
        </w:rPr>
        <w:t xml:space="preserve">Link: </w:t>
      </w:r>
      <w:r>
        <w:t>https://digitalcommons.law.byu.edu/lawreview/vol46/iss4/9</w:t>
      </w:r>
    </w:p>
    <w:p w14:paraId="7C3AADE5" w14:textId="640117EF" w:rsidR="00D33366" w:rsidRPr="008319C9" w:rsidRDefault="00005755" w:rsidP="00005755">
      <w:pPr>
        <w:ind w:left="1440" w:firstLine="0"/>
        <w:rPr>
          <w:szCs w:val="22"/>
        </w:rPr>
      </w:pPr>
      <w:r>
        <w:rPr>
          <w:szCs w:val="22"/>
        </w:rPr>
        <w:t xml:space="preserve">Discussed on </w:t>
      </w:r>
      <w:r w:rsidR="00B12390">
        <w:rPr>
          <w:szCs w:val="22"/>
        </w:rPr>
        <w:t>Race, Racism and the Law</w:t>
      </w:r>
      <w:r w:rsidR="00606742">
        <w:rPr>
          <w:szCs w:val="22"/>
        </w:rPr>
        <w:t xml:space="preserve"> website</w:t>
      </w:r>
    </w:p>
    <w:p w14:paraId="13CB2E0C" w14:textId="74B2481D" w:rsidR="00D33366" w:rsidRPr="008319C9" w:rsidRDefault="00D33366" w:rsidP="008319C9">
      <w:pPr>
        <w:ind w:left="1440" w:hanging="1440"/>
        <w:rPr>
          <w:szCs w:val="22"/>
        </w:rPr>
      </w:pPr>
    </w:p>
    <w:p w14:paraId="7B46BD5E" w14:textId="008A3A8D" w:rsidR="00D33366" w:rsidRPr="008319C9" w:rsidRDefault="00D33366" w:rsidP="008319C9">
      <w:pPr>
        <w:spacing w:after="0" w:line="241" w:lineRule="auto"/>
        <w:ind w:left="1440" w:hanging="1440"/>
        <w:rPr>
          <w:szCs w:val="22"/>
        </w:rPr>
      </w:pPr>
      <w:r w:rsidRPr="008319C9">
        <w:rPr>
          <w:iCs/>
          <w:szCs w:val="22"/>
        </w:rPr>
        <w:t>2017</w:t>
      </w:r>
      <w:r w:rsidRPr="008319C9">
        <w:rPr>
          <w:iCs/>
          <w:szCs w:val="22"/>
        </w:rPr>
        <w:tab/>
        <w:t xml:space="preserve">Reed, T. “Who Owns Our Ancestors’ </w:t>
      </w:r>
      <w:proofErr w:type="gramStart"/>
      <w:r w:rsidRPr="008319C9">
        <w:rPr>
          <w:iCs/>
          <w:szCs w:val="22"/>
        </w:rPr>
        <w:t>Voices?:</w:t>
      </w:r>
      <w:proofErr w:type="gramEnd"/>
      <w:r w:rsidRPr="008319C9">
        <w:rPr>
          <w:iCs/>
          <w:szCs w:val="22"/>
        </w:rPr>
        <w:t xml:space="preserve"> Tribal Claims to Pre-1972 Sound Recordings</w:t>
      </w:r>
      <w:r w:rsidRPr="008319C9">
        <w:rPr>
          <w:szCs w:val="22"/>
        </w:rPr>
        <w:t>.” Columbia Journal of Law &amp; the Arts, 40(</w:t>
      </w:r>
      <w:r w:rsidR="001E1BE4">
        <w:rPr>
          <w:szCs w:val="22"/>
        </w:rPr>
        <w:t>2</w:t>
      </w:r>
      <w:r w:rsidRPr="008319C9">
        <w:rPr>
          <w:szCs w:val="22"/>
        </w:rPr>
        <w:t>), pp. 275-</w:t>
      </w:r>
      <w:r w:rsidR="001E1BE4">
        <w:rPr>
          <w:szCs w:val="22"/>
        </w:rPr>
        <w:t>310</w:t>
      </w:r>
    </w:p>
    <w:p w14:paraId="44503A44" w14:textId="39A575D7" w:rsidR="00D33366" w:rsidRPr="008319C9" w:rsidRDefault="00D33366" w:rsidP="00005755">
      <w:pPr>
        <w:spacing w:after="0" w:line="241" w:lineRule="auto"/>
        <w:ind w:left="1440" w:firstLine="0"/>
        <w:rPr>
          <w:szCs w:val="22"/>
        </w:rPr>
      </w:pPr>
      <w:r w:rsidRPr="001E1BE4">
        <w:rPr>
          <w:szCs w:val="22"/>
        </w:rPr>
        <w:lastRenderedPageBreak/>
        <w:t>DOI</w:t>
      </w:r>
      <w:r w:rsidR="001E1BE4" w:rsidRPr="001E1BE4">
        <w:rPr>
          <w:szCs w:val="22"/>
        </w:rPr>
        <w:t>:</w:t>
      </w:r>
      <w:r w:rsidR="001E1BE4">
        <w:rPr>
          <w:szCs w:val="22"/>
        </w:rPr>
        <w:t xml:space="preserve"> </w:t>
      </w:r>
      <w:r w:rsidR="001E1BE4" w:rsidRPr="001E1BE4">
        <w:rPr>
          <w:rFonts w:ascii="EB Garamond" w:hAnsi="EB Garamond"/>
          <w:szCs w:val="22"/>
          <w:shd w:val="clear" w:color="auto" w:fill="FFFFFF"/>
        </w:rPr>
        <w:t>10.7916/jla.v40i2.2060</w:t>
      </w:r>
    </w:p>
    <w:p w14:paraId="768584DB" w14:textId="65427A40" w:rsidR="00D33366" w:rsidRPr="008319C9" w:rsidRDefault="00D33366" w:rsidP="008319C9">
      <w:pPr>
        <w:ind w:left="1440" w:hanging="1440"/>
        <w:rPr>
          <w:szCs w:val="22"/>
        </w:rPr>
      </w:pPr>
    </w:p>
    <w:p w14:paraId="4258C842" w14:textId="3032AC7F" w:rsidR="00D33366" w:rsidRPr="008319C9" w:rsidRDefault="00D33366" w:rsidP="008319C9">
      <w:pPr>
        <w:ind w:left="1440" w:hanging="1440"/>
        <w:rPr>
          <w:rFonts w:ascii="Times New Roman Bold" w:hAnsi="Times New Roman Bold"/>
          <w:b/>
          <w:smallCaps/>
          <w:szCs w:val="22"/>
        </w:rPr>
      </w:pPr>
      <w:r w:rsidRPr="008319C9">
        <w:rPr>
          <w:rFonts w:ascii="Times New Roman Bold" w:hAnsi="Times New Roman Bold"/>
          <w:b/>
          <w:smallCaps/>
          <w:szCs w:val="22"/>
        </w:rPr>
        <w:t>Books</w:t>
      </w:r>
      <w:r w:rsidR="00A917D6" w:rsidRPr="008319C9">
        <w:rPr>
          <w:rFonts w:ascii="Times New Roman Bold" w:hAnsi="Times New Roman Bold"/>
          <w:b/>
          <w:smallCaps/>
          <w:szCs w:val="22"/>
        </w:rPr>
        <w:t xml:space="preserve"> &amp; Published Reports</w:t>
      </w:r>
    </w:p>
    <w:p w14:paraId="58BA5C28" w14:textId="77777777" w:rsidR="00D33366" w:rsidRPr="008319C9" w:rsidRDefault="00D33366" w:rsidP="00005755">
      <w:pPr>
        <w:spacing w:after="28"/>
        <w:rPr>
          <w:smallCaps/>
          <w:szCs w:val="22"/>
        </w:rPr>
      </w:pPr>
    </w:p>
    <w:p w14:paraId="5E17839D" w14:textId="6C72F68D" w:rsidR="00D33366" w:rsidRPr="00005755" w:rsidRDefault="008319C9" w:rsidP="008319C9">
      <w:pPr>
        <w:spacing w:after="28"/>
        <w:ind w:left="1440" w:hanging="1440"/>
        <w:rPr>
          <w:szCs w:val="22"/>
        </w:rPr>
      </w:pPr>
      <w:r w:rsidRPr="008319C9">
        <w:rPr>
          <w:szCs w:val="22"/>
        </w:rPr>
        <w:t>In Press</w:t>
      </w:r>
      <w:r>
        <w:rPr>
          <w:szCs w:val="22"/>
        </w:rPr>
        <w:tab/>
      </w:r>
      <w:r w:rsidR="00005755">
        <w:rPr>
          <w:szCs w:val="22"/>
        </w:rPr>
        <w:t xml:space="preserve">Bissett-Perea, J. &amp; Reed, T., eds., </w:t>
      </w:r>
      <w:r w:rsidR="00D33366" w:rsidRPr="00005755">
        <w:rPr>
          <w:i/>
          <w:szCs w:val="22"/>
        </w:rPr>
        <w:t>Sovereign Aesthetics</w:t>
      </w:r>
      <w:r w:rsidR="00005755">
        <w:rPr>
          <w:szCs w:val="22"/>
        </w:rPr>
        <w:t xml:space="preserve">: </w:t>
      </w:r>
      <w:r w:rsidR="00005755" w:rsidRPr="00005755">
        <w:rPr>
          <w:i/>
          <w:iCs/>
          <w:szCs w:val="22"/>
        </w:rPr>
        <w:t>Indigenous Approaches to Sound Studies</w:t>
      </w:r>
      <w:r w:rsidR="00005755">
        <w:rPr>
          <w:i/>
          <w:iCs/>
          <w:szCs w:val="22"/>
        </w:rPr>
        <w:t xml:space="preserve"> </w:t>
      </w:r>
      <w:r w:rsidR="00005755">
        <w:rPr>
          <w:szCs w:val="22"/>
        </w:rPr>
        <w:t>(Durham: Duke University Press) (13 chapter edited volume featuring all Indigenous authors)</w:t>
      </w:r>
    </w:p>
    <w:p w14:paraId="2BDE94B2" w14:textId="77777777" w:rsidR="00F92C24" w:rsidRPr="008319C9" w:rsidRDefault="00F92C24" w:rsidP="008319C9">
      <w:pPr>
        <w:spacing w:after="28"/>
        <w:ind w:left="1440" w:hanging="1440"/>
        <w:rPr>
          <w:i/>
          <w:szCs w:val="22"/>
        </w:rPr>
      </w:pPr>
    </w:p>
    <w:p w14:paraId="7C2C4D77" w14:textId="51F4F1C9" w:rsidR="00F92C24" w:rsidRDefault="008319C9" w:rsidP="008319C9">
      <w:pPr>
        <w:spacing w:after="8" w:line="244" w:lineRule="auto"/>
        <w:ind w:left="1440" w:hanging="1440"/>
        <w:rPr>
          <w:szCs w:val="22"/>
        </w:rPr>
      </w:pPr>
      <w:r>
        <w:rPr>
          <w:szCs w:val="22"/>
        </w:rPr>
        <w:t>2008</w:t>
      </w:r>
      <w:r>
        <w:rPr>
          <w:szCs w:val="22"/>
        </w:rPr>
        <w:tab/>
      </w:r>
      <w:proofErr w:type="spellStart"/>
      <w:r w:rsidR="00005755">
        <w:rPr>
          <w:szCs w:val="22"/>
        </w:rPr>
        <w:t>Jeffri</w:t>
      </w:r>
      <w:proofErr w:type="spellEnd"/>
      <w:r w:rsidR="00005755">
        <w:rPr>
          <w:szCs w:val="22"/>
        </w:rPr>
        <w:t xml:space="preserve">, J., Oberstein, E., and Reed, T., </w:t>
      </w:r>
      <w:r w:rsidR="00005755" w:rsidRPr="001E1BE4">
        <w:rPr>
          <w:i/>
          <w:iCs/>
          <w:szCs w:val="22"/>
        </w:rPr>
        <w:t>Taking Note: A Study of Composers and New Music Activity in the United States</w:t>
      </w:r>
      <w:r w:rsidR="00005755">
        <w:rPr>
          <w:szCs w:val="22"/>
        </w:rPr>
        <w:t xml:space="preserve"> (New York: Teachers College / New Music USA)</w:t>
      </w:r>
    </w:p>
    <w:p w14:paraId="3CEC9F90" w14:textId="629377F3" w:rsidR="001E1BE4" w:rsidRPr="001E1BE4" w:rsidRDefault="001E1BE4" w:rsidP="008319C9">
      <w:pPr>
        <w:spacing w:after="8" w:line="244" w:lineRule="auto"/>
        <w:ind w:left="1440" w:hanging="1440"/>
        <w:rPr>
          <w:szCs w:val="22"/>
        </w:rPr>
      </w:pPr>
      <w:r w:rsidRPr="001E1BE4">
        <w:rPr>
          <w:szCs w:val="22"/>
        </w:rPr>
        <w:tab/>
        <w:t xml:space="preserve">DOI: </w:t>
      </w:r>
      <w:r w:rsidRPr="001E1BE4">
        <w:rPr>
          <w:color w:val="212529"/>
          <w:sz w:val="21"/>
          <w:szCs w:val="21"/>
          <w:shd w:val="clear" w:color="auto" w:fill="FFFFFF"/>
        </w:rPr>
        <w:t>10.3886/ICPSR36325.v1</w:t>
      </w:r>
    </w:p>
    <w:p w14:paraId="1F320C88" w14:textId="77777777" w:rsidR="00D33366" w:rsidRPr="008319C9" w:rsidRDefault="00D33366" w:rsidP="008319C9">
      <w:pPr>
        <w:ind w:left="1440" w:hanging="1440"/>
        <w:rPr>
          <w:szCs w:val="22"/>
        </w:rPr>
      </w:pPr>
    </w:p>
    <w:p w14:paraId="2FB13F64" w14:textId="77777777" w:rsidR="00D33366" w:rsidRPr="008319C9" w:rsidRDefault="00D33366" w:rsidP="008319C9">
      <w:pPr>
        <w:ind w:left="1440" w:hanging="1440"/>
        <w:rPr>
          <w:szCs w:val="22"/>
        </w:rPr>
      </w:pPr>
    </w:p>
    <w:p w14:paraId="5A0B0BB6" w14:textId="14FB3EBE" w:rsidR="00D33366" w:rsidRPr="008319C9" w:rsidRDefault="00D33366" w:rsidP="008319C9">
      <w:pPr>
        <w:ind w:left="1440" w:hanging="1440"/>
        <w:rPr>
          <w:rFonts w:ascii="Times New Roman Bold" w:hAnsi="Times New Roman Bold"/>
          <w:b/>
          <w:smallCaps/>
          <w:szCs w:val="22"/>
        </w:rPr>
      </w:pPr>
      <w:r w:rsidRPr="008319C9">
        <w:rPr>
          <w:rFonts w:ascii="Times New Roman Bold" w:hAnsi="Times New Roman Bold"/>
          <w:b/>
          <w:smallCaps/>
          <w:szCs w:val="22"/>
        </w:rPr>
        <w:t>Invited Book Chapters</w:t>
      </w:r>
    </w:p>
    <w:p w14:paraId="05A2BCD8" w14:textId="77777777" w:rsidR="00F92C24" w:rsidRPr="008319C9" w:rsidRDefault="00F92C24" w:rsidP="008319C9">
      <w:pPr>
        <w:ind w:left="1440" w:hanging="1440"/>
        <w:rPr>
          <w:rFonts w:ascii="Times New Roman Bold" w:hAnsi="Times New Roman Bold"/>
          <w:b/>
          <w:smallCaps/>
          <w:szCs w:val="22"/>
        </w:rPr>
      </w:pPr>
    </w:p>
    <w:p w14:paraId="5E085562" w14:textId="24E12271" w:rsidR="00D33366" w:rsidRPr="008319C9" w:rsidRDefault="001E1BE4" w:rsidP="008319C9">
      <w:pPr>
        <w:spacing w:after="28"/>
        <w:ind w:left="1440" w:hanging="1440"/>
        <w:rPr>
          <w:iCs/>
          <w:szCs w:val="22"/>
        </w:rPr>
      </w:pPr>
      <w:r>
        <w:rPr>
          <w:iCs/>
          <w:szCs w:val="22"/>
        </w:rPr>
        <w:t>Accepted</w:t>
      </w:r>
      <w:r w:rsidR="00005755">
        <w:rPr>
          <w:iCs/>
          <w:szCs w:val="22"/>
        </w:rPr>
        <w:tab/>
      </w:r>
      <w:r w:rsidR="003765C9">
        <w:rPr>
          <w:iCs/>
          <w:szCs w:val="22"/>
        </w:rPr>
        <w:t xml:space="preserve">Reed, T. </w:t>
      </w:r>
      <w:r w:rsidR="00005755">
        <w:rPr>
          <w:iCs/>
          <w:szCs w:val="22"/>
        </w:rPr>
        <w:t>“</w:t>
      </w:r>
      <w:r w:rsidR="00D33366" w:rsidRPr="00005755">
        <w:rPr>
          <w:iCs/>
          <w:szCs w:val="22"/>
        </w:rPr>
        <w:t>Mapping Authority for Indigenous Intellectual Property</w:t>
      </w:r>
      <w:r w:rsidR="00005755">
        <w:rPr>
          <w:iCs/>
          <w:szCs w:val="22"/>
        </w:rPr>
        <w:t>.”</w:t>
      </w:r>
      <w:r w:rsidR="00D33366" w:rsidRPr="008319C9">
        <w:rPr>
          <w:iCs/>
          <w:szCs w:val="22"/>
        </w:rPr>
        <w:t xml:space="preserve"> </w:t>
      </w:r>
      <w:r w:rsidR="00005755">
        <w:rPr>
          <w:iCs/>
          <w:szCs w:val="22"/>
        </w:rPr>
        <w:t xml:space="preserve">In </w:t>
      </w:r>
      <w:proofErr w:type="spellStart"/>
      <w:r w:rsidR="00005755">
        <w:rPr>
          <w:iCs/>
          <w:szCs w:val="22"/>
        </w:rPr>
        <w:t>Stoianoff</w:t>
      </w:r>
      <w:proofErr w:type="spellEnd"/>
      <w:r w:rsidR="00005755">
        <w:rPr>
          <w:iCs/>
          <w:szCs w:val="22"/>
        </w:rPr>
        <w:t xml:space="preserve">, N. &amp; Davis, M., </w:t>
      </w:r>
      <w:r w:rsidR="00D33366" w:rsidRPr="00005755">
        <w:rPr>
          <w:i/>
          <w:szCs w:val="22"/>
        </w:rPr>
        <w:t>Models for a Competent Authority Facilitating Self-Determination</w:t>
      </w:r>
      <w:r w:rsidR="00D33366" w:rsidRPr="008319C9">
        <w:rPr>
          <w:iCs/>
          <w:smallCaps/>
          <w:szCs w:val="22"/>
        </w:rPr>
        <w:t xml:space="preserve"> </w:t>
      </w:r>
      <w:r w:rsidR="00005755">
        <w:rPr>
          <w:iCs/>
          <w:szCs w:val="22"/>
        </w:rPr>
        <w:t xml:space="preserve">(Sydney: </w:t>
      </w:r>
      <w:r w:rsidR="00D33366" w:rsidRPr="008319C9">
        <w:rPr>
          <w:iCs/>
          <w:szCs w:val="22"/>
        </w:rPr>
        <w:t>LexisNexis Australia)</w:t>
      </w:r>
      <w:r w:rsidR="00005755">
        <w:rPr>
          <w:iCs/>
          <w:szCs w:val="22"/>
        </w:rPr>
        <w:t>.</w:t>
      </w:r>
    </w:p>
    <w:p w14:paraId="2D096930" w14:textId="5D152749" w:rsidR="00D33366" w:rsidRPr="008319C9" w:rsidRDefault="00D33366" w:rsidP="008319C9">
      <w:pPr>
        <w:ind w:left="1440" w:hanging="1440"/>
        <w:rPr>
          <w:rFonts w:ascii="Times New Roman Bold" w:hAnsi="Times New Roman Bold"/>
          <w:b/>
          <w:smallCaps/>
          <w:szCs w:val="22"/>
        </w:rPr>
      </w:pPr>
    </w:p>
    <w:p w14:paraId="71475CA4" w14:textId="13F29A88" w:rsidR="00D33366" w:rsidRPr="008319C9" w:rsidRDefault="003765C9" w:rsidP="008319C9">
      <w:pPr>
        <w:spacing w:after="28"/>
        <w:ind w:left="1440" w:hanging="1440"/>
        <w:rPr>
          <w:szCs w:val="22"/>
        </w:rPr>
      </w:pPr>
      <w:r>
        <w:rPr>
          <w:iCs/>
          <w:szCs w:val="22"/>
        </w:rPr>
        <w:t>2022</w:t>
      </w:r>
      <w:r>
        <w:rPr>
          <w:iCs/>
          <w:szCs w:val="22"/>
        </w:rPr>
        <w:tab/>
        <w:t>Reed, T. “</w:t>
      </w:r>
      <w:r w:rsidR="00D33366" w:rsidRPr="003765C9">
        <w:rPr>
          <w:iCs/>
          <w:szCs w:val="22"/>
        </w:rPr>
        <w:t>The Right to Let Culture Die</w:t>
      </w:r>
      <w:r>
        <w:rPr>
          <w:iCs/>
          <w:szCs w:val="22"/>
        </w:rPr>
        <w:t xml:space="preserve">.” In Fifer, J., et al., eds, </w:t>
      </w:r>
      <w:r>
        <w:rPr>
          <w:i/>
          <w:szCs w:val="22"/>
        </w:rPr>
        <w:t>The Routledge Companion to Music and Human Rights</w:t>
      </w:r>
      <w:r w:rsidR="00D33366" w:rsidRPr="008319C9">
        <w:rPr>
          <w:szCs w:val="22"/>
        </w:rPr>
        <w:t xml:space="preserve"> (</w:t>
      </w:r>
      <w:r>
        <w:rPr>
          <w:szCs w:val="22"/>
        </w:rPr>
        <w:t>London: Routledge</w:t>
      </w:r>
      <w:r w:rsidR="00D33366" w:rsidRPr="008319C9">
        <w:rPr>
          <w:szCs w:val="22"/>
        </w:rPr>
        <w:t>)</w:t>
      </w:r>
      <w:r w:rsidR="001E1BE4">
        <w:rPr>
          <w:szCs w:val="22"/>
        </w:rPr>
        <w:t>, pp. 99-112.</w:t>
      </w:r>
    </w:p>
    <w:p w14:paraId="0F90F4FD" w14:textId="77777777" w:rsidR="00D33366" w:rsidRPr="008319C9" w:rsidRDefault="00D33366" w:rsidP="008319C9">
      <w:pPr>
        <w:ind w:left="1440" w:hanging="1440"/>
        <w:rPr>
          <w:rFonts w:ascii="Times New Roman Bold" w:hAnsi="Times New Roman Bold"/>
          <w:b/>
          <w:smallCaps/>
          <w:szCs w:val="22"/>
        </w:rPr>
      </w:pPr>
    </w:p>
    <w:p w14:paraId="08997763" w14:textId="4EA0EE29" w:rsidR="003765C9" w:rsidRPr="003765C9" w:rsidRDefault="003765C9" w:rsidP="003765C9">
      <w:pPr>
        <w:spacing w:after="28"/>
        <w:ind w:left="1440" w:hanging="1440"/>
        <w:rPr>
          <w:szCs w:val="22"/>
        </w:rPr>
      </w:pPr>
      <w:r>
        <w:rPr>
          <w:iCs/>
          <w:szCs w:val="22"/>
        </w:rPr>
        <w:t>2020</w:t>
      </w:r>
      <w:r>
        <w:rPr>
          <w:iCs/>
          <w:szCs w:val="22"/>
        </w:rPr>
        <w:tab/>
        <w:t>Reed, T. “</w:t>
      </w:r>
      <w:proofErr w:type="spellStart"/>
      <w:r w:rsidR="001E1BE4">
        <w:rPr>
          <w:iCs/>
          <w:szCs w:val="22"/>
        </w:rPr>
        <w:t>Yeewa</w:t>
      </w:r>
      <w:proofErr w:type="spellEnd"/>
      <w:r w:rsidR="001E1BE4">
        <w:rPr>
          <w:iCs/>
          <w:szCs w:val="22"/>
        </w:rPr>
        <w:t xml:space="preserve"> (</w:t>
      </w:r>
      <w:r w:rsidR="00D33366" w:rsidRPr="003765C9">
        <w:rPr>
          <w:iCs/>
          <w:szCs w:val="22"/>
        </w:rPr>
        <w:t>Collaborative Creativity</w:t>
      </w:r>
      <w:r w:rsidR="001E1BE4">
        <w:rPr>
          <w:iCs/>
          <w:szCs w:val="22"/>
        </w:rPr>
        <w:t>)</w:t>
      </w:r>
      <w:r w:rsidR="00D33366" w:rsidRPr="003765C9">
        <w:rPr>
          <w:iCs/>
          <w:szCs w:val="22"/>
        </w:rPr>
        <w:t xml:space="preserve"> as Methodology</w:t>
      </w:r>
      <w:r>
        <w:rPr>
          <w:iCs/>
          <w:szCs w:val="22"/>
        </w:rPr>
        <w:t xml:space="preserve">.” </w:t>
      </w:r>
      <w:r>
        <w:rPr>
          <w:szCs w:val="22"/>
        </w:rPr>
        <w:t xml:space="preserve">In Huaman, E.S. &amp; Martin, N. D., </w:t>
      </w:r>
      <w:r>
        <w:rPr>
          <w:i/>
          <w:iCs/>
          <w:szCs w:val="22"/>
        </w:rPr>
        <w:t xml:space="preserve">Indigenous Knowledge Systems and Research Methodologies: Local Solutions and Global Opportunities </w:t>
      </w:r>
      <w:r>
        <w:rPr>
          <w:szCs w:val="22"/>
        </w:rPr>
        <w:t>(</w:t>
      </w:r>
      <w:r w:rsidR="001E1BE4">
        <w:rPr>
          <w:szCs w:val="22"/>
        </w:rPr>
        <w:t xml:space="preserve">Toronto: </w:t>
      </w:r>
      <w:r>
        <w:rPr>
          <w:szCs w:val="22"/>
        </w:rPr>
        <w:t>Canadian Scholars Press)</w:t>
      </w:r>
      <w:r w:rsidR="001E1BE4">
        <w:rPr>
          <w:szCs w:val="22"/>
        </w:rPr>
        <w:t>, pp. 204-232.</w:t>
      </w:r>
    </w:p>
    <w:p w14:paraId="492A2BF0" w14:textId="7ED8623B" w:rsidR="00137DA5" w:rsidRPr="008319C9" w:rsidRDefault="00D33366" w:rsidP="003765C9">
      <w:pPr>
        <w:ind w:left="1440" w:hanging="1440"/>
        <w:rPr>
          <w:szCs w:val="22"/>
        </w:rPr>
      </w:pPr>
      <w:r w:rsidRPr="008319C9">
        <w:rPr>
          <w:szCs w:val="22"/>
        </w:rPr>
        <w:t xml:space="preserve"> </w:t>
      </w:r>
    </w:p>
    <w:p w14:paraId="5BAB4C7C" w14:textId="691F2144" w:rsidR="00D33366" w:rsidRDefault="003765C9" w:rsidP="008319C9">
      <w:pPr>
        <w:spacing w:after="4"/>
        <w:ind w:left="1440" w:hanging="1440"/>
        <w:rPr>
          <w:iCs/>
          <w:szCs w:val="22"/>
        </w:rPr>
      </w:pPr>
      <w:r>
        <w:rPr>
          <w:iCs/>
          <w:szCs w:val="22"/>
        </w:rPr>
        <w:t>2019</w:t>
      </w:r>
      <w:r>
        <w:rPr>
          <w:iCs/>
          <w:szCs w:val="22"/>
        </w:rPr>
        <w:tab/>
        <w:t>Reed, T. “</w:t>
      </w:r>
      <w:r w:rsidR="00D33366" w:rsidRPr="003765C9">
        <w:rPr>
          <w:iCs/>
          <w:szCs w:val="22"/>
        </w:rPr>
        <w:t>Reclaiming Ownership of the Indigenous Voice: The Hopi Music Repatriation Projec</w:t>
      </w:r>
      <w:r>
        <w:rPr>
          <w:iCs/>
          <w:szCs w:val="22"/>
        </w:rPr>
        <w:t xml:space="preserve">t. In Gunderson, F, et al., </w:t>
      </w:r>
      <w:r>
        <w:rPr>
          <w:i/>
          <w:szCs w:val="22"/>
        </w:rPr>
        <w:t xml:space="preserve">The Oxford Handbook of Musical </w:t>
      </w:r>
      <w:proofErr w:type="spellStart"/>
      <w:r>
        <w:rPr>
          <w:i/>
          <w:szCs w:val="22"/>
        </w:rPr>
        <w:t>Repatraition</w:t>
      </w:r>
      <w:proofErr w:type="spellEnd"/>
      <w:r>
        <w:rPr>
          <w:iCs/>
          <w:szCs w:val="22"/>
        </w:rPr>
        <w:t xml:space="preserve"> (New York &amp; London: Oxford University Press)</w:t>
      </w:r>
    </w:p>
    <w:p w14:paraId="6A4C1720" w14:textId="44B678E0" w:rsidR="00C21ED4" w:rsidRPr="003765C9" w:rsidRDefault="00C21ED4" w:rsidP="008319C9">
      <w:pPr>
        <w:spacing w:after="4"/>
        <w:ind w:left="1440" w:hanging="1440"/>
        <w:rPr>
          <w:iCs/>
          <w:szCs w:val="22"/>
        </w:rPr>
      </w:pPr>
      <w:r>
        <w:rPr>
          <w:iCs/>
          <w:szCs w:val="22"/>
        </w:rPr>
        <w:tab/>
        <w:t xml:space="preserve">DOI: </w:t>
      </w:r>
      <w:r w:rsidRPr="00C21ED4">
        <w:rPr>
          <w:iCs/>
          <w:szCs w:val="22"/>
        </w:rPr>
        <w:t>10.1093/</w:t>
      </w:r>
      <w:proofErr w:type="spellStart"/>
      <w:r w:rsidRPr="00C21ED4">
        <w:rPr>
          <w:iCs/>
          <w:szCs w:val="22"/>
        </w:rPr>
        <w:t>oxfordhb</w:t>
      </w:r>
      <w:proofErr w:type="spellEnd"/>
      <w:r w:rsidRPr="00C21ED4">
        <w:rPr>
          <w:iCs/>
          <w:szCs w:val="22"/>
        </w:rPr>
        <w:t>/9780190659806.013.35</w:t>
      </w:r>
    </w:p>
    <w:p w14:paraId="55A20ACF" w14:textId="77777777" w:rsidR="00D33366" w:rsidRPr="008319C9" w:rsidRDefault="00D33366" w:rsidP="008319C9">
      <w:pPr>
        <w:spacing w:after="0" w:line="259" w:lineRule="auto"/>
        <w:ind w:left="1440" w:hanging="1440"/>
        <w:rPr>
          <w:szCs w:val="22"/>
        </w:rPr>
      </w:pPr>
      <w:r w:rsidRPr="008319C9">
        <w:rPr>
          <w:b/>
          <w:szCs w:val="22"/>
        </w:rPr>
        <w:t xml:space="preserve"> </w:t>
      </w:r>
    </w:p>
    <w:p w14:paraId="34A579D5" w14:textId="0FB3F5A3" w:rsidR="00D33366" w:rsidRPr="008319C9" w:rsidRDefault="003765C9" w:rsidP="008319C9">
      <w:pPr>
        <w:spacing w:after="7" w:line="246" w:lineRule="auto"/>
        <w:ind w:left="1440" w:right="528" w:hanging="1440"/>
        <w:jc w:val="both"/>
        <w:rPr>
          <w:szCs w:val="22"/>
        </w:rPr>
      </w:pPr>
      <w:r>
        <w:rPr>
          <w:iCs/>
          <w:szCs w:val="22"/>
        </w:rPr>
        <w:t>2018</w:t>
      </w:r>
      <w:r>
        <w:rPr>
          <w:iCs/>
          <w:szCs w:val="22"/>
        </w:rPr>
        <w:tab/>
        <w:t>Reed, T. “</w:t>
      </w:r>
      <w:r w:rsidR="00D33366" w:rsidRPr="003765C9">
        <w:rPr>
          <w:iCs/>
          <w:szCs w:val="22"/>
        </w:rPr>
        <w:t>Epilogue:</w:t>
      </w:r>
      <w:r w:rsidR="00D33366" w:rsidRPr="008319C9">
        <w:rPr>
          <w:i/>
          <w:szCs w:val="22"/>
        </w:rPr>
        <w:t xml:space="preserve"> Pu’ </w:t>
      </w:r>
      <w:proofErr w:type="spellStart"/>
      <w:r w:rsidR="00D33366" w:rsidRPr="008319C9">
        <w:rPr>
          <w:i/>
          <w:szCs w:val="22"/>
        </w:rPr>
        <w:t>Itaaqatsit</w:t>
      </w:r>
      <w:proofErr w:type="spellEnd"/>
      <w:r w:rsidR="00D33366" w:rsidRPr="008319C9">
        <w:rPr>
          <w:i/>
          <w:szCs w:val="22"/>
        </w:rPr>
        <w:t xml:space="preserve"> aw </w:t>
      </w:r>
      <w:proofErr w:type="spellStart"/>
      <w:r w:rsidR="00D33366" w:rsidRPr="008319C9">
        <w:rPr>
          <w:i/>
          <w:szCs w:val="22"/>
        </w:rPr>
        <w:t>Tuuqayta</w:t>
      </w:r>
      <w:proofErr w:type="spellEnd"/>
      <w:r w:rsidR="00D33366" w:rsidRPr="008319C9">
        <w:rPr>
          <w:i/>
          <w:szCs w:val="22"/>
        </w:rPr>
        <w:t xml:space="preserve"> </w:t>
      </w:r>
      <w:r w:rsidR="00D33366" w:rsidRPr="003765C9">
        <w:rPr>
          <w:iCs/>
          <w:szCs w:val="22"/>
        </w:rPr>
        <w:t>(Listening to our Modern live</w:t>
      </w:r>
      <w:r>
        <w:rPr>
          <w:iCs/>
          <w:szCs w:val="22"/>
        </w:rPr>
        <w:t xml:space="preserve">s).” In Levine, V. &amp; Robinson, D., </w:t>
      </w:r>
      <w:r>
        <w:rPr>
          <w:i/>
          <w:szCs w:val="22"/>
        </w:rPr>
        <w:t>Music and Modernity Among First Peoples of North America</w:t>
      </w:r>
      <w:r>
        <w:rPr>
          <w:iCs/>
          <w:szCs w:val="22"/>
        </w:rPr>
        <w:t xml:space="preserve"> (</w:t>
      </w:r>
      <w:r w:rsidR="001E1BE4">
        <w:rPr>
          <w:iCs/>
          <w:szCs w:val="22"/>
        </w:rPr>
        <w:t>Middletown</w:t>
      </w:r>
      <w:r>
        <w:rPr>
          <w:iCs/>
          <w:szCs w:val="22"/>
        </w:rPr>
        <w:t>: Wesleyan University Press)</w:t>
      </w:r>
      <w:r w:rsidR="00C21ED4">
        <w:rPr>
          <w:iCs/>
          <w:szCs w:val="22"/>
        </w:rPr>
        <w:t xml:space="preserve">, pp. </w:t>
      </w:r>
      <w:r w:rsidR="00C21ED4">
        <w:t>pp. 258–64</w:t>
      </w:r>
    </w:p>
    <w:p w14:paraId="50D104E4" w14:textId="7DB588EC" w:rsidR="00D33366" w:rsidRPr="008319C9" w:rsidRDefault="00D33366" w:rsidP="008319C9">
      <w:pPr>
        <w:ind w:left="1440" w:hanging="1440"/>
        <w:rPr>
          <w:szCs w:val="22"/>
        </w:rPr>
      </w:pPr>
    </w:p>
    <w:p w14:paraId="3852CDBB" w14:textId="5EF05667" w:rsidR="00D33366" w:rsidRPr="008319C9" w:rsidRDefault="00D33366" w:rsidP="008319C9">
      <w:pPr>
        <w:ind w:left="1440" w:hanging="1440"/>
        <w:rPr>
          <w:b/>
          <w:bCs/>
          <w:smallCaps/>
          <w:szCs w:val="22"/>
        </w:rPr>
      </w:pPr>
      <w:r w:rsidRPr="008319C9">
        <w:rPr>
          <w:b/>
          <w:bCs/>
          <w:smallCaps/>
          <w:szCs w:val="22"/>
        </w:rPr>
        <w:t>Reviews</w:t>
      </w:r>
    </w:p>
    <w:p w14:paraId="5E364E13" w14:textId="452F83BC" w:rsidR="00D33366" w:rsidRPr="008319C9" w:rsidRDefault="00D33366" w:rsidP="008319C9">
      <w:pPr>
        <w:ind w:left="1440" w:hanging="1440"/>
        <w:rPr>
          <w:szCs w:val="22"/>
        </w:rPr>
      </w:pPr>
    </w:p>
    <w:p w14:paraId="345208D6" w14:textId="4EFAB7F8" w:rsidR="00D33366" w:rsidRPr="008319C9" w:rsidRDefault="003765C9" w:rsidP="008319C9">
      <w:pPr>
        <w:spacing w:after="0" w:line="261" w:lineRule="auto"/>
        <w:ind w:left="1440" w:hanging="1440"/>
        <w:rPr>
          <w:szCs w:val="22"/>
        </w:rPr>
      </w:pPr>
      <w:r>
        <w:rPr>
          <w:szCs w:val="22"/>
        </w:rPr>
        <w:t>2017</w:t>
      </w:r>
      <w:r>
        <w:rPr>
          <w:szCs w:val="22"/>
        </w:rPr>
        <w:tab/>
        <w:t xml:space="preserve">Reed, T. </w:t>
      </w:r>
      <w:r w:rsidR="00D33366" w:rsidRPr="003765C9">
        <w:rPr>
          <w:szCs w:val="22"/>
        </w:rPr>
        <w:t>Review of Emory Sekaquaptewa, Kenneth C. Hill and Dorothy K. Washburn</w:t>
      </w:r>
      <w:r>
        <w:rPr>
          <w:szCs w:val="22"/>
        </w:rPr>
        <w:t>,</w:t>
      </w:r>
      <w:r w:rsidR="00D33366" w:rsidRPr="003765C9">
        <w:rPr>
          <w:szCs w:val="22"/>
        </w:rPr>
        <w:t xml:space="preserve"> </w:t>
      </w:r>
      <w:r w:rsidRPr="003765C9">
        <w:rPr>
          <w:i/>
          <w:iCs/>
          <w:szCs w:val="22"/>
        </w:rPr>
        <w:t>Hopi Katsina Songs</w:t>
      </w:r>
      <w:r>
        <w:rPr>
          <w:szCs w:val="22"/>
        </w:rPr>
        <w:t xml:space="preserve">. </w:t>
      </w:r>
      <w:r w:rsidRPr="003765C9">
        <w:rPr>
          <w:i/>
          <w:iCs/>
          <w:szCs w:val="22"/>
        </w:rPr>
        <w:t>Journal of the Royal Anthropological Institute</w:t>
      </w:r>
      <w:r>
        <w:rPr>
          <w:szCs w:val="22"/>
        </w:rPr>
        <w:t xml:space="preserve"> 23:848.</w:t>
      </w:r>
      <w:r w:rsidR="00D33366" w:rsidRPr="008319C9">
        <w:rPr>
          <w:szCs w:val="22"/>
        </w:rPr>
        <w:t xml:space="preserve">  </w:t>
      </w:r>
    </w:p>
    <w:p w14:paraId="4ADDA6BA" w14:textId="4A29B65C" w:rsidR="00D33366" w:rsidRPr="008319C9" w:rsidRDefault="00D33366" w:rsidP="008319C9">
      <w:pPr>
        <w:ind w:left="1440" w:hanging="1440"/>
        <w:rPr>
          <w:szCs w:val="22"/>
        </w:rPr>
      </w:pPr>
    </w:p>
    <w:p w14:paraId="2548139F" w14:textId="6658B9E7" w:rsidR="00D33366" w:rsidRPr="008319C9" w:rsidRDefault="008319C9" w:rsidP="008319C9">
      <w:pPr>
        <w:pStyle w:val="Heading2"/>
        <w:spacing w:after="265"/>
        <w:ind w:left="1440" w:hanging="1440"/>
        <w:rPr>
          <w:smallCaps/>
          <w:sz w:val="22"/>
          <w:szCs w:val="22"/>
        </w:rPr>
      </w:pPr>
      <w:r w:rsidRPr="008319C9">
        <w:rPr>
          <w:smallCaps/>
          <w:sz w:val="22"/>
          <w:szCs w:val="22"/>
        </w:rPr>
        <w:t>White Papers</w:t>
      </w:r>
    </w:p>
    <w:p w14:paraId="592577FA" w14:textId="58D77DAC" w:rsidR="00D33366" w:rsidRPr="008319C9" w:rsidRDefault="008319C9" w:rsidP="008319C9">
      <w:pPr>
        <w:spacing w:after="277" w:line="248" w:lineRule="auto"/>
        <w:ind w:left="1440" w:hanging="1440"/>
        <w:rPr>
          <w:szCs w:val="22"/>
        </w:rPr>
      </w:pPr>
      <w:r>
        <w:rPr>
          <w:szCs w:val="22"/>
        </w:rPr>
        <w:t>2022</w:t>
      </w:r>
      <w:r>
        <w:rPr>
          <w:szCs w:val="22"/>
        </w:rPr>
        <w:tab/>
      </w:r>
      <w:r w:rsidR="00C21ED4">
        <w:rPr>
          <w:szCs w:val="22"/>
        </w:rPr>
        <w:t xml:space="preserve">Reed, T. and Costella, K. </w:t>
      </w:r>
      <w:r w:rsidR="00D33366" w:rsidRPr="00C21ED4">
        <w:rPr>
          <w:i/>
          <w:iCs/>
          <w:szCs w:val="22"/>
        </w:rPr>
        <w:t>Repatriation and Consultation Confidentiality</w:t>
      </w:r>
      <w:r w:rsidR="00D33366" w:rsidRPr="008319C9">
        <w:rPr>
          <w:szCs w:val="22"/>
        </w:rPr>
        <w:t xml:space="preserve">, </w:t>
      </w:r>
      <w:r w:rsidR="00C21ED4">
        <w:rPr>
          <w:szCs w:val="22"/>
        </w:rPr>
        <w:t>ASU NAGPRA Program.</w:t>
      </w:r>
    </w:p>
    <w:p w14:paraId="0D789B06" w14:textId="5DFD263F" w:rsidR="00D33366" w:rsidRPr="008319C9" w:rsidRDefault="008319C9" w:rsidP="008319C9">
      <w:pPr>
        <w:spacing w:after="277" w:line="248" w:lineRule="auto"/>
        <w:ind w:left="1440" w:hanging="1440"/>
        <w:rPr>
          <w:szCs w:val="22"/>
        </w:rPr>
      </w:pPr>
      <w:r>
        <w:rPr>
          <w:szCs w:val="22"/>
        </w:rPr>
        <w:lastRenderedPageBreak/>
        <w:t>2019</w:t>
      </w:r>
      <w:r>
        <w:rPr>
          <w:szCs w:val="22"/>
        </w:rPr>
        <w:tab/>
      </w:r>
      <w:r w:rsidR="00C21ED4">
        <w:rPr>
          <w:szCs w:val="22"/>
        </w:rPr>
        <w:t xml:space="preserve">Reed, T. and Tso, C. </w:t>
      </w:r>
      <w:r w:rsidR="00D33366" w:rsidRPr="00C21ED4">
        <w:rPr>
          <w:i/>
          <w:iCs/>
          <w:szCs w:val="22"/>
        </w:rPr>
        <w:t>Free Speech Protections for News Reporting on Tribal Lands</w:t>
      </w:r>
      <w:r w:rsidR="00D33366" w:rsidRPr="008319C9">
        <w:rPr>
          <w:szCs w:val="22"/>
        </w:rPr>
        <w:t>, Hopi Tribe</w:t>
      </w:r>
      <w:r w:rsidR="00C21ED4">
        <w:rPr>
          <w:szCs w:val="22"/>
        </w:rPr>
        <w:t xml:space="preserve"> Cultural Preservation Office.</w:t>
      </w:r>
      <w:r w:rsidR="00D33366" w:rsidRPr="008319C9">
        <w:rPr>
          <w:szCs w:val="22"/>
        </w:rPr>
        <w:br/>
      </w:r>
    </w:p>
    <w:p w14:paraId="66DFE98D" w14:textId="74427B1C" w:rsidR="00D33366" w:rsidRPr="008319C9" w:rsidRDefault="008319C9" w:rsidP="008319C9">
      <w:pPr>
        <w:spacing w:after="259" w:line="256" w:lineRule="auto"/>
        <w:ind w:left="1440" w:hanging="1440"/>
        <w:rPr>
          <w:szCs w:val="22"/>
        </w:rPr>
      </w:pPr>
      <w:r>
        <w:rPr>
          <w:szCs w:val="22"/>
        </w:rPr>
        <w:t>2019</w:t>
      </w:r>
      <w:r>
        <w:rPr>
          <w:szCs w:val="22"/>
        </w:rPr>
        <w:tab/>
      </w:r>
      <w:r w:rsidR="00C21ED4">
        <w:rPr>
          <w:szCs w:val="22"/>
        </w:rPr>
        <w:t xml:space="preserve">Reed, T. </w:t>
      </w:r>
      <w:hyperlink r:id="rId8" w:history="1">
        <w:r w:rsidR="00D33366" w:rsidRPr="008319C9">
          <w:rPr>
            <w:rStyle w:val="Hyperlink"/>
            <w:i/>
            <w:szCs w:val="22"/>
          </w:rPr>
          <w:t>The Music Modernization Act and its Impact on Tribal Interests</w:t>
        </w:r>
      </w:hyperlink>
      <w:r w:rsidR="00D33366" w:rsidRPr="008319C9">
        <w:rPr>
          <w:szCs w:val="22"/>
        </w:rPr>
        <w:t xml:space="preserve">, </w:t>
      </w:r>
      <w:r w:rsidR="00C21ED4">
        <w:rPr>
          <w:szCs w:val="22"/>
        </w:rPr>
        <w:t>American Indian Policy Institute</w:t>
      </w:r>
    </w:p>
    <w:p w14:paraId="09EC0B62" w14:textId="65F66E68" w:rsidR="00D33366" w:rsidRPr="008319C9" w:rsidRDefault="00C21ED4" w:rsidP="00C21ED4">
      <w:pPr>
        <w:spacing w:after="298" w:line="248" w:lineRule="auto"/>
        <w:ind w:left="1440" w:hanging="1430"/>
        <w:rPr>
          <w:szCs w:val="22"/>
        </w:rPr>
      </w:pPr>
      <w:r>
        <w:rPr>
          <w:szCs w:val="22"/>
        </w:rPr>
        <w:t>2018</w:t>
      </w:r>
      <w:r>
        <w:rPr>
          <w:szCs w:val="22"/>
        </w:rPr>
        <w:tab/>
        <w:t xml:space="preserve">Reed, T. </w:t>
      </w:r>
      <w:r w:rsidR="00D33366" w:rsidRPr="00C21ED4">
        <w:rPr>
          <w:i/>
          <w:iCs/>
          <w:szCs w:val="22"/>
        </w:rPr>
        <w:t>Reply Comment, Non-Commercial Use of Pre-1972 Sound Recordings that are Not Being Commercially Exploited, No. 2018-8</w:t>
      </w:r>
      <w:r w:rsidR="00D33366" w:rsidRPr="008319C9">
        <w:rPr>
          <w:szCs w:val="22"/>
        </w:rPr>
        <w:t xml:space="preserve">, U.S. Copyright Office (Dec. 12, 2018) </w:t>
      </w:r>
    </w:p>
    <w:p w14:paraId="0E13F27A" w14:textId="053E7131" w:rsidR="00F92C24" w:rsidRDefault="00F92C24" w:rsidP="00F92C24">
      <w:pPr>
        <w:rPr>
          <w:szCs w:val="22"/>
        </w:rPr>
      </w:pPr>
    </w:p>
    <w:p w14:paraId="478919C6" w14:textId="71AEAAE0" w:rsidR="003765C9" w:rsidRDefault="003765C9" w:rsidP="00F92C24">
      <w:pPr>
        <w:rPr>
          <w:szCs w:val="22"/>
        </w:rPr>
      </w:pPr>
    </w:p>
    <w:p w14:paraId="54DE4D6F" w14:textId="77777777" w:rsidR="003765C9" w:rsidRPr="008319C9" w:rsidRDefault="003765C9" w:rsidP="00F92C24">
      <w:pPr>
        <w:rPr>
          <w:szCs w:val="22"/>
        </w:rPr>
      </w:pPr>
    </w:p>
    <w:p w14:paraId="4E96B45A" w14:textId="0979159A" w:rsidR="00F92C24" w:rsidRPr="003765C9" w:rsidRDefault="003765C9" w:rsidP="003765C9">
      <w:pPr>
        <w:jc w:val="center"/>
        <w:rPr>
          <w:rFonts w:ascii="Times New Roman Bold" w:hAnsi="Times New Roman Bold"/>
          <w:b/>
          <w:smallCaps/>
          <w:sz w:val="24"/>
        </w:rPr>
      </w:pPr>
      <w:r>
        <w:rPr>
          <w:rFonts w:ascii="Times New Roman Bold" w:hAnsi="Times New Roman Bold"/>
          <w:b/>
          <w:smallCaps/>
          <w:sz w:val="24"/>
        </w:rPr>
        <w:t>PRESENTATIONS</w:t>
      </w:r>
    </w:p>
    <w:p w14:paraId="31015612" w14:textId="1B4FBB18" w:rsidR="00A917D6" w:rsidRPr="008319C9" w:rsidRDefault="00A917D6" w:rsidP="00A917D6">
      <w:pPr>
        <w:rPr>
          <w:szCs w:val="22"/>
        </w:rPr>
      </w:pPr>
    </w:p>
    <w:p w14:paraId="5CC9574B" w14:textId="51936917" w:rsidR="00A917D6" w:rsidRPr="008319C9" w:rsidRDefault="00A917D6" w:rsidP="00BC1A89">
      <w:pPr>
        <w:ind w:left="720" w:hanging="720"/>
        <w:rPr>
          <w:b/>
          <w:bCs/>
          <w:szCs w:val="22"/>
        </w:rPr>
      </w:pPr>
      <w:r w:rsidRPr="008319C9">
        <w:rPr>
          <w:b/>
          <w:bCs/>
          <w:szCs w:val="22"/>
        </w:rPr>
        <w:t>Keynotes</w:t>
      </w:r>
    </w:p>
    <w:p w14:paraId="7542FC97" w14:textId="62C8182D" w:rsidR="00AF2DBA" w:rsidRDefault="00AF2DBA" w:rsidP="00AF2DBA">
      <w:pPr>
        <w:spacing w:after="0" w:line="240" w:lineRule="auto"/>
        <w:ind w:left="0" w:firstLine="0"/>
        <w:rPr>
          <w:szCs w:val="22"/>
        </w:rPr>
      </w:pPr>
    </w:p>
    <w:p w14:paraId="5ED4118B" w14:textId="4CA51C7E" w:rsidR="00420D8B" w:rsidRPr="00420D8B" w:rsidRDefault="00420D8B" w:rsidP="00A05109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 xml:space="preserve">“Listen, Watch Your Step,” </w:t>
      </w:r>
      <w:r w:rsidRPr="00420D8B">
        <w:rPr>
          <w:strike/>
          <w:szCs w:val="22"/>
        </w:rPr>
        <w:t>Charles Seeger Lecture</w:t>
      </w:r>
      <w:r>
        <w:rPr>
          <w:szCs w:val="22"/>
        </w:rPr>
        <w:t>, Society for Ethnomusicology Annual Meeting, Ottawa, Canada (with Dylan Robinson, Dawn Avery, Sierra Edd, Sunaina Kale, Breana McCullough Melody Mckiver, Heidi Senungetuk, Renata Yazzie)</w:t>
      </w:r>
    </w:p>
    <w:p w14:paraId="46AC7E9B" w14:textId="23E3377A" w:rsidR="001015D9" w:rsidRDefault="001015D9" w:rsidP="00A05109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>“Fabricating Indigeneity,” Music Scholars Series, Utah State University (Logan, UT)</w:t>
      </w:r>
    </w:p>
    <w:p w14:paraId="55B2610D" w14:textId="529F5C80" w:rsidR="00E11898" w:rsidRDefault="00E11898" w:rsidP="00A05109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>“Do You Care about (Indigenous) Sound?” Robert U. Nelson Lecture, UCLA School of Music, Los Angeles, CA.</w:t>
      </w:r>
    </w:p>
    <w:p w14:paraId="2D994FD6" w14:textId="2E823EDD" w:rsidR="00A05109" w:rsidRPr="00A05109" w:rsidRDefault="00A05109" w:rsidP="00A05109">
      <w:pPr>
        <w:spacing w:after="0" w:line="240" w:lineRule="auto"/>
        <w:ind w:left="720" w:hanging="720"/>
        <w:rPr>
          <w:szCs w:val="22"/>
        </w:rPr>
      </w:pPr>
      <w:r w:rsidRPr="00CF3058">
        <w:rPr>
          <w:szCs w:val="22"/>
        </w:rPr>
        <w:t>2023</w:t>
      </w:r>
      <w:r w:rsidRPr="00CF3058">
        <w:rPr>
          <w:szCs w:val="22"/>
        </w:rPr>
        <w:tab/>
        <w:t>“Restorative Justice for Indigenous Voices,” University of British Columbia Sound and Humanities Lecture Series, Vancouver, BC, Canada</w:t>
      </w:r>
    </w:p>
    <w:p w14:paraId="436336DC" w14:textId="00B4A7E3" w:rsidR="00F45A37" w:rsidRPr="008319C9" w:rsidRDefault="00F45A37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2021</w:t>
      </w:r>
      <w:r w:rsidRPr="008319C9">
        <w:rPr>
          <w:iCs/>
          <w:szCs w:val="22"/>
        </w:rPr>
        <w:tab/>
        <w:t xml:space="preserve">“Indigenous Dignity and the Right to be Forgotten.” </w:t>
      </w:r>
      <w:proofErr w:type="spellStart"/>
      <w:r w:rsidRPr="008319C9">
        <w:rPr>
          <w:szCs w:val="22"/>
        </w:rPr>
        <w:t>Xóxelhmetset</w:t>
      </w:r>
      <w:proofErr w:type="spellEnd"/>
      <w:r w:rsidRPr="008319C9">
        <w:rPr>
          <w:szCs w:val="22"/>
        </w:rPr>
        <w:t xml:space="preserve"> </w:t>
      </w:r>
      <w:proofErr w:type="spellStart"/>
      <w:r w:rsidRPr="008319C9">
        <w:rPr>
          <w:szCs w:val="22"/>
        </w:rPr>
        <w:t>te</w:t>
      </w:r>
      <w:proofErr w:type="spellEnd"/>
      <w:r w:rsidRPr="008319C9">
        <w:rPr>
          <w:szCs w:val="22"/>
        </w:rPr>
        <w:t xml:space="preserve"> </w:t>
      </w:r>
      <w:proofErr w:type="spellStart"/>
      <w:proofErr w:type="gramStart"/>
      <w:r w:rsidRPr="008319C9">
        <w:rPr>
          <w:szCs w:val="22"/>
        </w:rPr>
        <w:t>Syewá:l</w:t>
      </w:r>
      <w:proofErr w:type="spellEnd"/>
      <w:proofErr w:type="gramEnd"/>
      <w:r w:rsidRPr="008319C9">
        <w:rPr>
          <w:szCs w:val="22"/>
        </w:rPr>
        <w:t xml:space="preserve"> (Caring for Our Ancestors) Series, Queens University (Canada) (Virtual) </w:t>
      </w:r>
    </w:p>
    <w:p w14:paraId="4AA8CB75" w14:textId="3BAD43B4" w:rsidR="0085390C" w:rsidRPr="008319C9" w:rsidRDefault="00BC1A89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2019</w:t>
      </w:r>
      <w:r w:rsidRPr="008319C9">
        <w:rPr>
          <w:iCs/>
          <w:szCs w:val="22"/>
        </w:rPr>
        <w:tab/>
      </w:r>
      <w:r w:rsidR="0085390C" w:rsidRPr="008319C9">
        <w:rPr>
          <w:iCs/>
          <w:szCs w:val="22"/>
        </w:rPr>
        <w:t xml:space="preserve">“Mapping Sonic Authority: Questions of Ontology and Sovereignty in the Indigenous IP Project, </w:t>
      </w:r>
      <w:r w:rsidR="0085390C" w:rsidRPr="008319C9">
        <w:rPr>
          <w:szCs w:val="22"/>
        </w:rPr>
        <w:t xml:space="preserve">Indigenous Knowledge Forum, Sydney, Australia </w:t>
      </w:r>
    </w:p>
    <w:p w14:paraId="638F48C9" w14:textId="3B5C9991" w:rsidR="00F45A37" w:rsidRPr="008319C9" w:rsidRDefault="00F45A37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 xml:space="preserve">2018 </w:t>
      </w:r>
      <w:r w:rsidRPr="008319C9">
        <w:rPr>
          <w:szCs w:val="22"/>
        </w:rPr>
        <w:tab/>
        <w:t>“Sonic Sovereignty.” Indigenous Improvisation Colloquium. Memorial University of Newfoundland, Canada</w:t>
      </w:r>
    </w:p>
    <w:p w14:paraId="356EBFDD" w14:textId="77777777" w:rsidR="00A92744" w:rsidRPr="008319C9" w:rsidRDefault="00A92744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2013</w:t>
      </w:r>
      <w:r w:rsidRPr="008319C9">
        <w:rPr>
          <w:iCs/>
          <w:szCs w:val="22"/>
        </w:rPr>
        <w:tab/>
        <w:t xml:space="preserve">“Repatriation, Reanimation, Research: Ethnomusicology at Columbia.” </w:t>
      </w:r>
      <w:r w:rsidRPr="008319C9">
        <w:rPr>
          <w:szCs w:val="22"/>
        </w:rPr>
        <w:t xml:space="preserve">Graduate School of Arts and Sciences Alumni Association, New York, NY (with Aaron Fox) </w:t>
      </w:r>
    </w:p>
    <w:p w14:paraId="0ABC55FF" w14:textId="77777777" w:rsidR="00F45A37" w:rsidRPr="008319C9" w:rsidRDefault="00F45A37" w:rsidP="00BC1A89">
      <w:pPr>
        <w:spacing w:after="0" w:line="240" w:lineRule="auto"/>
        <w:ind w:left="720" w:hanging="720"/>
        <w:rPr>
          <w:szCs w:val="22"/>
        </w:rPr>
      </w:pPr>
    </w:p>
    <w:p w14:paraId="59737EAA" w14:textId="1C1E80D6" w:rsidR="00B6586E" w:rsidRPr="008319C9" w:rsidRDefault="00B6586E" w:rsidP="00BC1A89">
      <w:pPr>
        <w:spacing w:after="0" w:line="240" w:lineRule="auto"/>
        <w:ind w:left="720" w:hanging="720"/>
        <w:rPr>
          <w:b/>
          <w:bCs/>
          <w:szCs w:val="22"/>
        </w:rPr>
      </w:pPr>
      <w:r w:rsidRPr="008319C9">
        <w:rPr>
          <w:b/>
          <w:bCs/>
          <w:szCs w:val="22"/>
        </w:rPr>
        <w:t>Invited Talks</w:t>
      </w:r>
    </w:p>
    <w:p w14:paraId="5FE64EF5" w14:textId="70BEE984" w:rsidR="00CF3058" w:rsidRDefault="00CF3058" w:rsidP="00CF3058">
      <w:pPr>
        <w:spacing w:after="0" w:line="240" w:lineRule="auto"/>
        <w:ind w:left="0" w:firstLine="0"/>
        <w:rPr>
          <w:szCs w:val="22"/>
        </w:rPr>
      </w:pPr>
    </w:p>
    <w:p w14:paraId="27B22DA7" w14:textId="44EC6FEC" w:rsidR="00420D8B" w:rsidRDefault="00420D8B" w:rsidP="003D5596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>“Fabricating Indigeneity,” Faculty of Law, University of Ottawa, Ontario, Canada</w:t>
      </w:r>
    </w:p>
    <w:p w14:paraId="6EEE16D9" w14:textId="2F77F301" w:rsidR="001015D9" w:rsidRDefault="001015D9" w:rsidP="003D5596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>“Tribal Courts and Property,” Native American Law Students Association, Brigham Young University</w:t>
      </w:r>
    </w:p>
    <w:p w14:paraId="4410A0A1" w14:textId="45BFECD9" w:rsidR="00E11898" w:rsidRDefault="00E11898" w:rsidP="003D5596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 xml:space="preserve">“Restorative Justice for Sonic Abuse,” </w:t>
      </w:r>
      <w:r w:rsidR="009D68ED">
        <w:rPr>
          <w:szCs w:val="22"/>
        </w:rPr>
        <w:t xml:space="preserve">Workshop on Sound Justice, </w:t>
      </w:r>
      <w:r>
        <w:rPr>
          <w:szCs w:val="22"/>
        </w:rPr>
        <w:t>Harvard-Radcliffe Institute</w:t>
      </w:r>
      <w:r w:rsidR="009D68ED">
        <w:rPr>
          <w:szCs w:val="22"/>
        </w:rPr>
        <w:t>, Cambridge, MA</w:t>
      </w:r>
    </w:p>
    <w:p w14:paraId="54F1E292" w14:textId="1F7419DB" w:rsidR="00E11898" w:rsidRDefault="00E11898" w:rsidP="003D5596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>“Indigenous Ontologies of Cultural Expression,” Conference on Culture and Intellectual Property, Center for Intellectual Property &amp; Information Policy, George Mason University (Virtual)</w:t>
      </w:r>
    </w:p>
    <w:p w14:paraId="56058560" w14:textId="57363090" w:rsidR="00D15917" w:rsidRDefault="003D5596" w:rsidP="003D5596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</w:r>
      <w:r w:rsidR="00D15917">
        <w:rPr>
          <w:szCs w:val="22"/>
        </w:rPr>
        <w:t>“AI and Indigenous Knowledge, Culture &amp; Creativity,” IDEAS Conference, Arizona State University, Scottsdale, AZ</w:t>
      </w:r>
    </w:p>
    <w:p w14:paraId="24C6FDD2" w14:textId="08BE4DB9" w:rsidR="003D5596" w:rsidRDefault="00D15917" w:rsidP="003D5596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</w:r>
      <w:r w:rsidR="00CF3058">
        <w:rPr>
          <w:szCs w:val="22"/>
        </w:rPr>
        <w:t>“Restorative Justice: Decolonizing Performing Arts Archives” Music Librarian Association, St. Louis, MO. (with Judith Gray, Library of Congress)</w:t>
      </w:r>
    </w:p>
    <w:p w14:paraId="77AD6A7B" w14:textId="6482B84D" w:rsidR="00D15917" w:rsidRDefault="00D15917" w:rsidP="00CF3058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>“Creation, Appropriation, &amp; Intellectual Property” ON Intellectual Property, RISD X Storytelling Series, Rhode Island School of Design (Virtual)</w:t>
      </w:r>
    </w:p>
    <w:p w14:paraId="39B62F86" w14:textId="46878CDA" w:rsidR="003D5596" w:rsidRDefault="003D5596" w:rsidP="003D5596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lastRenderedPageBreak/>
        <w:t>2023</w:t>
      </w:r>
      <w:r>
        <w:rPr>
          <w:szCs w:val="22"/>
        </w:rPr>
        <w:tab/>
        <w:t xml:space="preserve">“Who Owns Our Ancestors’ Voices?” Equity for Indigenous Research and Innovation Coordinating Hub (ENRICH), New York University (Virtual) </w:t>
      </w:r>
    </w:p>
    <w:p w14:paraId="59335652" w14:textId="2E7B4452" w:rsidR="00CF3058" w:rsidRDefault="00CF3058" w:rsidP="003D5596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>“Restorative Justice for Indigenous Culture” Information School, University of Washington, Seattle, WA</w:t>
      </w:r>
    </w:p>
    <w:p w14:paraId="21570B13" w14:textId="362EBA84" w:rsidR="00F92C24" w:rsidRPr="008319C9" w:rsidRDefault="00F92C24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szCs w:val="22"/>
        </w:rPr>
        <w:t>2023</w:t>
      </w:r>
      <w:r w:rsidRPr="008319C9">
        <w:rPr>
          <w:szCs w:val="22"/>
        </w:rPr>
        <w:tab/>
        <w:t>“</w:t>
      </w:r>
      <w:r w:rsidRPr="008319C9">
        <w:rPr>
          <w:iCs/>
          <w:szCs w:val="22"/>
        </w:rPr>
        <w:t xml:space="preserve">Indigenizing Creative Rights.” Association of American Law Schools Annual Meeting. San Diego, CA.  </w:t>
      </w:r>
    </w:p>
    <w:p w14:paraId="1A95AEB9" w14:textId="16D28363" w:rsidR="00B6586E" w:rsidRPr="008319C9" w:rsidRDefault="00F92C24" w:rsidP="00BC1A89">
      <w:pPr>
        <w:pStyle w:val="ListParagraph"/>
        <w:numPr>
          <w:ilvl w:val="0"/>
          <w:numId w:val="11"/>
        </w:numPr>
        <w:spacing w:after="0" w:line="240" w:lineRule="auto"/>
        <w:ind w:left="720" w:hanging="720"/>
        <w:rPr>
          <w:i/>
          <w:szCs w:val="22"/>
        </w:rPr>
      </w:pPr>
      <w:r w:rsidRPr="008319C9">
        <w:rPr>
          <w:szCs w:val="22"/>
        </w:rPr>
        <w:t>“</w:t>
      </w:r>
      <w:r w:rsidRPr="008319C9">
        <w:rPr>
          <w:i/>
          <w:szCs w:val="22"/>
        </w:rPr>
        <w:t>Warhol v. Goldsmith</w:t>
      </w:r>
      <w:r w:rsidRPr="008319C9">
        <w:rPr>
          <w:iCs/>
          <w:szCs w:val="22"/>
        </w:rPr>
        <w:t>: Transformation &amp; Cultural Appropriation.”</w:t>
      </w:r>
      <w:r w:rsidRPr="008319C9">
        <w:rPr>
          <w:szCs w:val="22"/>
        </w:rPr>
        <w:t xml:space="preserve"> </w:t>
      </w:r>
      <w:r w:rsidRPr="008319C9">
        <w:rPr>
          <w:iCs/>
          <w:szCs w:val="22"/>
        </w:rPr>
        <w:t xml:space="preserve">Association of American Law Schools Annual Meeting. San </w:t>
      </w:r>
      <w:proofErr w:type="spellStart"/>
      <w:r w:rsidRPr="008319C9">
        <w:rPr>
          <w:iCs/>
          <w:szCs w:val="22"/>
        </w:rPr>
        <w:t>Digeo</w:t>
      </w:r>
      <w:proofErr w:type="spellEnd"/>
      <w:r w:rsidRPr="008319C9">
        <w:rPr>
          <w:iCs/>
          <w:szCs w:val="22"/>
        </w:rPr>
        <w:t>, CA</w:t>
      </w:r>
    </w:p>
    <w:p w14:paraId="28A1693C" w14:textId="7F3918D6" w:rsidR="00B6586E" w:rsidRPr="008319C9" w:rsidRDefault="00A917D6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2022</w:t>
      </w:r>
      <w:r w:rsidRPr="008319C9">
        <w:rPr>
          <w:iCs/>
          <w:szCs w:val="22"/>
        </w:rPr>
        <w:tab/>
        <w:t>“</w:t>
      </w:r>
      <w:r w:rsidR="00F92C24" w:rsidRPr="008319C9">
        <w:rPr>
          <w:iCs/>
          <w:szCs w:val="22"/>
        </w:rPr>
        <w:t>Tribal Sovereignty &amp; Research: Current Threats in the IP Field</w:t>
      </w:r>
      <w:r w:rsidRPr="008319C9">
        <w:rPr>
          <w:iCs/>
          <w:szCs w:val="22"/>
        </w:rPr>
        <w:t xml:space="preserve">.” </w:t>
      </w:r>
      <w:r w:rsidR="00F92C24" w:rsidRPr="008319C9">
        <w:rPr>
          <w:iCs/>
          <w:szCs w:val="22"/>
        </w:rPr>
        <w:t>ASU Doing Research in Indian Country Conference</w:t>
      </w:r>
      <w:r w:rsidRPr="008319C9">
        <w:rPr>
          <w:iCs/>
          <w:szCs w:val="22"/>
        </w:rPr>
        <w:t xml:space="preserve">. Phoenix, AZ. </w:t>
      </w:r>
    </w:p>
    <w:p w14:paraId="5417CDAD" w14:textId="3D1B17A3" w:rsidR="00B6586E" w:rsidRPr="008319C9" w:rsidRDefault="00B6586E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2022</w:t>
      </w:r>
      <w:r w:rsidRPr="008319C9">
        <w:rPr>
          <w:iCs/>
          <w:szCs w:val="22"/>
        </w:rPr>
        <w:tab/>
        <w:t xml:space="preserve">“Restorative Justice for Indigenous Culture.” </w:t>
      </w:r>
      <w:r w:rsidRPr="008319C9">
        <w:rPr>
          <w:szCs w:val="22"/>
        </w:rPr>
        <w:t>Arizona State University Faculty Colloquium. Phoenix, AZ</w:t>
      </w:r>
    </w:p>
    <w:p w14:paraId="2855BE92" w14:textId="386802B5" w:rsidR="00E441F1" w:rsidRPr="008319C9" w:rsidRDefault="00B6586E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2022</w:t>
      </w:r>
      <w:r w:rsidRPr="008319C9">
        <w:rPr>
          <w:szCs w:val="22"/>
        </w:rPr>
        <w:tab/>
        <w:t>“Restorative Justice for</w:t>
      </w:r>
      <w:r w:rsidR="00E441F1" w:rsidRPr="008319C9">
        <w:rPr>
          <w:szCs w:val="22"/>
        </w:rPr>
        <w:t xml:space="preserve"> Indigenous </w:t>
      </w:r>
      <w:r w:rsidRPr="008319C9">
        <w:rPr>
          <w:szCs w:val="22"/>
        </w:rPr>
        <w:t>Voices</w:t>
      </w:r>
      <w:r w:rsidR="00E441F1" w:rsidRPr="008319C9">
        <w:rPr>
          <w:szCs w:val="22"/>
        </w:rPr>
        <w:t xml:space="preserve">.” Caring for Our Ancestors Workshop. Kingston, Ontario, Canada. </w:t>
      </w:r>
    </w:p>
    <w:p w14:paraId="093CAC07" w14:textId="5BB50042" w:rsidR="0017676C" w:rsidRPr="008319C9" w:rsidRDefault="0017676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2022</w:t>
      </w:r>
      <w:r w:rsidRPr="008319C9">
        <w:rPr>
          <w:szCs w:val="22"/>
        </w:rPr>
        <w:tab/>
        <w:t>“</w:t>
      </w:r>
      <w:r w:rsidRPr="008319C9">
        <w:rPr>
          <w:iCs/>
          <w:szCs w:val="22"/>
        </w:rPr>
        <w:t xml:space="preserve">Fair Use as Cultural Appropriation.” </w:t>
      </w:r>
      <w:r w:rsidRPr="008319C9">
        <w:rPr>
          <w:szCs w:val="22"/>
        </w:rPr>
        <w:t>Roundtable on Diversity and Inclusion in Copyright, George Mason University, Oceanside, CA.</w:t>
      </w:r>
    </w:p>
    <w:p w14:paraId="12516498" w14:textId="6122CB74" w:rsidR="00E441F1" w:rsidRPr="008319C9" w:rsidRDefault="00E441F1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2022</w:t>
      </w:r>
      <w:r w:rsidRPr="008319C9">
        <w:rPr>
          <w:iCs/>
          <w:szCs w:val="22"/>
        </w:rPr>
        <w:tab/>
        <w:t>“Cultural Abuse.”</w:t>
      </w:r>
      <w:r w:rsidRPr="008319C9">
        <w:rPr>
          <w:i/>
          <w:szCs w:val="22"/>
        </w:rPr>
        <w:t xml:space="preserve"> </w:t>
      </w:r>
      <w:r w:rsidRPr="008319C9">
        <w:rPr>
          <w:iCs/>
          <w:szCs w:val="22"/>
        </w:rPr>
        <w:t>Creative Thought Forum, School for Advanced Research (Virtual)</w:t>
      </w:r>
    </w:p>
    <w:p w14:paraId="0EE4027A" w14:textId="12E64804" w:rsidR="0085390C" w:rsidRPr="008319C9" w:rsidRDefault="0085390C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2022</w:t>
      </w:r>
      <w:r w:rsidRPr="008319C9">
        <w:rPr>
          <w:iCs/>
          <w:szCs w:val="22"/>
        </w:rPr>
        <w:tab/>
        <w:t xml:space="preserve">“Reclaiming Our Ancestors Voices.” </w:t>
      </w:r>
      <w:r w:rsidRPr="008319C9">
        <w:rPr>
          <w:szCs w:val="22"/>
        </w:rPr>
        <w:t>Native American Oral History Workshop, Association of Tribal Archives, Libraries &amp; Museums</w:t>
      </w:r>
    </w:p>
    <w:p w14:paraId="1A875479" w14:textId="66990301" w:rsidR="00E441F1" w:rsidRPr="008319C9" w:rsidRDefault="00E441F1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 xml:space="preserve">“Restorative Justice for Indigenous Culture.” Gathering of Indigenous Legal Scholars. Phoenix, AZ. </w:t>
      </w:r>
    </w:p>
    <w:p w14:paraId="17151C27" w14:textId="4DA1300A" w:rsidR="00E441F1" w:rsidRPr="008319C9" w:rsidRDefault="00E441F1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2021</w:t>
      </w:r>
      <w:r w:rsidRPr="008319C9">
        <w:rPr>
          <w:iCs/>
          <w:szCs w:val="22"/>
        </w:rPr>
        <w:tab/>
        <w:t xml:space="preserve">“Fabricating Indigeneity.” </w:t>
      </w:r>
      <w:r w:rsidRPr="008319C9">
        <w:rPr>
          <w:szCs w:val="22"/>
        </w:rPr>
        <w:t>University of Illinois School of Music (Virtual)</w:t>
      </w:r>
    </w:p>
    <w:p w14:paraId="7FB4AC1D" w14:textId="5A80EA14" w:rsidR="00A917D6" w:rsidRPr="008319C9" w:rsidRDefault="00E441F1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>“Restorative Justice for Indigenous Culture.” Seattle University Faculty Workshop. Seattle, WA</w:t>
      </w:r>
    </w:p>
    <w:p w14:paraId="1EA0F5EE" w14:textId="5A8098EE" w:rsidR="0017676C" w:rsidRPr="008319C9" w:rsidRDefault="0017676C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>“</w:t>
      </w:r>
      <w:r w:rsidRPr="008319C9">
        <w:rPr>
          <w:iCs/>
          <w:szCs w:val="22"/>
        </w:rPr>
        <w:t xml:space="preserve">Fair Use as Cultural Appropriation.” </w:t>
      </w:r>
      <w:r w:rsidRPr="008319C9">
        <w:rPr>
          <w:szCs w:val="22"/>
        </w:rPr>
        <w:t>Chicago-Kent Faculty Workshop (Virtual)</w:t>
      </w:r>
    </w:p>
    <w:p w14:paraId="7712874D" w14:textId="7DEC9D6F" w:rsidR="00F45A37" w:rsidRPr="008319C9" w:rsidRDefault="0017676C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2021</w:t>
      </w:r>
      <w:r w:rsidRPr="008319C9">
        <w:rPr>
          <w:iCs/>
          <w:szCs w:val="22"/>
        </w:rPr>
        <w:tab/>
        <w:t xml:space="preserve">“Fabricating Indigeneity.” Doctoral Colloquium, Arizona State University School of Music </w:t>
      </w:r>
    </w:p>
    <w:p w14:paraId="663AD94D" w14:textId="0BEEDFE4" w:rsidR="0017676C" w:rsidRPr="008319C9" w:rsidRDefault="0017676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>“Fabricating Indigeneity.” Conversations on Sound, Meaning, and Education conference, Northern Arizona University (Virtual)</w:t>
      </w:r>
    </w:p>
    <w:p w14:paraId="0909ED1C" w14:textId="77777777" w:rsidR="00F45A37" w:rsidRPr="008319C9" w:rsidRDefault="00F45A37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2021</w:t>
      </w:r>
      <w:r w:rsidRPr="008319C9">
        <w:rPr>
          <w:iCs/>
          <w:szCs w:val="22"/>
        </w:rPr>
        <w:tab/>
        <w:t xml:space="preserve">“Should Copyright Apply on Tribal Lands?” </w:t>
      </w:r>
      <w:r w:rsidRPr="008319C9">
        <w:rPr>
          <w:szCs w:val="22"/>
        </w:rPr>
        <w:t xml:space="preserve">Chicago-IP Colloquium (Virtual) (March 2021) </w:t>
      </w:r>
    </w:p>
    <w:p w14:paraId="660FD922" w14:textId="77777777" w:rsidR="00F45A37" w:rsidRPr="008319C9" w:rsidRDefault="00F45A37" w:rsidP="00BC1A89">
      <w:pPr>
        <w:spacing w:after="0" w:line="240" w:lineRule="auto"/>
        <w:ind w:left="720" w:hanging="720"/>
        <w:rPr>
          <w:szCs w:val="22"/>
        </w:rPr>
      </w:pPr>
    </w:p>
    <w:p w14:paraId="140E5FF0" w14:textId="0CAC7550" w:rsidR="0017676C" w:rsidRPr="008319C9" w:rsidRDefault="0017676C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2021</w:t>
      </w:r>
      <w:r w:rsidRPr="008319C9">
        <w:rPr>
          <w:iCs/>
          <w:szCs w:val="22"/>
        </w:rPr>
        <w:tab/>
        <w:t xml:space="preserve">“Dispossession of the Sonic World.” </w:t>
      </w:r>
      <w:r w:rsidRPr="008319C9">
        <w:rPr>
          <w:szCs w:val="22"/>
        </w:rPr>
        <w:t xml:space="preserve">Indigenous Sound Studies Symposium, UC Berkeley (Virtual) </w:t>
      </w:r>
    </w:p>
    <w:p w14:paraId="4A43224A" w14:textId="5318EA98" w:rsidR="0017676C" w:rsidRPr="008319C9" w:rsidRDefault="0017676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2020</w:t>
      </w:r>
      <w:r w:rsidRPr="008319C9">
        <w:rPr>
          <w:iCs/>
          <w:szCs w:val="22"/>
        </w:rPr>
        <w:tab/>
        <w:t>“Intellectual Property in Indian Country</w:t>
      </w:r>
      <w:r w:rsidRPr="008319C9">
        <w:rPr>
          <w:szCs w:val="22"/>
        </w:rPr>
        <w:t xml:space="preserve">.” Foley Institute for Public Policy, Washington State University (Virtual) (with Cora Tso) </w:t>
      </w:r>
    </w:p>
    <w:p w14:paraId="732C8C8F" w14:textId="575E5600" w:rsidR="00F45A37" w:rsidRPr="008319C9" w:rsidRDefault="00F45A37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2019</w:t>
      </w:r>
      <w:r w:rsidRPr="008319C9">
        <w:rPr>
          <w:iCs/>
          <w:szCs w:val="22"/>
        </w:rPr>
        <w:tab/>
        <w:t xml:space="preserve">“Lawyer as Anthropologist.” </w:t>
      </w:r>
      <w:r w:rsidRPr="008319C9">
        <w:rPr>
          <w:szCs w:val="22"/>
        </w:rPr>
        <w:t xml:space="preserve">Global Legal Skills Conference, Phoenix, AZ </w:t>
      </w:r>
    </w:p>
    <w:p w14:paraId="297EFBB4" w14:textId="3C83B61A" w:rsidR="00F45A37" w:rsidRPr="008319C9" w:rsidRDefault="00F45A37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2019</w:t>
      </w:r>
      <w:r w:rsidRPr="008319C9">
        <w:rPr>
          <w:iCs/>
          <w:szCs w:val="22"/>
        </w:rPr>
        <w:tab/>
        <w:t xml:space="preserve">“Intellectual Property and Cultural Heritage.” </w:t>
      </w:r>
      <w:r w:rsidRPr="008319C9">
        <w:rPr>
          <w:szCs w:val="22"/>
        </w:rPr>
        <w:t xml:space="preserve">Columbia Law School, New York, NY </w:t>
      </w:r>
    </w:p>
    <w:p w14:paraId="23EDDCFD" w14:textId="34ADD8C4" w:rsidR="0085390C" w:rsidRPr="008319C9" w:rsidRDefault="0085390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2019</w:t>
      </w:r>
      <w:r w:rsidRPr="008319C9">
        <w:rPr>
          <w:szCs w:val="22"/>
        </w:rPr>
        <w:tab/>
        <w:t>“Fair Use as Cultural Appropriation.” Race &amp; Intellectual Property Conference, New York University School of Law</w:t>
      </w:r>
    </w:p>
    <w:p w14:paraId="3822C8D2" w14:textId="0F660EDB" w:rsidR="00F45A37" w:rsidRPr="008319C9" w:rsidRDefault="00F45A37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2019</w:t>
      </w:r>
      <w:r w:rsidRPr="008319C9">
        <w:rPr>
          <w:iCs/>
          <w:szCs w:val="22"/>
        </w:rPr>
        <w:tab/>
        <w:t xml:space="preserve">“Collaborative Creativity as Indigenous Research Methodology.” </w:t>
      </w:r>
      <w:r w:rsidRPr="008319C9">
        <w:rPr>
          <w:szCs w:val="22"/>
        </w:rPr>
        <w:t xml:space="preserve">Maui College, Maui, HI </w:t>
      </w:r>
    </w:p>
    <w:p w14:paraId="595494BD" w14:textId="19542D21" w:rsidR="00F45A37" w:rsidRPr="008319C9" w:rsidRDefault="00F45A37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2019</w:t>
      </w:r>
      <w:r w:rsidRPr="008319C9">
        <w:rPr>
          <w:iCs/>
          <w:szCs w:val="22"/>
        </w:rPr>
        <w:tab/>
        <w:t xml:space="preserve">“Listening to Our Modern Lives.” </w:t>
      </w:r>
      <w:r w:rsidRPr="008319C9">
        <w:rPr>
          <w:szCs w:val="22"/>
        </w:rPr>
        <w:t xml:space="preserve">Symposium on </w:t>
      </w:r>
      <w:r w:rsidRPr="008319C9">
        <w:rPr>
          <w:smallCaps/>
          <w:szCs w:val="22"/>
        </w:rPr>
        <w:t>Music and Modernity Among First Peoples of North America</w:t>
      </w:r>
      <w:r w:rsidRPr="008319C9">
        <w:rPr>
          <w:szCs w:val="22"/>
        </w:rPr>
        <w:t>, Colorado College, Colorado Springs, CO</w:t>
      </w:r>
    </w:p>
    <w:p w14:paraId="1B5A9F01" w14:textId="004E5D85" w:rsidR="0017676C" w:rsidRPr="008319C9" w:rsidRDefault="0017676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2019</w:t>
      </w:r>
      <w:r w:rsidRPr="008319C9">
        <w:rPr>
          <w:szCs w:val="22"/>
        </w:rPr>
        <w:tab/>
        <w:t>“Fair Use as Cultural Appropriation.” University of Arizona Rodgers School of Law Faculty Colloquium</w:t>
      </w:r>
    </w:p>
    <w:p w14:paraId="59665AAE" w14:textId="2B686528" w:rsidR="0085390C" w:rsidRPr="008319C9" w:rsidRDefault="0085390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2019</w:t>
      </w:r>
      <w:r w:rsidRPr="008319C9">
        <w:rPr>
          <w:iCs/>
          <w:szCs w:val="22"/>
        </w:rPr>
        <w:tab/>
        <w:t xml:space="preserve">“Reclaiming Our Ancestors Voices.” </w:t>
      </w:r>
      <w:r w:rsidRPr="008319C9">
        <w:rPr>
          <w:szCs w:val="22"/>
        </w:rPr>
        <w:t>Council for Museum Anthropology, Santa Fe, NM</w:t>
      </w:r>
    </w:p>
    <w:p w14:paraId="4D481BBF" w14:textId="66D00C35" w:rsidR="00F45A37" w:rsidRPr="008319C9" w:rsidRDefault="00F45A37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2018</w:t>
      </w:r>
      <w:r w:rsidRPr="008319C9">
        <w:rPr>
          <w:szCs w:val="22"/>
        </w:rPr>
        <w:tab/>
        <w:t>“Sonic Sovereignty.” Threatened Heritage: Bears Ears, Chaco, and Beyond, The Italian Academy, Columbia University. New York, NY</w:t>
      </w:r>
    </w:p>
    <w:p w14:paraId="56712E23" w14:textId="1E9A413B" w:rsidR="0085390C" w:rsidRPr="008319C9" w:rsidRDefault="0085390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2017</w:t>
      </w:r>
      <w:r w:rsidRPr="008319C9">
        <w:rPr>
          <w:szCs w:val="22"/>
        </w:rPr>
        <w:tab/>
        <w:t>“Toxic Archive.” Northern Arizona University Faculty Colloquium, Flagstaff, AZ</w:t>
      </w:r>
    </w:p>
    <w:p w14:paraId="106FFB17" w14:textId="7590614B" w:rsidR="00A92744" w:rsidRPr="008319C9" w:rsidRDefault="00A92744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2017</w:t>
      </w:r>
      <w:r w:rsidRPr="008319C9">
        <w:rPr>
          <w:iCs/>
          <w:szCs w:val="22"/>
        </w:rPr>
        <w:tab/>
        <w:t>“</w:t>
      </w:r>
      <w:proofErr w:type="spellStart"/>
      <w:r w:rsidRPr="008319C9">
        <w:rPr>
          <w:iCs/>
          <w:szCs w:val="22"/>
        </w:rPr>
        <w:t>Puhutawi</w:t>
      </w:r>
      <w:proofErr w:type="spellEnd"/>
      <w:r w:rsidRPr="008319C9">
        <w:rPr>
          <w:iCs/>
          <w:szCs w:val="22"/>
        </w:rPr>
        <w:t xml:space="preserve">: Generating Hopi Presence in </w:t>
      </w:r>
      <w:proofErr w:type="spellStart"/>
      <w:r w:rsidRPr="008319C9">
        <w:rPr>
          <w:iCs/>
          <w:szCs w:val="22"/>
        </w:rPr>
        <w:t>Öngtupqa</w:t>
      </w:r>
      <w:proofErr w:type="spellEnd"/>
      <w:r w:rsidRPr="008319C9">
        <w:rPr>
          <w:iCs/>
          <w:szCs w:val="22"/>
        </w:rPr>
        <w:t xml:space="preserve"> (Grand Canyon).” </w:t>
      </w:r>
      <w:r w:rsidRPr="008319C9">
        <w:rPr>
          <w:szCs w:val="22"/>
        </w:rPr>
        <w:t>Indigeneity &amp; Place, Canadian Music Centre, Toronto, ON</w:t>
      </w:r>
    </w:p>
    <w:p w14:paraId="500A9576" w14:textId="33D172D0" w:rsidR="00A92744" w:rsidRPr="008319C9" w:rsidRDefault="00A92744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2012</w:t>
      </w:r>
      <w:r w:rsidRPr="008319C9">
        <w:rPr>
          <w:iCs/>
          <w:szCs w:val="22"/>
        </w:rPr>
        <w:tab/>
        <w:t xml:space="preserve">“Fabricating Identity: Sound and Affect at the Limits of Indigeneity.” </w:t>
      </w:r>
      <w:r w:rsidRPr="008319C9">
        <w:rPr>
          <w:szCs w:val="22"/>
        </w:rPr>
        <w:t>Global Indigeneity. Brown University, Providence, RI</w:t>
      </w:r>
    </w:p>
    <w:p w14:paraId="61749417" w14:textId="77777777" w:rsidR="00A92744" w:rsidRPr="008319C9" w:rsidRDefault="00A92744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2010</w:t>
      </w:r>
      <w:r w:rsidRPr="008319C9">
        <w:rPr>
          <w:szCs w:val="22"/>
        </w:rPr>
        <w:tab/>
        <w:t xml:space="preserve">“Returning Hopi Voices.” Conference on Music and Indigeneity in the Americas, New York, NY </w:t>
      </w:r>
    </w:p>
    <w:p w14:paraId="05168A36" w14:textId="77777777" w:rsidR="00E441F1" w:rsidRPr="008319C9" w:rsidRDefault="00E441F1" w:rsidP="00BC1A89">
      <w:pPr>
        <w:spacing w:after="0" w:line="240" w:lineRule="auto"/>
        <w:ind w:left="720" w:hanging="720"/>
        <w:rPr>
          <w:iCs/>
          <w:szCs w:val="22"/>
        </w:rPr>
      </w:pPr>
    </w:p>
    <w:p w14:paraId="7C18ADF6" w14:textId="37A78B6A" w:rsidR="00A917D6" w:rsidRPr="008319C9" w:rsidRDefault="00B6586E" w:rsidP="00BC1A89">
      <w:pPr>
        <w:spacing w:after="0" w:line="240" w:lineRule="auto"/>
        <w:ind w:left="720" w:hanging="720"/>
        <w:rPr>
          <w:b/>
          <w:bCs/>
          <w:iCs/>
          <w:szCs w:val="22"/>
        </w:rPr>
      </w:pPr>
      <w:r w:rsidRPr="008319C9">
        <w:rPr>
          <w:b/>
          <w:bCs/>
          <w:iCs/>
          <w:szCs w:val="22"/>
        </w:rPr>
        <w:lastRenderedPageBreak/>
        <w:t>Refereed Presentations</w:t>
      </w:r>
    </w:p>
    <w:p w14:paraId="319C2D90" w14:textId="4F8CAECD" w:rsidR="00B6586E" w:rsidRPr="008319C9" w:rsidRDefault="00B6586E" w:rsidP="00BC1A89">
      <w:pPr>
        <w:spacing w:after="0" w:line="240" w:lineRule="auto"/>
        <w:ind w:left="720" w:hanging="720"/>
        <w:rPr>
          <w:iCs/>
          <w:szCs w:val="22"/>
        </w:rPr>
      </w:pPr>
    </w:p>
    <w:p w14:paraId="174A4890" w14:textId="554C1658" w:rsidR="00E11898" w:rsidRDefault="00E11898" w:rsidP="00BC1A89">
      <w:pPr>
        <w:spacing w:after="0" w:line="240" w:lineRule="auto"/>
        <w:ind w:left="720" w:hanging="720"/>
        <w:rPr>
          <w:iCs/>
          <w:szCs w:val="22"/>
        </w:rPr>
      </w:pPr>
      <w:r>
        <w:rPr>
          <w:iCs/>
          <w:szCs w:val="22"/>
        </w:rPr>
        <w:t>2023</w:t>
      </w:r>
      <w:r>
        <w:rPr>
          <w:iCs/>
          <w:szCs w:val="22"/>
        </w:rPr>
        <w:tab/>
      </w:r>
      <w:r w:rsidR="009D68ED">
        <w:rPr>
          <w:iCs/>
          <w:szCs w:val="22"/>
        </w:rPr>
        <w:t xml:space="preserve">“Restorative Justice for Sonic Abuse.”  Native American and Indigenous Studies </w:t>
      </w:r>
      <w:proofErr w:type="spellStart"/>
      <w:r w:rsidR="009D68ED">
        <w:rPr>
          <w:iCs/>
          <w:szCs w:val="22"/>
        </w:rPr>
        <w:t>Assocaition</w:t>
      </w:r>
      <w:proofErr w:type="spellEnd"/>
      <w:r w:rsidR="009D68ED">
        <w:rPr>
          <w:iCs/>
          <w:szCs w:val="22"/>
        </w:rPr>
        <w:t xml:space="preserve"> Annual Meeting (Toronto, ON, Canada) </w:t>
      </w:r>
    </w:p>
    <w:p w14:paraId="273DA987" w14:textId="51146A99" w:rsidR="00F45A37" w:rsidRPr="008319C9" w:rsidRDefault="00F45A37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2022</w:t>
      </w:r>
      <w:r w:rsidRPr="008319C9">
        <w:rPr>
          <w:iCs/>
          <w:szCs w:val="22"/>
        </w:rPr>
        <w:tab/>
        <w:t>“Sonic Sovereignty.”</w:t>
      </w:r>
      <w:r w:rsidRPr="008319C9">
        <w:rPr>
          <w:i/>
          <w:szCs w:val="22"/>
        </w:rPr>
        <w:t xml:space="preserve"> </w:t>
      </w:r>
      <w:r w:rsidRPr="008319C9">
        <w:rPr>
          <w:szCs w:val="22"/>
        </w:rPr>
        <w:t xml:space="preserve">American Association of Law Schools Annual Meeting (Virtual) </w:t>
      </w:r>
    </w:p>
    <w:p w14:paraId="1E2E7C9B" w14:textId="7A22E1CF" w:rsidR="00F92C24" w:rsidRPr="008319C9" w:rsidRDefault="00E441F1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2022</w:t>
      </w:r>
      <w:r w:rsidRPr="008319C9">
        <w:rPr>
          <w:szCs w:val="22"/>
        </w:rPr>
        <w:tab/>
      </w:r>
      <w:r w:rsidR="00B6586E" w:rsidRPr="008319C9">
        <w:rPr>
          <w:szCs w:val="22"/>
        </w:rPr>
        <w:t>“Restorative Justice for Indigenous Culture.” Mosaic IP Conference (Virtual)</w:t>
      </w:r>
    </w:p>
    <w:p w14:paraId="388681AE" w14:textId="109BCF94" w:rsidR="00E441F1" w:rsidRPr="008319C9" w:rsidRDefault="00E441F1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 xml:space="preserve">“Copyright’s Affective Harms” </w:t>
      </w:r>
      <w:r w:rsidRPr="008319C9">
        <w:rPr>
          <w:iCs/>
          <w:szCs w:val="22"/>
        </w:rPr>
        <w:t>Society for Ethnomusicology Annual Meeting (Virtual)</w:t>
      </w:r>
    </w:p>
    <w:p w14:paraId="0DFE096E" w14:textId="59C1AA57" w:rsidR="00F45A37" w:rsidRPr="008319C9" w:rsidRDefault="00E441F1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2021</w:t>
      </w:r>
      <w:r w:rsidRPr="008319C9">
        <w:rPr>
          <w:iCs/>
          <w:szCs w:val="22"/>
        </w:rPr>
        <w:tab/>
        <w:t>“Copyright’s Affective</w:t>
      </w:r>
      <w:r w:rsidRPr="008319C9">
        <w:rPr>
          <w:i/>
          <w:szCs w:val="22"/>
        </w:rPr>
        <w:t xml:space="preserve"> </w:t>
      </w:r>
      <w:r w:rsidRPr="008319C9">
        <w:rPr>
          <w:iCs/>
          <w:szCs w:val="22"/>
        </w:rPr>
        <w:t xml:space="preserve">Harms.” American Studies Association Annual Meeting (Virtual) </w:t>
      </w:r>
    </w:p>
    <w:p w14:paraId="2549B0C2" w14:textId="2FA2A70C" w:rsidR="00E441F1" w:rsidRPr="008319C9" w:rsidRDefault="00E441F1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 xml:space="preserve">“Restorative Justice for Indigenous Culture.” Intellectual Property Scholars Conference (Virtual) </w:t>
      </w:r>
    </w:p>
    <w:p w14:paraId="7536571B" w14:textId="37BD571B" w:rsidR="00E441F1" w:rsidRPr="008319C9" w:rsidRDefault="00E441F1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>“Restorative Justice for Indigenous Culture.” Southeastern Association of Law Schools, Amelia Is., FL</w:t>
      </w:r>
    </w:p>
    <w:p w14:paraId="64513E55" w14:textId="77777777" w:rsidR="00F45A37" w:rsidRPr="008319C9" w:rsidRDefault="00F45A37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2020</w:t>
      </w:r>
      <w:r w:rsidRPr="008319C9">
        <w:rPr>
          <w:iCs/>
          <w:szCs w:val="22"/>
        </w:rPr>
        <w:tab/>
        <w:t xml:space="preserve">“Should Copyright Apply on Tribal Lands?” </w:t>
      </w:r>
      <w:r w:rsidRPr="008319C9">
        <w:rPr>
          <w:szCs w:val="22"/>
        </w:rPr>
        <w:t xml:space="preserve">Intellectual Property Law Scholars Conference (Virtual) </w:t>
      </w:r>
    </w:p>
    <w:p w14:paraId="75C366F2" w14:textId="7EAD9E6B" w:rsidR="00F45A37" w:rsidRPr="008319C9" w:rsidRDefault="00F45A37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2020</w:t>
      </w:r>
      <w:r w:rsidRPr="008319C9">
        <w:rPr>
          <w:iCs/>
          <w:szCs w:val="22"/>
        </w:rPr>
        <w:tab/>
        <w:t xml:space="preserve">“Should Copyright Apply on Tribal Lands?” </w:t>
      </w:r>
      <w:r w:rsidRPr="008319C9">
        <w:rPr>
          <w:szCs w:val="22"/>
        </w:rPr>
        <w:t>Law &amp; Society Annual Meeting (Virtual)</w:t>
      </w:r>
    </w:p>
    <w:p w14:paraId="65A35C0A" w14:textId="2E0E6649" w:rsidR="0085390C" w:rsidRPr="008319C9" w:rsidRDefault="0085390C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2020</w:t>
      </w:r>
      <w:r w:rsidRPr="008319C9">
        <w:rPr>
          <w:iCs/>
          <w:szCs w:val="22"/>
        </w:rPr>
        <w:tab/>
        <w:t xml:space="preserve">“The Right to Let Culture Die.” </w:t>
      </w:r>
      <w:r w:rsidRPr="008319C9">
        <w:rPr>
          <w:szCs w:val="22"/>
        </w:rPr>
        <w:t>Native American and Indigenous Studies Association. (</w:t>
      </w:r>
      <w:r w:rsidR="00A92744" w:rsidRPr="008319C9">
        <w:rPr>
          <w:szCs w:val="22"/>
        </w:rPr>
        <w:t>C</w:t>
      </w:r>
      <w:r w:rsidRPr="008319C9">
        <w:rPr>
          <w:szCs w:val="22"/>
        </w:rPr>
        <w:t xml:space="preserve">onference cancelled) </w:t>
      </w:r>
    </w:p>
    <w:p w14:paraId="0FA8F6B9" w14:textId="0EFF8C67" w:rsidR="00F45A37" w:rsidRPr="008319C9" w:rsidRDefault="00F45A37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2020</w:t>
      </w:r>
      <w:r w:rsidRPr="008319C9">
        <w:rPr>
          <w:iCs/>
          <w:szCs w:val="22"/>
        </w:rPr>
        <w:tab/>
        <w:t xml:space="preserve">“Cultural Expression, Copyright and Tribal Sovereignty.” </w:t>
      </w:r>
      <w:r w:rsidRPr="008319C9">
        <w:rPr>
          <w:szCs w:val="22"/>
        </w:rPr>
        <w:t>Indigenous Peoples &amp; IP, University of Colorado Boulder (Virtual)</w:t>
      </w:r>
    </w:p>
    <w:p w14:paraId="65B9581B" w14:textId="58572F8E" w:rsidR="0017676C" w:rsidRPr="008319C9" w:rsidRDefault="0017676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2020</w:t>
      </w:r>
      <w:r w:rsidRPr="008319C9">
        <w:rPr>
          <w:iCs/>
          <w:szCs w:val="22"/>
        </w:rPr>
        <w:tab/>
        <w:t xml:space="preserve">“Fair Use as Cultural Appropriation.” </w:t>
      </w:r>
      <w:r w:rsidRPr="008319C9">
        <w:rPr>
          <w:szCs w:val="22"/>
        </w:rPr>
        <w:t>Association for American Law Schools Annual Meeting, Washington, DC</w:t>
      </w:r>
    </w:p>
    <w:p w14:paraId="54E8D03D" w14:textId="7750A4CA" w:rsidR="0017676C" w:rsidRPr="008319C9" w:rsidRDefault="0017676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2019</w:t>
      </w:r>
      <w:r w:rsidRPr="008319C9">
        <w:rPr>
          <w:iCs/>
          <w:szCs w:val="22"/>
        </w:rPr>
        <w:tab/>
        <w:t xml:space="preserve">“Fair Use as Cultural Appropriation.” </w:t>
      </w:r>
      <w:r w:rsidRPr="008319C9">
        <w:rPr>
          <w:szCs w:val="22"/>
        </w:rPr>
        <w:t xml:space="preserve">Marquette University Law School Jr. Faculty Works-in-Progress Symposium, Milwaukee, WI </w:t>
      </w:r>
    </w:p>
    <w:p w14:paraId="6BCEC3EE" w14:textId="4DA8E022" w:rsidR="00F45A37" w:rsidRPr="008319C9" w:rsidRDefault="0085390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2019</w:t>
      </w:r>
      <w:r w:rsidRPr="008319C9">
        <w:rPr>
          <w:szCs w:val="22"/>
        </w:rPr>
        <w:tab/>
      </w:r>
      <w:r w:rsidR="00F45A37" w:rsidRPr="008319C9">
        <w:rPr>
          <w:szCs w:val="22"/>
        </w:rPr>
        <w:t>“Sonic Sovereignty.” American Studies Association Annual Meeting, Honolulu, HI</w:t>
      </w:r>
    </w:p>
    <w:p w14:paraId="23F5C1DF" w14:textId="7F0ACD77" w:rsidR="0085390C" w:rsidRPr="008319C9" w:rsidRDefault="0085390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2017</w:t>
      </w:r>
      <w:r w:rsidRPr="008319C9">
        <w:rPr>
          <w:iCs/>
          <w:szCs w:val="22"/>
        </w:rPr>
        <w:tab/>
        <w:t xml:space="preserve">“The Right to Let Culture Die.” </w:t>
      </w:r>
      <w:r w:rsidRPr="008319C9">
        <w:rPr>
          <w:szCs w:val="22"/>
        </w:rPr>
        <w:t xml:space="preserve">American Anthropological Association Annual Meeting, Washington, DC </w:t>
      </w:r>
    </w:p>
    <w:p w14:paraId="48BA08F0" w14:textId="5B781F23" w:rsidR="0085390C" w:rsidRPr="008319C9" w:rsidRDefault="0085390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2017</w:t>
      </w:r>
      <w:r w:rsidRPr="008319C9">
        <w:rPr>
          <w:szCs w:val="22"/>
        </w:rPr>
        <w:tab/>
        <w:t xml:space="preserve">“Toxic Archive.” Yale Institute for Sacred Music, New Haven, CT </w:t>
      </w:r>
    </w:p>
    <w:p w14:paraId="2A4F6F69" w14:textId="0DEAF0DA" w:rsidR="0085390C" w:rsidRPr="008319C9" w:rsidRDefault="0085390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2016</w:t>
      </w:r>
      <w:r w:rsidRPr="008319C9">
        <w:rPr>
          <w:iCs/>
          <w:szCs w:val="22"/>
        </w:rPr>
        <w:tab/>
        <w:t xml:space="preserve">“The Right to Let Culture Die.” </w:t>
      </w:r>
      <w:r w:rsidRPr="008319C9">
        <w:rPr>
          <w:szCs w:val="22"/>
        </w:rPr>
        <w:t xml:space="preserve">Society for Ethnomusicology Annual Meeting, Washington, DC </w:t>
      </w:r>
    </w:p>
    <w:p w14:paraId="279DE9C3" w14:textId="77777777" w:rsidR="00A92744" w:rsidRPr="008319C9" w:rsidRDefault="00A92744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2015</w:t>
      </w:r>
      <w:r w:rsidRPr="008319C9">
        <w:rPr>
          <w:iCs/>
          <w:szCs w:val="22"/>
        </w:rPr>
        <w:tab/>
        <w:t xml:space="preserve">“Reclaiming Networks of Indigenous Song: Ontologies of Property, Transformation, and Politics in Boulton’s Hopi </w:t>
      </w:r>
      <w:proofErr w:type="spellStart"/>
      <w:r w:rsidRPr="008319C9">
        <w:rPr>
          <w:iCs/>
          <w:szCs w:val="22"/>
        </w:rPr>
        <w:t>Taatawi</w:t>
      </w:r>
      <w:proofErr w:type="spellEnd"/>
      <w:r w:rsidRPr="008319C9">
        <w:rPr>
          <w:iCs/>
          <w:szCs w:val="22"/>
        </w:rPr>
        <w:t xml:space="preserve"> Recordings,” </w:t>
      </w:r>
      <w:r w:rsidRPr="008319C9">
        <w:rPr>
          <w:szCs w:val="22"/>
        </w:rPr>
        <w:t xml:space="preserve">Society for Ethnomusicology Annual Meeting, Austin, TX </w:t>
      </w:r>
    </w:p>
    <w:p w14:paraId="09269139" w14:textId="77777777" w:rsidR="00A92744" w:rsidRPr="008319C9" w:rsidRDefault="00A92744" w:rsidP="00BC1A89">
      <w:pPr>
        <w:spacing w:after="0" w:line="240" w:lineRule="auto"/>
        <w:ind w:left="720" w:hanging="720"/>
        <w:rPr>
          <w:szCs w:val="22"/>
        </w:rPr>
      </w:pPr>
    </w:p>
    <w:p w14:paraId="7721907C" w14:textId="2E0A2181" w:rsidR="00F45A37" w:rsidRPr="008319C9" w:rsidRDefault="0085390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2014</w:t>
      </w:r>
      <w:r w:rsidRPr="008319C9">
        <w:rPr>
          <w:iCs/>
          <w:szCs w:val="22"/>
        </w:rPr>
        <w:tab/>
      </w:r>
      <w:r w:rsidR="00F45A37" w:rsidRPr="008319C9">
        <w:rPr>
          <w:iCs/>
          <w:szCs w:val="22"/>
        </w:rPr>
        <w:t xml:space="preserve">“Reclaiming Our Ancestors Voices.” </w:t>
      </w:r>
      <w:r w:rsidR="00F45A37" w:rsidRPr="008319C9">
        <w:rPr>
          <w:szCs w:val="22"/>
        </w:rPr>
        <w:t>Native American and Indigenous Studies Association Annual Meeting, Austin, TX</w:t>
      </w:r>
    </w:p>
    <w:p w14:paraId="78D2CE87" w14:textId="5857CDF7" w:rsidR="0085390C" w:rsidRPr="008319C9" w:rsidRDefault="0085390C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2014</w:t>
      </w:r>
      <w:r w:rsidRPr="008319C9">
        <w:rPr>
          <w:iCs/>
          <w:szCs w:val="22"/>
        </w:rPr>
        <w:tab/>
        <w:t xml:space="preserve">“Reclaiming Our Ancestors Voices.” </w:t>
      </w:r>
      <w:r w:rsidRPr="008319C9">
        <w:rPr>
          <w:szCs w:val="22"/>
        </w:rPr>
        <w:t>Federal Bar Association Annual Indian Law Conference, Santa Fe, NM</w:t>
      </w:r>
    </w:p>
    <w:p w14:paraId="07341B3F" w14:textId="482ACE1E" w:rsidR="00A92744" w:rsidRPr="008319C9" w:rsidRDefault="00A92744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2012</w:t>
      </w:r>
      <w:r w:rsidRPr="008319C9">
        <w:rPr>
          <w:iCs/>
          <w:szCs w:val="22"/>
        </w:rPr>
        <w:tab/>
        <w:t xml:space="preserve">“Fabricating Identity: Sound and Affect at the Limits of Indigeneity.” </w:t>
      </w:r>
      <w:r w:rsidRPr="008319C9">
        <w:rPr>
          <w:szCs w:val="22"/>
        </w:rPr>
        <w:t xml:space="preserve">Society for Ethnomusicology Annual Meeting, New Orleans, LA (paper accepted) </w:t>
      </w:r>
    </w:p>
    <w:p w14:paraId="2D323BED" w14:textId="3F289507" w:rsidR="00A92744" w:rsidRPr="008319C9" w:rsidRDefault="00A92744" w:rsidP="00BC1A89">
      <w:pPr>
        <w:pStyle w:val="ListParagraph"/>
        <w:spacing w:after="0" w:line="240" w:lineRule="auto"/>
        <w:ind w:hanging="720"/>
        <w:rPr>
          <w:iCs/>
          <w:szCs w:val="22"/>
        </w:rPr>
      </w:pPr>
      <w:r w:rsidRPr="008319C9">
        <w:rPr>
          <w:iCs/>
          <w:szCs w:val="22"/>
        </w:rPr>
        <w:t>2012</w:t>
      </w:r>
      <w:r w:rsidRPr="008319C9">
        <w:rPr>
          <w:iCs/>
          <w:szCs w:val="22"/>
        </w:rPr>
        <w:tab/>
        <w:t xml:space="preserve">“Returning Hopi Voices.” </w:t>
      </w:r>
      <w:r w:rsidRPr="008319C9">
        <w:rPr>
          <w:szCs w:val="22"/>
        </w:rPr>
        <w:t>American Anthropological Association Annual Meeting, San Francisco, CA</w:t>
      </w:r>
    </w:p>
    <w:p w14:paraId="69EDE62D" w14:textId="66A44CFF" w:rsidR="00A92744" w:rsidRPr="008319C9" w:rsidRDefault="00A92744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2012</w:t>
      </w:r>
      <w:r w:rsidRPr="008319C9">
        <w:rPr>
          <w:iCs/>
          <w:szCs w:val="22"/>
        </w:rPr>
        <w:tab/>
        <w:t xml:space="preserve">“Copyright and Sonic Sovereignty: Denying the Commons through the Common Law.” </w:t>
      </w:r>
      <w:r w:rsidRPr="008319C9">
        <w:rPr>
          <w:szCs w:val="22"/>
        </w:rPr>
        <w:t xml:space="preserve">Native American and Indigenous Studies Association Annual Meeting, Mohegan Sun Resort, CT </w:t>
      </w:r>
    </w:p>
    <w:p w14:paraId="7505F95B" w14:textId="42C0807E" w:rsidR="00A92744" w:rsidRPr="008319C9" w:rsidRDefault="00A92744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2011</w:t>
      </w:r>
      <w:r w:rsidRPr="008319C9">
        <w:rPr>
          <w:iCs/>
          <w:szCs w:val="22"/>
        </w:rPr>
        <w:tab/>
        <w:t xml:space="preserve">“Fabricating Identity: Sound and Affect at the Limits of Indigeneity.” </w:t>
      </w:r>
      <w:r w:rsidRPr="008319C9">
        <w:rPr>
          <w:szCs w:val="22"/>
        </w:rPr>
        <w:t xml:space="preserve">Ford Fellows Conference, Newport Beach, CA </w:t>
      </w:r>
    </w:p>
    <w:p w14:paraId="312EDD6F" w14:textId="26D5E73B" w:rsidR="00A92744" w:rsidRPr="008319C9" w:rsidRDefault="00A92744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2010</w:t>
      </w:r>
      <w:r w:rsidRPr="008319C9">
        <w:rPr>
          <w:szCs w:val="22"/>
        </w:rPr>
        <w:tab/>
        <w:t xml:space="preserve">“Returning Hopi Voices.” Native American and Indigenous Studies Association Annual Meeting, Tucson, AZ </w:t>
      </w:r>
    </w:p>
    <w:p w14:paraId="6A71957B" w14:textId="77777777" w:rsidR="00A92744" w:rsidRPr="008319C9" w:rsidRDefault="00A92744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iCs/>
          <w:szCs w:val="22"/>
        </w:rPr>
        <w:t>2008</w:t>
      </w:r>
      <w:r w:rsidRPr="008319C9">
        <w:rPr>
          <w:iCs/>
          <w:szCs w:val="22"/>
        </w:rPr>
        <w:tab/>
        <w:t xml:space="preserve">“Taking Note.” </w:t>
      </w:r>
      <w:r w:rsidRPr="008319C9">
        <w:rPr>
          <w:szCs w:val="22"/>
        </w:rPr>
        <w:t xml:space="preserve">National Performing Arts Convention, Denver, CO (with Joan </w:t>
      </w:r>
      <w:proofErr w:type="spellStart"/>
      <w:r w:rsidRPr="008319C9">
        <w:rPr>
          <w:szCs w:val="22"/>
        </w:rPr>
        <w:t>Jeffri</w:t>
      </w:r>
      <w:proofErr w:type="spellEnd"/>
      <w:r w:rsidRPr="008319C9">
        <w:rPr>
          <w:szCs w:val="22"/>
        </w:rPr>
        <w:t xml:space="preserve">) </w:t>
      </w:r>
    </w:p>
    <w:p w14:paraId="55B41692" w14:textId="77777777" w:rsidR="0085390C" w:rsidRPr="008319C9" w:rsidRDefault="0085390C" w:rsidP="00BC1A89">
      <w:pPr>
        <w:spacing w:after="0" w:line="240" w:lineRule="auto"/>
        <w:ind w:left="720" w:hanging="720"/>
        <w:rPr>
          <w:iCs/>
          <w:szCs w:val="22"/>
        </w:rPr>
      </w:pPr>
    </w:p>
    <w:p w14:paraId="73724F79" w14:textId="39E2877D" w:rsidR="0085390C" w:rsidRPr="008319C9" w:rsidRDefault="0085390C" w:rsidP="00BC1A89">
      <w:pPr>
        <w:spacing w:after="0" w:line="240" w:lineRule="auto"/>
        <w:ind w:left="720" w:hanging="720"/>
        <w:rPr>
          <w:b/>
          <w:bCs/>
          <w:szCs w:val="22"/>
        </w:rPr>
      </w:pPr>
      <w:r w:rsidRPr="008319C9">
        <w:rPr>
          <w:b/>
          <w:bCs/>
          <w:szCs w:val="22"/>
        </w:rPr>
        <w:t>Workshop</w:t>
      </w:r>
      <w:r w:rsidR="00BC1A89" w:rsidRPr="008319C9">
        <w:rPr>
          <w:b/>
          <w:bCs/>
          <w:szCs w:val="22"/>
        </w:rPr>
        <w:t xml:space="preserve"> Presentations</w:t>
      </w:r>
    </w:p>
    <w:p w14:paraId="3BEA2849" w14:textId="085E9911" w:rsidR="00F45A37" w:rsidRPr="008319C9" w:rsidRDefault="00F45A37" w:rsidP="00BC1A89">
      <w:pPr>
        <w:spacing w:after="0" w:line="240" w:lineRule="auto"/>
        <w:ind w:left="720" w:hanging="720"/>
        <w:rPr>
          <w:iCs/>
          <w:szCs w:val="22"/>
        </w:rPr>
      </w:pPr>
    </w:p>
    <w:p w14:paraId="28BE2215" w14:textId="6765C477" w:rsidR="00AF2DBA" w:rsidRDefault="00AF2DBA" w:rsidP="00BC1A89">
      <w:pPr>
        <w:spacing w:after="0" w:line="240" w:lineRule="auto"/>
        <w:ind w:left="720" w:hanging="720"/>
        <w:rPr>
          <w:iCs/>
          <w:szCs w:val="22"/>
        </w:rPr>
      </w:pPr>
      <w:r>
        <w:rPr>
          <w:iCs/>
          <w:szCs w:val="22"/>
        </w:rPr>
        <w:t>2023</w:t>
      </w:r>
      <w:r>
        <w:rPr>
          <w:iCs/>
          <w:szCs w:val="22"/>
        </w:rPr>
        <w:tab/>
        <w:t>“Creative Sovereignties.” Diversity, Equity and Inclusion Committee, Intellectual Property Lawyers Association of Chicago (Virtual)</w:t>
      </w:r>
    </w:p>
    <w:p w14:paraId="3BB8D6E6" w14:textId="6BD014E2" w:rsidR="001015D9" w:rsidRDefault="001015D9" w:rsidP="00BC1A89">
      <w:pPr>
        <w:spacing w:after="0" w:line="240" w:lineRule="auto"/>
        <w:ind w:left="720" w:hanging="720"/>
        <w:rPr>
          <w:iCs/>
          <w:szCs w:val="22"/>
        </w:rPr>
      </w:pPr>
      <w:r>
        <w:rPr>
          <w:iCs/>
          <w:szCs w:val="22"/>
        </w:rPr>
        <w:t>2023</w:t>
      </w:r>
      <w:r>
        <w:rPr>
          <w:iCs/>
          <w:szCs w:val="22"/>
        </w:rPr>
        <w:tab/>
        <w:t>“Indigenous IP.” Brigham Young University</w:t>
      </w:r>
      <w:r w:rsidR="00832623">
        <w:rPr>
          <w:iCs/>
          <w:szCs w:val="22"/>
        </w:rPr>
        <w:t xml:space="preserve"> School of law (Provo, UT)</w:t>
      </w:r>
    </w:p>
    <w:p w14:paraId="5108D290" w14:textId="623034D2" w:rsidR="00832623" w:rsidRDefault="00832623" w:rsidP="00BC1A89">
      <w:pPr>
        <w:spacing w:after="0" w:line="240" w:lineRule="auto"/>
        <w:ind w:left="720" w:hanging="720"/>
        <w:rPr>
          <w:iCs/>
          <w:szCs w:val="22"/>
        </w:rPr>
      </w:pPr>
      <w:r>
        <w:rPr>
          <w:iCs/>
          <w:szCs w:val="22"/>
        </w:rPr>
        <w:lastRenderedPageBreak/>
        <w:t>2023</w:t>
      </w:r>
      <w:r>
        <w:rPr>
          <w:iCs/>
          <w:szCs w:val="22"/>
        </w:rPr>
        <w:tab/>
        <w:t>“Knowledge Sharing and Repatriation.” Indigenous Archivists Training, Society for American Archivists (Santa Fe, NM).</w:t>
      </w:r>
    </w:p>
    <w:p w14:paraId="2A8E567F" w14:textId="57F83C2C" w:rsidR="00832623" w:rsidRDefault="00832623" w:rsidP="00BC1A89">
      <w:pPr>
        <w:spacing w:after="0" w:line="240" w:lineRule="auto"/>
        <w:ind w:left="720" w:hanging="720"/>
        <w:rPr>
          <w:iCs/>
          <w:szCs w:val="22"/>
        </w:rPr>
      </w:pPr>
      <w:r>
        <w:rPr>
          <w:iCs/>
          <w:szCs w:val="22"/>
        </w:rPr>
        <w:t>2023</w:t>
      </w:r>
      <w:r>
        <w:rPr>
          <w:iCs/>
          <w:szCs w:val="22"/>
        </w:rPr>
        <w:tab/>
        <w:t>“TK/TCE: Our Duty of Care.” Bison Bites Series, National Park Service (Virtual)</w:t>
      </w:r>
    </w:p>
    <w:p w14:paraId="1F703C20" w14:textId="277765EF" w:rsidR="00BC1A89" w:rsidRPr="008319C9" w:rsidRDefault="00BC1A89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2022</w:t>
      </w:r>
      <w:r w:rsidRPr="008319C9">
        <w:rPr>
          <w:iCs/>
          <w:szCs w:val="22"/>
        </w:rPr>
        <w:tab/>
        <w:t xml:space="preserve">“Protecting Indigenous Cultural Heritage and Traditional knowledge.” Safe Havens Freedom Talks (Virtual) </w:t>
      </w:r>
    </w:p>
    <w:p w14:paraId="3022E164" w14:textId="03D9F4A0" w:rsidR="00BC1A89" w:rsidRPr="008319C9" w:rsidRDefault="00BC1A89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2022</w:t>
      </w:r>
      <w:r w:rsidRPr="008319C9">
        <w:rPr>
          <w:iCs/>
          <w:szCs w:val="22"/>
        </w:rPr>
        <w:tab/>
        <w:t xml:space="preserve">“Protecting Indigenous Cultural Heritage.” Open Copyright Education Advisory Network (OCEAN) (Virtual) </w:t>
      </w:r>
    </w:p>
    <w:p w14:paraId="7149F3EF" w14:textId="176BB0B4" w:rsidR="00BC1A89" w:rsidRPr="008319C9" w:rsidRDefault="00A92744" w:rsidP="00BC1A89">
      <w:pPr>
        <w:spacing w:after="0" w:line="240" w:lineRule="auto"/>
        <w:ind w:left="720" w:hanging="720"/>
        <w:rPr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>“Intellectual Property in Indian Country,” Women’s Economic Self-Sufficiency Team (WESST) Farmington, NM (Virtual) (November 2021) (with Bianca Banuelos and Libby Murphy)</w:t>
      </w:r>
    </w:p>
    <w:p w14:paraId="19669F7E" w14:textId="459E3BE0" w:rsidR="00BC1A89" w:rsidRPr="008319C9" w:rsidRDefault="00BC1A89" w:rsidP="00BC1A89">
      <w:p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2020</w:t>
      </w:r>
      <w:r w:rsidRPr="008319C9">
        <w:rPr>
          <w:iCs/>
          <w:szCs w:val="22"/>
        </w:rPr>
        <w:tab/>
        <w:t xml:space="preserve">“Fair Use as Cultural Appropriation.” </w:t>
      </w:r>
      <w:r w:rsidRPr="008319C9">
        <w:rPr>
          <w:szCs w:val="22"/>
        </w:rPr>
        <w:t xml:space="preserve">American Library Association, </w:t>
      </w:r>
      <w:proofErr w:type="spellStart"/>
      <w:r w:rsidRPr="008319C9">
        <w:rPr>
          <w:szCs w:val="22"/>
        </w:rPr>
        <w:t>CopyTalk</w:t>
      </w:r>
      <w:proofErr w:type="spellEnd"/>
      <w:r w:rsidRPr="008319C9">
        <w:rPr>
          <w:szCs w:val="22"/>
        </w:rPr>
        <w:t xml:space="preserve"> Webinar</w:t>
      </w:r>
    </w:p>
    <w:p w14:paraId="686ED416" w14:textId="42748AF8" w:rsidR="00F92C24" w:rsidRPr="008319C9" w:rsidRDefault="0085390C" w:rsidP="00BC1A89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iCs/>
          <w:szCs w:val="22"/>
        </w:rPr>
      </w:pPr>
      <w:r w:rsidRPr="008319C9">
        <w:rPr>
          <w:iCs/>
          <w:szCs w:val="22"/>
        </w:rPr>
        <w:t>“</w:t>
      </w:r>
      <w:r w:rsidR="00F92C24" w:rsidRPr="008319C9">
        <w:rPr>
          <w:iCs/>
          <w:szCs w:val="22"/>
        </w:rPr>
        <w:t>Copyright Law, Native American Works, and Institutional Liabilities for Archives and Museums</w:t>
      </w:r>
      <w:r w:rsidRPr="008319C9">
        <w:rPr>
          <w:iCs/>
          <w:szCs w:val="22"/>
        </w:rPr>
        <w:t xml:space="preserve">.” </w:t>
      </w:r>
      <w:r w:rsidR="00F92C24" w:rsidRPr="008319C9">
        <w:rPr>
          <w:szCs w:val="22"/>
        </w:rPr>
        <w:t>Association of Tribal Archives, Libraries and Museums, Minneapolis, MN</w:t>
      </w:r>
      <w:r w:rsidRPr="008319C9">
        <w:rPr>
          <w:szCs w:val="22"/>
        </w:rPr>
        <w:t xml:space="preserve"> </w:t>
      </w:r>
      <w:r w:rsidR="00F92C24" w:rsidRPr="008319C9">
        <w:rPr>
          <w:szCs w:val="22"/>
        </w:rPr>
        <w:t xml:space="preserve">(with Jane Anderson and James Francis) </w:t>
      </w:r>
    </w:p>
    <w:p w14:paraId="0C042DA7" w14:textId="65913C7E" w:rsidR="00BC1A89" w:rsidRPr="008319C9" w:rsidRDefault="00BC1A89" w:rsidP="00BC1A89">
      <w:pPr>
        <w:spacing w:after="28"/>
        <w:rPr>
          <w:iCs/>
          <w:szCs w:val="22"/>
        </w:rPr>
      </w:pPr>
    </w:p>
    <w:p w14:paraId="0FCA9E18" w14:textId="03F34BF3" w:rsidR="00BC1A89" w:rsidRPr="008319C9" w:rsidRDefault="00BC1A89" w:rsidP="00BC1A89">
      <w:pPr>
        <w:spacing w:after="28"/>
        <w:rPr>
          <w:b/>
          <w:bCs/>
          <w:iCs/>
          <w:szCs w:val="22"/>
        </w:rPr>
      </w:pPr>
      <w:r w:rsidRPr="008319C9">
        <w:rPr>
          <w:b/>
          <w:bCs/>
          <w:iCs/>
          <w:szCs w:val="22"/>
        </w:rPr>
        <w:t>Conferences &amp; Webinars</w:t>
      </w:r>
    </w:p>
    <w:p w14:paraId="61DF5882" w14:textId="56BB14A2" w:rsidR="00BC1A89" w:rsidRPr="008319C9" w:rsidRDefault="00BC1A89" w:rsidP="00BC1A89">
      <w:pPr>
        <w:spacing w:after="28"/>
        <w:rPr>
          <w:szCs w:val="22"/>
        </w:rPr>
      </w:pPr>
    </w:p>
    <w:p w14:paraId="13D8A7E8" w14:textId="3F4BB9D8" w:rsidR="001015D9" w:rsidRDefault="001015D9" w:rsidP="001015D9">
      <w:pPr>
        <w:spacing w:after="28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>Gathering of Indigenous Legal Scholars (GILS), Arizona State University (with Angela R. Riley). (</w:t>
      </w:r>
      <w:r w:rsidRPr="008319C9">
        <w:rPr>
          <w:szCs w:val="22"/>
        </w:rPr>
        <w:t>Convened top Indigenous law scholars from around the country at ASU to exchange new scholarship and workshop new works by emerging scholars</w:t>
      </w:r>
      <w:r>
        <w:rPr>
          <w:szCs w:val="22"/>
        </w:rPr>
        <w:t>.)</w:t>
      </w:r>
    </w:p>
    <w:p w14:paraId="04466A24" w14:textId="7083D1AE" w:rsidR="00BC2AEF" w:rsidRPr="008319C9" w:rsidRDefault="00BC1A89" w:rsidP="001015D9">
      <w:pPr>
        <w:spacing w:after="28"/>
        <w:rPr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 xml:space="preserve">Gathering of Indigenous Law Scholars, Arizona State University (with Angela R. Riley). </w:t>
      </w:r>
    </w:p>
    <w:p w14:paraId="7F2EF024" w14:textId="7D70FDBE" w:rsidR="00BC1A89" w:rsidRPr="008319C9" w:rsidRDefault="00BC1A89" w:rsidP="001015D9">
      <w:pPr>
        <w:spacing w:after="28"/>
        <w:ind w:left="720" w:hanging="720"/>
        <w:rPr>
          <w:szCs w:val="22"/>
        </w:rPr>
      </w:pPr>
      <w:r w:rsidRPr="008319C9">
        <w:rPr>
          <w:szCs w:val="22"/>
        </w:rPr>
        <w:t>2020</w:t>
      </w:r>
      <w:r w:rsidRPr="008319C9">
        <w:rPr>
          <w:szCs w:val="22"/>
        </w:rPr>
        <w:tab/>
        <w:t xml:space="preserve">NAGPRA @ 30 (with Suzan Harjo, James Riding In, and Shannon </w:t>
      </w:r>
      <w:proofErr w:type="spellStart"/>
      <w:r w:rsidRPr="008319C9">
        <w:rPr>
          <w:szCs w:val="22"/>
        </w:rPr>
        <w:t>O’Laughlin</w:t>
      </w:r>
      <w:proofErr w:type="spellEnd"/>
      <w:r w:rsidRPr="008319C9">
        <w:rPr>
          <w:szCs w:val="22"/>
        </w:rPr>
        <w:t>). Webinar celebrating the 30</w:t>
      </w:r>
      <w:r w:rsidRPr="008319C9">
        <w:rPr>
          <w:szCs w:val="22"/>
          <w:vertAlign w:val="superscript"/>
        </w:rPr>
        <w:t>th</w:t>
      </w:r>
      <w:r w:rsidRPr="008319C9">
        <w:rPr>
          <w:szCs w:val="22"/>
        </w:rPr>
        <w:t xml:space="preserve"> anniversary of the Native American Graves Protection and Repatriation Act. </w:t>
      </w:r>
    </w:p>
    <w:p w14:paraId="7B187A10" w14:textId="7C4CBC04" w:rsidR="00F92C24" w:rsidRPr="008319C9" w:rsidRDefault="00F92C24" w:rsidP="00F92C24">
      <w:pPr>
        <w:spacing w:after="8" w:line="259" w:lineRule="auto"/>
        <w:ind w:left="0" w:firstLine="0"/>
        <w:rPr>
          <w:szCs w:val="22"/>
        </w:rPr>
      </w:pPr>
    </w:p>
    <w:p w14:paraId="06D97E37" w14:textId="60CBB475" w:rsidR="001015D9" w:rsidRDefault="003765C9" w:rsidP="001015D9">
      <w:pPr>
        <w:spacing w:after="264" w:line="259" w:lineRule="auto"/>
        <w:ind w:left="0" w:firstLine="0"/>
        <w:rPr>
          <w:szCs w:val="22"/>
        </w:rPr>
      </w:pPr>
      <w:r>
        <w:rPr>
          <w:b/>
          <w:szCs w:val="22"/>
        </w:rPr>
        <w:t>Roundtables and Other Presentations</w:t>
      </w:r>
    </w:p>
    <w:p w14:paraId="02E001DB" w14:textId="5E020D6A" w:rsidR="00AF2DBA" w:rsidRDefault="00AF2DBA" w:rsidP="00AF2DBA">
      <w:pPr>
        <w:spacing w:after="0" w:line="24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>Leadership Lecture, Patent Tribal and Appeal Board, United States Patent and Trademark Office (Virtual)</w:t>
      </w:r>
    </w:p>
    <w:p w14:paraId="0AED1FFB" w14:textId="33D80FB9" w:rsidR="00832623" w:rsidRDefault="001015D9" w:rsidP="00832623">
      <w:pPr>
        <w:spacing w:after="0" w:line="250" w:lineRule="auto"/>
        <w:ind w:left="720" w:hanging="720"/>
        <w:rPr>
          <w:szCs w:val="22"/>
        </w:rPr>
      </w:pPr>
      <w:r>
        <w:rPr>
          <w:szCs w:val="22"/>
        </w:rPr>
        <w:t>2023</w:t>
      </w:r>
      <w:r>
        <w:rPr>
          <w:szCs w:val="22"/>
        </w:rPr>
        <w:tab/>
        <w:t xml:space="preserve">“Copyright &amp; AI.” Fireside Chat with Mark Gray, Arizona State University IP-Con (Redwood City, CA) (moderator) </w:t>
      </w:r>
    </w:p>
    <w:p w14:paraId="760ACF18" w14:textId="5755A022" w:rsidR="00F92C24" w:rsidRPr="008319C9" w:rsidRDefault="00BC1A89" w:rsidP="00BC1A89">
      <w:pPr>
        <w:spacing w:after="0" w:line="250" w:lineRule="auto"/>
        <w:ind w:left="720" w:hanging="720"/>
        <w:rPr>
          <w:iCs/>
          <w:szCs w:val="22"/>
        </w:rPr>
      </w:pPr>
      <w:r w:rsidRPr="008319C9">
        <w:rPr>
          <w:szCs w:val="22"/>
        </w:rPr>
        <w:t>2022</w:t>
      </w:r>
      <w:r w:rsidRPr="008319C9">
        <w:rPr>
          <w:szCs w:val="22"/>
        </w:rPr>
        <w:tab/>
        <w:t>“</w:t>
      </w:r>
      <w:r w:rsidR="00F92C24" w:rsidRPr="008319C9">
        <w:rPr>
          <w:szCs w:val="22"/>
        </w:rPr>
        <w:t>Archival Repatriation</w:t>
      </w:r>
      <w:r w:rsidRPr="008319C9">
        <w:rPr>
          <w:szCs w:val="22"/>
        </w:rPr>
        <w:t>.”</w:t>
      </w:r>
      <w:r w:rsidR="00F92C24" w:rsidRPr="008319C9">
        <w:rPr>
          <w:iCs/>
          <w:szCs w:val="22"/>
        </w:rPr>
        <w:t xml:space="preserve"> Native American Archives Section, Society for American Archivists (Virtual) </w:t>
      </w:r>
    </w:p>
    <w:p w14:paraId="17B7CE06" w14:textId="375678DD" w:rsidR="00F92C24" w:rsidRPr="008319C9" w:rsidRDefault="00BC1A89" w:rsidP="00BC1A89">
      <w:pPr>
        <w:spacing w:after="0" w:line="250" w:lineRule="auto"/>
        <w:ind w:left="720" w:hanging="720"/>
        <w:rPr>
          <w:szCs w:val="22"/>
        </w:rPr>
      </w:pPr>
      <w:r w:rsidRPr="008319C9">
        <w:rPr>
          <w:szCs w:val="22"/>
        </w:rPr>
        <w:t>2022</w:t>
      </w:r>
      <w:r w:rsidRPr="008319C9">
        <w:rPr>
          <w:szCs w:val="22"/>
        </w:rPr>
        <w:tab/>
        <w:t>“</w:t>
      </w:r>
      <w:r w:rsidR="00F92C24" w:rsidRPr="008319C9">
        <w:rPr>
          <w:szCs w:val="22"/>
        </w:rPr>
        <w:t>Reckoning with Ruin of Indigenous Cultural Property and in Indigenous Sacred Spaces</w:t>
      </w:r>
      <w:r w:rsidRPr="008319C9">
        <w:rPr>
          <w:szCs w:val="22"/>
        </w:rPr>
        <w:t>.”</w:t>
      </w:r>
      <w:r w:rsidR="00F92C24" w:rsidRPr="008319C9">
        <w:rPr>
          <w:szCs w:val="22"/>
        </w:rPr>
        <w:t xml:space="preserve"> Law &amp; Society Annual Meeting, Lisbon, Portugal</w:t>
      </w:r>
    </w:p>
    <w:p w14:paraId="01676ADD" w14:textId="0BF67D90" w:rsidR="00F92C24" w:rsidRPr="008319C9" w:rsidRDefault="00BC1A89" w:rsidP="00BC1A89">
      <w:pPr>
        <w:spacing w:after="0" w:line="250" w:lineRule="auto"/>
        <w:ind w:left="720" w:hanging="720"/>
        <w:rPr>
          <w:szCs w:val="22"/>
        </w:rPr>
      </w:pPr>
      <w:r w:rsidRPr="008319C9">
        <w:rPr>
          <w:szCs w:val="22"/>
        </w:rPr>
        <w:t>2022</w:t>
      </w:r>
      <w:r w:rsidRPr="008319C9">
        <w:rPr>
          <w:szCs w:val="22"/>
        </w:rPr>
        <w:tab/>
        <w:t>“</w:t>
      </w:r>
      <w:r w:rsidR="00F92C24" w:rsidRPr="008319C9">
        <w:rPr>
          <w:szCs w:val="22"/>
        </w:rPr>
        <w:t>For a New World: Music Studies and Decoloniality</w:t>
      </w:r>
      <w:r w:rsidRPr="008319C9">
        <w:rPr>
          <w:szCs w:val="22"/>
        </w:rPr>
        <w:t>.”</w:t>
      </w:r>
      <w:r w:rsidR="00F92C24" w:rsidRPr="008319C9">
        <w:rPr>
          <w:szCs w:val="22"/>
        </w:rPr>
        <w:t xml:space="preserve"> Faculty Roundtable, Harvard Graduate Music Forum Conference (Virtual) </w:t>
      </w:r>
    </w:p>
    <w:p w14:paraId="777B59FA" w14:textId="13B841EF" w:rsidR="00F92C24" w:rsidRPr="008319C9" w:rsidRDefault="00BC1A89" w:rsidP="00BC1A89">
      <w:pPr>
        <w:spacing w:after="0" w:line="250" w:lineRule="auto"/>
        <w:ind w:left="720" w:hanging="720"/>
        <w:rPr>
          <w:szCs w:val="22"/>
        </w:rPr>
      </w:pPr>
      <w:r w:rsidRPr="008319C9">
        <w:rPr>
          <w:szCs w:val="22"/>
        </w:rPr>
        <w:t>2022</w:t>
      </w:r>
      <w:r w:rsidRPr="008319C9">
        <w:rPr>
          <w:szCs w:val="22"/>
        </w:rPr>
        <w:tab/>
        <w:t>“</w:t>
      </w:r>
      <w:r w:rsidR="00F92C24" w:rsidRPr="008319C9">
        <w:rPr>
          <w:szCs w:val="22"/>
        </w:rPr>
        <w:t>Native American Experience in Legal Academia: Striving for Academic Freedom &amp; Equality for the Common Good</w:t>
      </w:r>
      <w:r w:rsidRPr="008319C9">
        <w:rPr>
          <w:szCs w:val="22"/>
        </w:rPr>
        <w:t>.”</w:t>
      </w:r>
      <w:r w:rsidR="00F92C24" w:rsidRPr="008319C9">
        <w:rPr>
          <w:szCs w:val="22"/>
        </w:rPr>
        <w:t xml:space="preserve"> American Association of Law Schools Annual Meeting (Virtual) </w:t>
      </w:r>
    </w:p>
    <w:p w14:paraId="5237C6C7" w14:textId="52DAF44A" w:rsidR="00F92C24" w:rsidRPr="008319C9" w:rsidRDefault="00BC1A89" w:rsidP="00BC1A89">
      <w:pPr>
        <w:spacing w:after="0" w:line="250" w:lineRule="auto"/>
        <w:ind w:left="720" w:hanging="720"/>
        <w:rPr>
          <w:i/>
          <w:iCs/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>“</w:t>
      </w:r>
      <w:r w:rsidR="00F92C24" w:rsidRPr="008319C9">
        <w:rPr>
          <w:szCs w:val="22"/>
        </w:rPr>
        <w:t>The Ascension of Indigenous Cultural Property Law</w:t>
      </w:r>
      <w:r w:rsidRPr="008319C9">
        <w:rPr>
          <w:szCs w:val="22"/>
        </w:rPr>
        <w:t xml:space="preserve">.” </w:t>
      </w:r>
      <w:r w:rsidR="00F92C24" w:rsidRPr="008319C9">
        <w:rPr>
          <w:szCs w:val="22"/>
        </w:rPr>
        <w:t>UCLA Law (Virtual)</w:t>
      </w:r>
      <w:r w:rsidR="00F92C24" w:rsidRPr="008319C9">
        <w:rPr>
          <w:i/>
          <w:iCs/>
          <w:szCs w:val="22"/>
        </w:rPr>
        <w:t xml:space="preserve"> </w:t>
      </w:r>
    </w:p>
    <w:p w14:paraId="40D1A885" w14:textId="5065BEF9" w:rsidR="00F92C24" w:rsidRPr="008319C9" w:rsidRDefault="00BC1A89" w:rsidP="00BC1A89">
      <w:pPr>
        <w:spacing w:after="0" w:line="250" w:lineRule="auto"/>
        <w:ind w:left="720" w:hanging="720"/>
        <w:rPr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>“</w:t>
      </w:r>
      <w:r w:rsidR="00F92C24" w:rsidRPr="008319C9">
        <w:rPr>
          <w:szCs w:val="22"/>
        </w:rPr>
        <w:t>IP Interrupted: Diverse Voices in Intellectual Property</w:t>
      </w:r>
      <w:r w:rsidRPr="008319C9">
        <w:rPr>
          <w:szCs w:val="22"/>
        </w:rPr>
        <w:t>.”</w:t>
      </w:r>
      <w:r w:rsidR="00F92C24" w:rsidRPr="008319C9">
        <w:rPr>
          <w:szCs w:val="22"/>
        </w:rPr>
        <w:t xml:space="preserve"> Fordham IP Law Journal 29</w:t>
      </w:r>
      <w:r w:rsidR="00F92C24" w:rsidRPr="008319C9">
        <w:rPr>
          <w:szCs w:val="22"/>
          <w:vertAlign w:val="superscript"/>
        </w:rPr>
        <w:t>th</w:t>
      </w:r>
      <w:r w:rsidR="00F92C24" w:rsidRPr="008319C9">
        <w:rPr>
          <w:szCs w:val="22"/>
        </w:rPr>
        <w:t xml:space="preserve"> Annual Symposium (Virtual) </w:t>
      </w:r>
    </w:p>
    <w:p w14:paraId="463AC331" w14:textId="69C6845A" w:rsidR="00F92C24" w:rsidRPr="008319C9" w:rsidRDefault="00BC1A89" w:rsidP="00BC1A89">
      <w:pPr>
        <w:spacing w:after="0" w:line="250" w:lineRule="auto"/>
        <w:ind w:left="720" w:hanging="720"/>
        <w:rPr>
          <w:i/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>“</w:t>
      </w:r>
      <w:r w:rsidR="00F92C24" w:rsidRPr="008319C9">
        <w:rPr>
          <w:szCs w:val="22"/>
        </w:rPr>
        <w:t>Legislating Heritage: Exploring the Intersection of Law and Culture in Native American Material History in the UK</w:t>
      </w:r>
      <w:r w:rsidRPr="008319C9">
        <w:rPr>
          <w:szCs w:val="22"/>
        </w:rPr>
        <w:t xml:space="preserve">.” </w:t>
      </w:r>
      <w:r w:rsidR="00F92C24" w:rsidRPr="008319C9">
        <w:rPr>
          <w:szCs w:val="22"/>
        </w:rPr>
        <w:t>Museum Ethnographers Group (Virtual)</w:t>
      </w:r>
    </w:p>
    <w:p w14:paraId="575F1693" w14:textId="757D534A" w:rsidR="00F92C24" w:rsidRPr="008319C9" w:rsidRDefault="00BC1A89" w:rsidP="00BC1A89">
      <w:pPr>
        <w:spacing w:after="0" w:line="250" w:lineRule="auto"/>
        <w:ind w:left="720" w:hanging="720"/>
        <w:rPr>
          <w:szCs w:val="22"/>
        </w:rPr>
      </w:pPr>
      <w:r w:rsidRPr="008319C9">
        <w:rPr>
          <w:iCs/>
          <w:szCs w:val="22"/>
        </w:rPr>
        <w:t>2021</w:t>
      </w:r>
      <w:r w:rsidRPr="008319C9">
        <w:rPr>
          <w:iCs/>
          <w:szCs w:val="22"/>
        </w:rPr>
        <w:tab/>
        <w:t>“</w:t>
      </w:r>
      <w:r w:rsidR="00F92C24" w:rsidRPr="008319C9">
        <w:rPr>
          <w:iCs/>
          <w:szCs w:val="22"/>
        </w:rPr>
        <w:t>Cultural Misappropriation</w:t>
      </w:r>
      <w:r w:rsidRPr="008319C9">
        <w:rPr>
          <w:szCs w:val="22"/>
        </w:rPr>
        <w:t>.”</w:t>
      </w:r>
      <w:r w:rsidR="00F92C24" w:rsidRPr="008319C9">
        <w:rPr>
          <w:szCs w:val="22"/>
        </w:rPr>
        <w:t xml:space="preserve"> Roger Williams University College of Law (Virtual</w:t>
      </w:r>
      <w:r w:rsidRPr="008319C9">
        <w:rPr>
          <w:szCs w:val="22"/>
        </w:rPr>
        <w:t>)</w:t>
      </w:r>
      <w:r w:rsidR="00F92C24" w:rsidRPr="008319C9">
        <w:rPr>
          <w:szCs w:val="22"/>
        </w:rPr>
        <w:t xml:space="preserve"> </w:t>
      </w:r>
    </w:p>
    <w:p w14:paraId="75F1F531" w14:textId="25F42DB2" w:rsidR="00F92C24" w:rsidRPr="008319C9" w:rsidRDefault="00BC1A89" w:rsidP="00BC1A89">
      <w:pPr>
        <w:spacing w:after="0" w:line="25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2019</w:t>
      </w:r>
      <w:r w:rsidRPr="008319C9">
        <w:rPr>
          <w:iCs/>
          <w:szCs w:val="22"/>
        </w:rPr>
        <w:tab/>
        <w:t>“</w:t>
      </w:r>
      <w:r w:rsidR="00F92C24" w:rsidRPr="008319C9">
        <w:rPr>
          <w:iCs/>
          <w:szCs w:val="22"/>
        </w:rPr>
        <w:t>Indigenizing Sound Studies, Sounding Indigenous Studies</w:t>
      </w:r>
      <w:r w:rsidRPr="008319C9">
        <w:rPr>
          <w:szCs w:val="22"/>
        </w:rPr>
        <w:t>.”</w:t>
      </w:r>
      <w:r w:rsidR="00F92C24" w:rsidRPr="008319C9">
        <w:rPr>
          <w:szCs w:val="22"/>
        </w:rPr>
        <w:t xml:space="preserve"> Native American and Indigenous Studies Annual Meeting, Hamilton, New Zealand</w:t>
      </w:r>
    </w:p>
    <w:p w14:paraId="5E58594D" w14:textId="57EC005B" w:rsidR="00F92C24" w:rsidRPr="008319C9" w:rsidRDefault="00BC1A89" w:rsidP="00BC1A89">
      <w:pPr>
        <w:spacing w:after="0" w:line="250" w:lineRule="auto"/>
        <w:rPr>
          <w:szCs w:val="22"/>
        </w:rPr>
      </w:pPr>
      <w:r w:rsidRPr="008319C9">
        <w:rPr>
          <w:iCs/>
          <w:szCs w:val="22"/>
        </w:rPr>
        <w:t>2019</w:t>
      </w:r>
      <w:r w:rsidRPr="008319C9">
        <w:rPr>
          <w:iCs/>
          <w:szCs w:val="22"/>
        </w:rPr>
        <w:tab/>
        <w:t>“</w:t>
      </w:r>
      <w:proofErr w:type="spellStart"/>
      <w:r w:rsidR="00F92C24" w:rsidRPr="008319C9">
        <w:rPr>
          <w:iCs/>
          <w:szCs w:val="22"/>
        </w:rPr>
        <w:t>Listenings</w:t>
      </w:r>
      <w:proofErr w:type="spellEnd"/>
      <w:r w:rsidR="00F92C24" w:rsidRPr="008319C9">
        <w:rPr>
          <w:iCs/>
          <w:szCs w:val="22"/>
        </w:rPr>
        <w:t xml:space="preserve"> Symposium</w:t>
      </w:r>
      <w:r w:rsidRPr="008319C9">
        <w:rPr>
          <w:iCs/>
          <w:szCs w:val="22"/>
        </w:rPr>
        <w:t xml:space="preserve">.” </w:t>
      </w:r>
      <w:r w:rsidR="00F92C24" w:rsidRPr="008319C9">
        <w:rPr>
          <w:szCs w:val="22"/>
        </w:rPr>
        <w:t xml:space="preserve"> Queens University, Kingston, ON, Canada</w:t>
      </w:r>
    </w:p>
    <w:p w14:paraId="7E66CC97" w14:textId="63948EF5" w:rsidR="00F92C24" w:rsidRPr="008319C9" w:rsidRDefault="00BC1A89" w:rsidP="00BC1A89">
      <w:pPr>
        <w:spacing w:after="0" w:line="250" w:lineRule="auto"/>
        <w:ind w:left="720" w:hanging="720"/>
        <w:rPr>
          <w:szCs w:val="22"/>
        </w:rPr>
      </w:pPr>
      <w:r w:rsidRPr="008319C9">
        <w:rPr>
          <w:iCs/>
          <w:szCs w:val="22"/>
        </w:rPr>
        <w:t>2019</w:t>
      </w:r>
      <w:r w:rsidRPr="008319C9">
        <w:rPr>
          <w:iCs/>
          <w:szCs w:val="22"/>
        </w:rPr>
        <w:tab/>
        <w:t>“</w:t>
      </w:r>
      <w:r w:rsidR="00F92C24" w:rsidRPr="008319C9">
        <w:rPr>
          <w:iCs/>
          <w:szCs w:val="22"/>
        </w:rPr>
        <w:t>Routes and Checkpoints: Practically Realizing Ethnography’s Theoretical Promises</w:t>
      </w:r>
      <w:r w:rsidRPr="008319C9">
        <w:rPr>
          <w:szCs w:val="22"/>
        </w:rPr>
        <w:t>.”</w:t>
      </w:r>
      <w:r w:rsidR="00F92C24" w:rsidRPr="008319C9">
        <w:rPr>
          <w:szCs w:val="22"/>
        </w:rPr>
        <w:t xml:space="preserve"> American Anthropological Association Annual Meeting, Vancouver, B</w:t>
      </w:r>
      <w:r w:rsidRPr="008319C9">
        <w:rPr>
          <w:szCs w:val="22"/>
        </w:rPr>
        <w:t>ritish Columbia, Canada</w:t>
      </w:r>
      <w:r w:rsidR="00F92C24" w:rsidRPr="008319C9">
        <w:rPr>
          <w:szCs w:val="22"/>
        </w:rPr>
        <w:t xml:space="preserve"> (discussant) </w:t>
      </w:r>
    </w:p>
    <w:p w14:paraId="48C3B318" w14:textId="2C3A766A" w:rsidR="00F92C24" w:rsidRDefault="00BC1A89" w:rsidP="00BC1A89">
      <w:pPr>
        <w:spacing w:after="0" w:line="250" w:lineRule="auto"/>
        <w:ind w:left="720" w:hanging="720"/>
        <w:rPr>
          <w:szCs w:val="22"/>
        </w:rPr>
      </w:pPr>
      <w:r w:rsidRPr="008319C9">
        <w:rPr>
          <w:iCs/>
          <w:szCs w:val="22"/>
        </w:rPr>
        <w:lastRenderedPageBreak/>
        <w:t>2018</w:t>
      </w:r>
      <w:r w:rsidRPr="008319C9">
        <w:rPr>
          <w:iCs/>
          <w:szCs w:val="22"/>
        </w:rPr>
        <w:tab/>
        <w:t>“</w:t>
      </w:r>
      <w:r w:rsidR="00F92C24" w:rsidRPr="008319C9">
        <w:rPr>
          <w:iCs/>
          <w:szCs w:val="22"/>
        </w:rPr>
        <w:t>Listening for Indigenous Sovereignty</w:t>
      </w:r>
      <w:r w:rsidRPr="008319C9">
        <w:rPr>
          <w:iCs/>
          <w:szCs w:val="22"/>
        </w:rPr>
        <w:t>.”</w:t>
      </w:r>
      <w:r w:rsidR="00F92C24" w:rsidRPr="008319C9">
        <w:rPr>
          <w:szCs w:val="22"/>
        </w:rPr>
        <w:t xml:space="preserve"> Roundtable on Indigenizing Sound Studies, Society for Ethnomusicology Annual Meeting, Albuquerque, NM</w:t>
      </w:r>
    </w:p>
    <w:p w14:paraId="59DD7ED9" w14:textId="77777777" w:rsidR="003765C9" w:rsidRPr="008319C9" w:rsidRDefault="003765C9" w:rsidP="00BC1A89">
      <w:pPr>
        <w:spacing w:after="0" w:line="250" w:lineRule="auto"/>
        <w:ind w:left="720" w:hanging="720"/>
        <w:rPr>
          <w:szCs w:val="22"/>
        </w:rPr>
      </w:pPr>
    </w:p>
    <w:p w14:paraId="19130E40" w14:textId="77777777" w:rsidR="00F92C24" w:rsidRPr="008319C9" w:rsidRDefault="00F92C24" w:rsidP="00F92C24">
      <w:pPr>
        <w:rPr>
          <w:szCs w:val="22"/>
        </w:rPr>
      </w:pPr>
    </w:p>
    <w:p w14:paraId="57637702" w14:textId="26BFEED7" w:rsidR="00F92C24" w:rsidRPr="008319C9" w:rsidRDefault="003765C9" w:rsidP="003765C9">
      <w:pPr>
        <w:pStyle w:val="Heading1"/>
        <w:ind w:left="-5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TEACHING &amp; MENTORSHIP</w:t>
      </w:r>
    </w:p>
    <w:p w14:paraId="0C2EC5D8" w14:textId="7968A125" w:rsidR="00BC2AEF" w:rsidRPr="008319C9" w:rsidRDefault="00BC2AEF" w:rsidP="00BC2AEF">
      <w:pPr>
        <w:rPr>
          <w:szCs w:val="22"/>
        </w:rPr>
      </w:pPr>
    </w:p>
    <w:p w14:paraId="3DFAF2B1" w14:textId="2E0D4F51" w:rsidR="00BC2AEF" w:rsidRPr="003765C9" w:rsidRDefault="00BC2AEF" w:rsidP="00BC2AEF">
      <w:pPr>
        <w:rPr>
          <w:b/>
          <w:bCs/>
          <w:smallCaps/>
          <w:szCs w:val="22"/>
        </w:rPr>
      </w:pPr>
      <w:r w:rsidRPr="003765C9">
        <w:rPr>
          <w:b/>
          <w:bCs/>
          <w:smallCaps/>
          <w:szCs w:val="22"/>
        </w:rPr>
        <w:t>Courses</w:t>
      </w:r>
    </w:p>
    <w:p w14:paraId="4FA89E22" w14:textId="12C751AD" w:rsidR="00BC2AEF" w:rsidRPr="008319C9" w:rsidRDefault="00BC2AEF" w:rsidP="00BC2AEF">
      <w:pPr>
        <w:rPr>
          <w:b/>
          <w:bCs/>
          <w:szCs w:val="22"/>
        </w:rPr>
      </w:pPr>
    </w:p>
    <w:p w14:paraId="0E04B9CF" w14:textId="77777777" w:rsidR="0031432A" w:rsidRPr="008319C9" w:rsidRDefault="00BC2AEF" w:rsidP="0031432A">
      <w:pPr>
        <w:ind w:left="2160" w:hanging="2160"/>
        <w:rPr>
          <w:szCs w:val="22"/>
        </w:rPr>
      </w:pPr>
      <w:r w:rsidRPr="008319C9">
        <w:rPr>
          <w:b/>
          <w:bCs/>
          <w:szCs w:val="22"/>
        </w:rPr>
        <w:t>Law 523</w:t>
      </w:r>
      <w:r w:rsidRPr="008319C9">
        <w:rPr>
          <w:b/>
          <w:bCs/>
          <w:szCs w:val="22"/>
        </w:rPr>
        <w:tab/>
        <w:t>Property Law</w:t>
      </w:r>
      <w:r w:rsidR="002321EC" w:rsidRPr="008319C9">
        <w:rPr>
          <w:b/>
          <w:bCs/>
          <w:szCs w:val="22"/>
        </w:rPr>
        <w:t xml:space="preserve"> </w:t>
      </w:r>
      <w:r w:rsidR="002321EC" w:rsidRPr="008319C9">
        <w:rPr>
          <w:szCs w:val="22"/>
        </w:rPr>
        <w:t xml:space="preserve">(large lecture course for </w:t>
      </w:r>
      <w:r w:rsidR="00636EBB" w:rsidRPr="008319C9">
        <w:rPr>
          <w:szCs w:val="22"/>
        </w:rPr>
        <w:t>first year law students)</w:t>
      </w:r>
    </w:p>
    <w:p w14:paraId="2BE0D733" w14:textId="36CDBE27" w:rsidR="002321EC" w:rsidRPr="008319C9" w:rsidRDefault="002321EC" w:rsidP="0031432A">
      <w:pPr>
        <w:ind w:left="2160" w:firstLine="0"/>
        <w:rPr>
          <w:szCs w:val="22"/>
        </w:rPr>
      </w:pPr>
      <w:r w:rsidRPr="008319C9">
        <w:rPr>
          <w:szCs w:val="22"/>
        </w:rPr>
        <w:t>Spring 2020, Spring 2021, Spring 2022, Spring 2023</w:t>
      </w:r>
    </w:p>
    <w:p w14:paraId="27023880" w14:textId="1B3E3E8D" w:rsidR="002321EC" w:rsidRPr="008319C9" w:rsidRDefault="002321EC" w:rsidP="0031432A">
      <w:pPr>
        <w:ind w:left="2160" w:hanging="2160"/>
        <w:rPr>
          <w:b/>
          <w:bCs/>
          <w:szCs w:val="22"/>
        </w:rPr>
      </w:pPr>
    </w:p>
    <w:p w14:paraId="3DF2559B" w14:textId="1FE7E964" w:rsidR="002321EC" w:rsidRPr="008319C9" w:rsidRDefault="002321EC" w:rsidP="0031432A">
      <w:pPr>
        <w:ind w:left="2160" w:hanging="2160"/>
        <w:rPr>
          <w:szCs w:val="22"/>
        </w:rPr>
      </w:pPr>
      <w:r w:rsidRPr="008319C9">
        <w:rPr>
          <w:b/>
          <w:bCs/>
          <w:szCs w:val="22"/>
        </w:rPr>
        <w:t>Law 632</w:t>
      </w:r>
      <w:r w:rsidRPr="008319C9">
        <w:rPr>
          <w:b/>
          <w:bCs/>
          <w:szCs w:val="22"/>
        </w:rPr>
        <w:tab/>
        <w:t>Federal Indian Law I</w:t>
      </w:r>
      <w:r w:rsidR="00636EBB" w:rsidRPr="008319C9">
        <w:rPr>
          <w:b/>
          <w:bCs/>
          <w:szCs w:val="22"/>
        </w:rPr>
        <w:t xml:space="preserve"> </w:t>
      </w:r>
      <w:r w:rsidR="00636EBB" w:rsidRPr="008319C9">
        <w:rPr>
          <w:szCs w:val="22"/>
        </w:rPr>
        <w:t>(large lecture course for upper level graduate students and advanced undergraduates)</w:t>
      </w:r>
    </w:p>
    <w:p w14:paraId="7790B359" w14:textId="35236D38" w:rsidR="002321EC" w:rsidRPr="008319C9" w:rsidRDefault="00636EBB" w:rsidP="0031432A">
      <w:pPr>
        <w:ind w:left="2160" w:firstLine="0"/>
        <w:rPr>
          <w:szCs w:val="22"/>
        </w:rPr>
      </w:pPr>
      <w:r w:rsidRPr="008319C9">
        <w:rPr>
          <w:szCs w:val="22"/>
        </w:rPr>
        <w:t>Fall 2022</w:t>
      </w:r>
    </w:p>
    <w:p w14:paraId="2B21BAC9" w14:textId="77777777" w:rsidR="00636EBB" w:rsidRPr="008319C9" w:rsidRDefault="00636EBB" w:rsidP="0031432A">
      <w:pPr>
        <w:pStyle w:val="ListParagraph"/>
        <w:ind w:left="2160" w:hanging="2160"/>
        <w:rPr>
          <w:szCs w:val="22"/>
        </w:rPr>
      </w:pPr>
    </w:p>
    <w:p w14:paraId="70DEDAAC" w14:textId="0ACA09DD" w:rsidR="00832623" w:rsidRDefault="00832623" w:rsidP="0031432A">
      <w:pPr>
        <w:ind w:left="2160" w:hanging="2160"/>
        <w:rPr>
          <w:szCs w:val="22"/>
        </w:rPr>
      </w:pPr>
      <w:r>
        <w:rPr>
          <w:b/>
          <w:bCs/>
          <w:szCs w:val="22"/>
        </w:rPr>
        <w:t>Law 646</w:t>
      </w:r>
      <w:r>
        <w:rPr>
          <w:b/>
          <w:bCs/>
          <w:szCs w:val="22"/>
        </w:rPr>
        <w:tab/>
        <w:t xml:space="preserve">Copyright Law </w:t>
      </w:r>
      <w:r>
        <w:rPr>
          <w:szCs w:val="22"/>
        </w:rPr>
        <w:t>(large lecture course for upper level law students)</w:t>
      </w:r>
    </w:p>
    <w:p w14:paraId="1E3DDDFB" w14:textId="1A0A564F" w:rsidR="00832623" w:rsidRDefault="00832623" w:rsidP="0031432A">
      <w:pPr>
        <w:ind w:left="2160" w:hanging="2160"/>
        <w:rPr>
          <w:szCs w:val="22"/>
        </w:rPr>
      </w:pPr>
      <w:r>
        <w:rPr>
          <w:b/>
          <w:bCs/>
          <w:szCs w:val="22"/>
        </w:rPr>
        <w:tab/>
      </w:r>
      <w:r>
        <w:rPr>
          <w:szCs w:val="22"/>
        </w:rPr>
        <w:t>Fall 2023</w:t>
      </w:r>
    </w:p>
    <w:p w14:paraId="199DE5ED" w14:textId="77777777" w:rsidR="00365D5C" w:rsidRPr="00832623" w:rsidRDefault="00365D5C" w:rsidP="0031432A">
      <w:pPr>
        <w:ind w:left="2160" w:hanging="2160"/>
        <w:rPr>
          <w:szCs w:val="22"/>
        </w:rPr>
      </w:pPr>
    </w:p>
    <w:p w14:paraId="31174730" w14:textId="69294F94" w:rsidR="00636EBB" w:rsidRPr="008319C9" w:rsidRDefault="00636EBB" w:rsidP="0031432A">
      <w:pPr>
        <w:ind w:left="2160" w:hanging="2160"/>
        <w:rPr>
          <w:szCs w:val="22"/>
        </w:rPr>
      </w:pPr>
      <w:r w:rsidRPr="008319C9">
        <w:rPr>
          <w:b/>
          <w:bCs/>
          <w:szCs w:val="22"/>
        </w:rPr>
        <w:t>Law 691</w:t>
      </w:r>
      <w:r w:rsidRPr="008319C9">
        <w:rPr>
          <w:b/>
          <w:bCs/>
          <w:szCs w:val="22"/>
        </w:rPr>
        <w:tab/>
        <w:t xml:space="preserve">Race and Intellectual Property </w:t>
      </w:r>
      <w:r w:rsidRPr="008319C9">
        <w:rPr>
          <w:szCs w:val="22"/>
        </w:rPr>
        <w:t>(seminar for upper level graduate students</w:t>
      </w:r>
      <w:r w:rsidR="0031432A" w:rsidRPr="008319C9">
        <w:rPr>
          <w:szCs w:val="22"/>
        </w:rPr>
        <w:t xml:space="preserve"> and advanced undergraduates</w:t>
      </w:r>
      <w:r w:rsidRPr="008319C9">
        <w:rPr>
          <w:szCs w:val="22"/>
        </w:rPr>
        <w:t>)</w:t>
      </w:r>
    </w:p>
    <w:p w14:paraId="74E53E3D" w14:textId="6BB89B7A" w:rsidR="00636EBB" w:rsidRPr="008319C9" w:rsidRDefault="00636EBB" w:rsidP="0031432A">
      <w:pPr>
        <w:ind w:left="2160" w:firstLine="0"/>
        <w:rPr>
          <w:b/>
          <w:bCs/>
          <w:szCs w:val="22"/>
        </w:rPr>
      </w:pPr>
      <w:r w:rsidRPr="008319C9">
        <w:rPr>
          <w:szCs w:val="22"/>
        </w:rPr>
        <w:t>Fall 2020</w:t>
      </w:r>
    </w:p>
    <w:p w14:paraId="086FA66C" w14:textId="77777777" w:rsidR="00636EBB" w:rsidRPr="008319C9" w:rsidRDefault="00636EBB" w:rsidP="0031432A">
      <w:pPr>
        <w:ind w:left="2160" w:hanging="2160"/>
        <w:rPr>
          <w:szCs w:val="22"/>
        </w:rPr>
      </w:pPr>
    </w:p>
    <w:p w14:paraId="6C4FDB52" w14:textId="2C352A2A" w:rsidR="00636EBB" w:rsidRPr="008319C9" w:rsidRDefault="00636EBB" w:rsidP="0031432A">
      <w:pPr>
        <w:ind w:left="2160" w:hanging="2160"/>
        <w:rPr>
          <w:b/>
          <w:bCs/>
          <w:szCs w:val="22"/>
        </w:rPr>
      </w:pPr>
      <w:r w:rsidRPr="008319C9">
        <w:rPr>
          <w:b/>
          <w:bCs/>
          <w:szCs w:val="22"/>
        </w:rPr>
        <w:t>Law 704</w:t>
      </w:r>
      <w:r w:rsidRPr="008319C9">
        <w:rPr>
          <w:b/>
          <w:bCs/>
          <w:szCs w:val="22"/>
        </w:rPr>
        <w:tab/>
        <w:t>Federal Indian Law II</w:t>
      </w:r>
      <w:r w:rsidR="0031432A" w:rsidRPr="008319C9">
        <w:rPr>
          <w:b/>
          <w:bCs/>
          <w:szCs w:val="22"/>
        </w:rPr>
        <w:t xml:space="preserve"> </w:t>
      </w:r>
      <w:r w:rsidR="0031432A" w:rsidRPr="008319C9">
        <w:rPr>
          <w:szCs w:val="22"/>
        </w:rPr>
        <w:t>(large lecture course for upper level graduate students and advanced undergraduates)</w:t>
      </w:r>
    </w:p>
    <w:p w14:paraId="210D4DD5" w14:textId="2A65F866" w:rsidR="00636EBB" w:rsidRPr="008319C9" w:rsidRDefault="00636EBB" w:rsidP="0031432A">
      <w:pPr>
        <w:ind w:left="2160" w:firstLine="0"/>
        <w:rPr>
          <w:b/>
          <w:bCs/>
          <w:szCs w:val="22"/>
        </w:rPr>
      </w:pPr>
      <w:r w:rsidRPr="008319C9">
        <w:rPr>
          <w:szCs w:val="22"/>
        </w:rPr>
        <w:t>Spring 2019, Spring 2020, Spring 2021</w:t>
      </w:r>
    </w:p>
    <w:p w14:paraId="4878510C" w14:textId="4ACA069C" w:rsidR="002321EC" w:rsidRPr="008319C9" w:rsidRDefault="002321EC" w:rsidP="0031432A">
      <w:pPr>
        <w:ind w:left="2160" w:hanging="2160"/>
        <w:rPr>
          <w:b/>
          <w:bCs/>
          <w:szCs w:val="22"/>
        </w:rPr>
      </w:pPr>
    </w:p>
    <w:p w14:paraId="436C72ED" w14:textId="0E9F4FDF" w:rsidR="002321EC" w:rsidRPr="008319C9" w:rsidRDefault="002321EC" w:rsidP="0031432A">
      <w:pPr>
        <w:ind w:left="2160" w:hanging="2160"/>
        <w:rPr>
          <w:szCs w:val="22"/>
        </w:rPr>
      </w:pPr>
      <w:r w:rsidRPr="008319C9">
        <w:rPr>
          <w:b/>
          <w:bCs/>
          <w:szCs w:val="22"/>
        </w:rPr>
        <w:t xml:space="preserve">Law </w:t>
      </w:r>
      <w:r w:rsidR="00636EBB" w:rsidRPr="008319C9">
        <w:rPr>
          <w:b/>
          <w:bCs/>
          <w:szCs w:val="22"/>
        </w:rPr>
        <w:t>723</w:t>
      </w:r>
      <w:r w:rsidR="00636EBB" w:rsidRPr="008319C9">
        <w:rPr>
          <w:b/>
          <w:bCs/>
          <w:szCs w:val="22"/>
        </w:rPr>
        <w:tab/>
        <w:t xml:space="preserve">Cultural Resources Law </w:t>
      </w:r>
      <w:r w:rsidR="00636EBB" w:rsidRPr="008319C9">
        <w:rPr>
          <w:szCs w:val="22"/>
        </w:rPr>
        <w:t>(seminar for upper level law graduate students and advanced undergraduates)</w:t>
      </w:r>
    </w:p>
    <w:p w14:paraId="54E22F93" w14:textId="24318A0A" w:rsidR="00636EBB" w:rsidRPr="008319C9" w:rsidRDefault="00636EBB" w:rsidP="0031432A">
      <w:pPr>
        <w:ind w:left="2160" w:firstLine="0"/>
        <w:rPr>
          <w:szCs w:val="22"/>
        </w:rPr>
      </w:pPr>
      <w:r w:rsidRPr="008319C9">
        <w:rPr>
          <w:szCs w:val="22"/>
        </w:rPr>
        <w:t>Fall 2018, Fall 2019, Fall 2022</w:t>
      </w:r>
    </w:p>
    <w:p w14:paraId="1B8958B5" w14:textId="101F6FAD" w:rsidR="00636EBB" w:rsidRPr="008319C9" w:rsidRDefault="00636EBB" w:rsidP="0031432A">
      <w:pPr>
        <w:ind w:left="2160" w:hanging="2160"/>
        <w:rPr>
          <w:szCs w:val="22"/>
        </w:rPr>
      </w:pPr>
    </w:p>
    <w:p w14:paraId="210BF041" w14:textId="10C7E3D9" w:rsidR="00636EBB" w:rsidRPr="008319C9" w:rsidRDefault="00636EBB" w:rsidP="0031432A">
      <w:pPr>
        <w:ind w:left="2160" w:hanging="2160"/>
        <w:rPr>
          <w:b/>
          <w:bCs/>
          <w:szCs w:val="22"/>
        </w:rPr>
      </w:pPr>
      <w:r w:rsidRPr="008319C9">
        <w:rPr>
          <w:b/>
          <w:bCs/>
          <w:szCs w:val="22"/>
        </w:rPr>
        <w:t>Law 791</w:t>
      </w:r>
      <w:r w:rsidRPr="008319C9">
        <w:rPr>
          <w:b/>
          <w:bCs/>
          <w:szCs w:val="22"/>
        </w:rPr>
        <w:tab/>
        <w:t>Intellectual Property and Social Change</w:t>
      </w:r>
      <w:r w:rsidR="0031432A" w:rsidRPr="008319C9">
        <w:rPr>
          <w:b/>
          <w:bCs/>
          <w:szCs w:val="22"/>
        </w:rPr>
        <w:t xml:space="preserve"> </w:t>
      </w:r>
      <w:r w:rsidR="0031432A" w:rsidRPr="008319C9">
        <w:rPr>
          <w:szCs w:val="22"/>
        </w:rPr>
        <w:t>(seminar for upper level law graduate students and advanced undergraduates)</w:t>
      </w:r>
    </w:p>
    <w:p w14:paraId="0F83A206" w14:textId="068C5083" w:rsidR="00636EBB" w:rsidRPr="008319C9" w:rsidRDefault="00636EBB" w:rsidP="0031432A">
      <w:pPr>
        <w:ind w:left="2160" w:firstLine="0"/>
        <w:rPr>
          <w:szCs w:val="22"/>
        </w:rPr>
      </w:pPr>
      <w:r w:rsidRPr="008319C9">
        <w:rPr>
          <w:szCs w:val="22"/>
        </w:rPr>
        <w:t>Spring 2022</w:t>
      </w:r>
    </w:p>
    <w:p w14:paraId="39482FA2" w14:textId="4FF95FD3" w:rsidR="00636EBB" w:rsidRPr="008319C9" w:rsidRDefault="00636EBB" w:rsidP="0031432A">
      <w:pPr>
        <w:ind w:left="2160" w:hanging="2160"/>
        <w:rPr>
          <w:szCs w:val="22"/>
        </w:rPr>
      </w:pPr>
    </w:p>
    <w:p w14:paraId="2CDDEEE5" w14:textId="5F7CBA65" w:rsidR="00636EBB" w:rsidRPr="008319C9" w:rsidRDefault="00636EBB" w:rsidP="0031432A">
      <w:pPr>
        <w:ind w:left="2160" w:hanging="2160"/>
        <w:rPr>
          <w:szCs w:val="22"/>
        </w:rPr>
      </w:pPr>
      <w:r w:rsidRPr="008319C9">
        <w:rPr>
          <w:b/>
          <w:bCs/>
          <w:szCs w:val="22"/>
        </w:rPr>
        <w:t>Law 791</w:t>
      </w:r>
      <w:r w:rsidRPr="008319C9">
        <w:rPr>
          <w:b/>
          <w:bCs/>
          <w:szCs w:val="22"/>
        </w:rPr>
        <w:tab/>
        <w:t>Advanced Research: Intellectual and Cultural Property</w:t>
      </w:r>
      <w:r w:rsidR="0031432A" w:rsidRPr="008319C9">
        <w:rPr>
          <w:b/>
          <w:bCs/>
          <w:szCs w:val="22"/>
        </w:rPr>
        <w:t xml:space="preserve"> </w:t>
      </w:r>
      <w:r w:rsidR="0031432A" w:rsidRPr="008319C9">
        <w:rPr>
          <w:szCs w:val="22"/>
        </w:rPr>
        <w:t>(small research and writing course for advanced law students)</w:t>
      </w:r>
    </w:p>
    <w:p w14:paraId="5FB5D70F" w14:textId="5E88AF8B" w:rsidR="00636EBB" w:rsidRPr="008319C9" w:rsidRDefault="00636EBB" w:rsidP="0031432A">
      <w:pPr>
        <w:ind w:left="2160" w:firstLine="0"/>
        <w:rPr>
          <w:szCs w:val="22"/>
        </w:rPr>
      </w:pPr>
      <w:r w:rsidRPr="008319C9">
        <w:rPr>
          <w:szCs w:val="22"/>
        </w:rPr>
        <w:t>Fall 2021</w:t>
      </w:r>
    </w:p>
    <w:p w14:paraId="3CC34E73" w14:textId="604A1CF8" w:rsidR="00636EBB" w:rsidRPr="008319C9" w:rsidRDefault="00636EBB" w:rsidP="0031432A">
      <w:pPr>
        <w:ind w:left="2160" w:hanging="2160"/>
        <w:rPr>
          <w:szCs w:val="22"/>
        </w:rPr>
      </w:pPr>
    </w:p>
    <w:p w14:paraId="16464571" w14:textId="4F07A83B" w:rsidR="00636EBB" w:rsidRPr="008319C9" w:rsidRDefault="00636EBB" w:rsidP="0031432A">
      <w:pPr>
        <w:ind w:left="2160" w:hanging="2160"/>
        <w:rPr>
          <w:szCs w:val="22"/>
        </w:rPr>
      </w:pPr>
      <w:r w:rsidRPr="008319C9">
        <w:rPr>
          <w:b/>
          <w:bCs/>
          <w:szCs w:val="22"/>
        </w:rPr>
        <w:t>Law 791</w:t>
      </w:r>
      <w:r w:rsidRPr="008319C9">
        <w:rPr>
          <w:b/>
          <w:bCs/>
          <w:szCs w:val="22"/>
        </w:rPr>
        <w:tab/>
        <w:t>Advanced Research: Repatriation</w:t>
      </w:r>
      <w:r w:rsidR="0031432A" w:rsidRPr="008319C9">
        <w:rPr>
          <w:b/>
          <w:bCs/>
          <w:szCs w:val="22"/>
        </w:rPr>
        <w:t xml:space="preserve"> </w:t>
      </w:r>
      <w:r w:rsidR="0031432A" w:rsidRPr="008319C9">
        <w:rPr>
          <w:szCs w:val="22"/>
        </w:rPr>
        <w:t>(small research and writing course for advanced law students)</w:t>
      </w:r>
    </w:p>
    <w:p w14:paraId="2B412109" w14:textId="3162A4C3" w:rsidR="00636EBB" w:rsidRDefault="00636EBB" w:rsidP="0031432A">
      <w:pPr>
        <w:ind w:left="2160" w:firstLine="0"/>
        <w:rPr>
          <w:szCs w:val="22"/>
        </w:rPr>
      </w:pPr>
      <w:r w:rsidRPr="008319C9">
        <w:rPr>
          <w:szCs w:val="22"/>
        </w:rPr>
        <w:t>Spring 2019</w:t>
      </w:r>
    </w:p>
    <w:p w14:paraId="3168DCEB" w14:textId="1EEFEB4E" w:rsidR="00CB2617" w:rsidRDefault="00CB2617" w:rsidP="00CB2617">
      <w:pPr>
        <w:rPr>
          <w:szCs w:val="22"/>
        </w:rPr>
      </w:pPr>
    </w:p>
    <w:p w14:paraId="7522D132" w14:textId="60391298" w:rsidR="00CB2617" w:rsidRDefault="00CB2617" w:rsidP="00CB2617">
      <w:pPr>
        <w:rPr>
          <w:szCs w:val="22"/>
        </w:rPr>
      </w:pPr>
      <w:r w:rsidRPr="00CB2617">
        <w:rPr>
          <w:b/>
          <w:bCs/>
          <w:szCs w:val="22"/>
        </w:rPr>
        <w:t xml:space="preserve">Music </w:t>
      </w:r>
      <w:r>
        <w:rPr>
          <w:b/>
          <w:bCs/>
          <w:szCs w:val="22"/>
        </w:rPr>
        <w:t>2</w:t>
      </w:r>
      <w:r w:rsidRPr="00CB2617">
        <w:rPr>
          <w:b/>
          <w:bCs/>
          <w:szCs w:val="22"/>
        </w:rPr>
        <w:t>400</w:t>
      </w:r>
      <w:r>
        <w:rPr>
          <w:b/>
          <w:bCs/>
          <w:szCs w:val="22"/>
        </w:rPr>
        <w:t>D</w:t>
      </w:r>
      <w:r w:rsidRPr="00CB2617">
        <w:rPr>
          <w:b/>
          <w:bCs/>
          <w:szCs w:val="22"/>
        </w:rPr>
        <w:tab/>
      </w:r>
      <w:r w:rsidRPr="00CB2617">
        <w:rPr>
          <w:b/>
          <w:bCs/>
          <w:szCs w:val="22"/>
        </w:rPr>
        <w:tab/>
        <w:t>Music and the Indigenous Experience in North America</w:t>
      </w:r>
      <w:r>
        <w:rPr>
          <w:b/>
          <w:bCs/>
          <w:szCs w:val="22"/>
        </w:rPr>
        <w:t xml:space="preserve"> </w:t>
      </w:r>
      <w:r>
        <w:rPr>
          <w:szCs w:val="22"/>
        </w:rPr>
        <w:t>(seminar)</w:t>
      </w:r>
    </w:p>
    <w:p w14:paraId="6C65A95C" w14:textId="40942DEF" w:rsidR="00CB2617" w:rsidRPr="00CB2617" w:rsidRDefault="00CB2617" w:rsidP="00CB2617">
      <w:pPr>
        <w:rPr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Pr="00CB2617">
        <w:rPr>
          <w:szCs w:val="22"/>
        </w:rPr>
        <w:t>Summer 2016</w:t>
      </w:r>
    </w:p>
    <w:p w14:paraId="5442A0AD" w14:textId="2066D1E5" w:rsidR="00636EBB" w:rsidRPr="008319C9" w:rsidRDefault="00636EBB" w:rsidP="00636EBB">
      <w:pPr>
        <w:rPr>
          <w:szCs w:val="22"/>
        </w:rPr>
      </w:pPr>
    </w:p>
    <w:p w14:paraId="238F1110" w14:textId="53E451A5" w:rsidR="00636EBB" w:rsidRPr="003765C9" w:rsidRDefault="003765C9" w:rsidP="00A05109">
      <w:pPr>
        <w:spacing w:after="0" w:line="240" w:lineRule="auto"/>
        <w:ind w:left="0" w:firstLine="0"/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 xml:space="preserve">Student Mentorship </w:t>
      </w:r>
    </w:p>
    <w:p w14:paraId="5AC779C9" w14:textId="59713C5A" w:rsidR="00636EBB" w:rsidRPr="008319C9" w:rsidRDefault="00636EBB" w:rsidP="00BC2AEF">
      <w:pPr>
        <w:rPr>
          <w:szCs w:val="22"/>
        </w:rPr>
      </w:pPr>
    </w:p>
    <w:p w14:paraId="437D2E3C" w14:textId="79866EFA" w:rsidR="0031432A" w:rsidRPr="008319C9" w:rsidRDefault="00C21ED4" w:rsidP="00BC2AEF">
      <w:pPr>
        <w:rPr>
          <w:b/>
          <w:bCs/>
          <w:szCs w:val="22"/>
        </w:rPr>
      </w:pPr>
      <w:r>
        <w:rPr>
          <w:b/>
          <w:bCs/>
          <w:szCs w:val="22"/>
        </w:rPr>
        <w:t>Doctoral</w:t>
      </w:r>
      <w:r w:rsidR="0031432A" w:rsidRPr="008319C9">
        <w:rPr>
          <w:b/>
          <w:bCs/>
          <w:szCs w:val="22"/>
        </w:rPr>
        <w:t xml:space="preserve"> </w:t>
      </w:r>
      <w:r w:rsidR="00A05109">
        <w:rPr>
          <w:b/>
          <w:bCs/>
          <w:szCs w:val="22"/>
        </w:rPr>
        <w:t>Committees</w:t>
      </w:r>
    </w:p>
    <w:p w14:paraId="2FF25C24" w14:textId="2FD538CF" w:rsidR="0031432A" w:rsidRPr="008319C9" w:rsidRDefault="0031432A" w:rsidP="00BC2AEF">
      <w:pPr>
        <w:rPr>
          <w:szCs w:val="22"/>
        </w:rPr>
      </w:pPr>
    </w:p>
    <w:p w14:paraId="21F11CBE" w14:textId="39A056CD" w:rsidR="008319C9" w:rsidRDefault="00A05109" w:rsidP="00A05109">
      <w:pPr>
        <w:rPr>
          <w:szCs w:val="22"/>
        </w:rPr>
      </w:pPr>
      <w:r>
        <w:rPr>
          <w:szCs w:val="22"/>
        </w:rPr>
        <w:t>2023 – Present</w:t>
      </w:r>
      <w:r>
        <w:rPr>
          <w:szCs w:val="22"/>
        </w:rPr>
        <w:tab/>
      </w:r>
      <w:r>
        <w:rPr>
          <w:szCs w:val="22"/>
        </w:rPr>
        <w:tab/>
        <w:t>Ever Reyes, UC Berkeley</w:t>
      </w:r>
    </w:p>
    <w:p w14:paraId="37AFF91E" w14:textId="3174B526" w:rsidR="00A05109" w:rsidRPr="008319C9" w:rsidRDefault="00A05109" w:rsidP="00A05109">
      <w:pPr>
        <w:rPr>
          <w:szCs w:val="22"/>
        </w:rPr>
      </w:pPr>
      <w:r>
        <w:rPr>
          <w:szCs w:val="22"/>
        </w:rPr>
        <w:t>2023 – Present</w:t>
      </w:r>
      <w:r>
        <w:rPr>
          <w:szCs w:val="22"/>
        </w:rPr>
        <w:tab/>
      </w:r>
      <w:r>
        <w:rPr>
          <w:szCs w:val="22"/>
        </w:rPr>
        <w:tab/>
        <w:t>Alexandra Ptacek, Arizona State University</w:t>
      </w:r>
    </w:p>
    <w:p w14:paraId="23D11E91" w14:textId="77777777" w:rsidR="008319C9" w:rsidRPr="008319C9" w:rsidRDefault="008319C9" w:rsidP="00BC2AEF">
      <w:pPr>
        <w:rPr>
          <w:szCs w:val="22"/>
        </w:rPr>
      </w:pPr>
    </w:p>
    <w:p w14:paraId="58CB5E20" w14:textId="57C300F4" w:rsidR="0031432A" w:rsidRPr="008319C9" w:rsidRDefault="00C21ED4" w:rsidP="00BC2AEF">
      <w:pPr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Masters</w:t>
      </w:r>
      <w:proofErr w:type="spellEnd"/>
      <w:r w:rsidR="0031432A" w:rsidRPr="008319C9">
        <w:rPr>
          <w:b/>
          <w:bCs/>
          <w:szCs w:val="22"/>
        </w:rPr>
        <w:t xml:space="preserve"> </w:t>
      </w:r>
      <w:r w:rsidR="00A05109">
        <w:rPr>
          <w:b/>
          <w:bCs/>
          <w:szCs w:val="22"/>
        </w:rPr>
        <w:t xml:space="preserve">Thesis </w:t>
      </w:r>
      <w:r w:rsidR="0031432A" w:rsidRPr="008319C9">
        <w:rPr>
          <w:b/>
          <w:bCs/>
          <w:szCs w:val="22"/>
        </w:rPr>
        <w:t>Committees</w:t>
      </w:r>
    </w:p>
    <w:p w14:paraId="08D12BBF" w14:textId="5B87FE39" w:rsidR="0031432A" w:rsidRPr="008319C9" w:rsidRDefault="0031432A" w:rsidP="00BC2AEF">
      <w:pPr>
        <w:rPr>
          <w:szCs w:val="22"/>
        </w:rPr>
      </w:pPr>
    </w:p>
    <w:p w14:paraId="0B30C79F" w14:textId="1B7CD964" w:rsidR="0031432A" w:rsidRPr="008319C9" w:rsidRDefault="0031432A" w:rsidP="00BC2AEF">
      <w:pPr>
        <w:rPr>
          <w:szCs w:val="22"/>
        </w:rPr>
      </w:pPr>
      <w:r w:rsidRPr="008319C9">
        <w:rPr>
          <w:szCs w:val="22"/>
        </w:rPr>
        <w:t xml:space="preserve">2019 – </w:t>
      </w:r>
      <w:r w:rsidR="00A05109">
        <w:rPr>
          <w:szCs w:val="22"/>
        </w:rPr>
        <w:t>2023</w:t>
      </w:r>
      <w:r w:rsidRPr="008319C9">
        <w:rPr>
          <w:szCs w:val="22"/>
        </w:rPr>
        <w:tab/>
      </w:r>
      <w:r w:rsidRPr="008319C9">
        <w:rPr>
          <w:szCs w:val="22"/>
        </w:rPr>
        <w:tab/>
        <w:t>Alexis Baril, M.A. Musicology</w:t>
      </w:r>
      <w:r w:rsidR="008319C9" w:rsidRPr="008319C9">
        <w:rPr>
          <w:szCs w:val="22"/>
        </w:rPr>
        <w:t>, Arizona State University</w:t>
      </w:r>
      <w:r w:rsidR="00C21ED4">
        <w:rPr>
          <w:szCs w:val="22"/>
        </w:rPr>
        <w:t xml:space="preserve"> (MA Thesis Committee)</w:t>
      </w:r>
    </w:p>
    <w:p w14:paraId="318DCEB2" w14:textId="03436CB7" w:rsidR="008319C9" w:rsidRDefault="008319C9" w:rsidP="00CB2617">
      <w:pPr>
        <w:ind w:left="2160" w:hanging="2160"/>
        <w:rPr>
          <w:szCs w:val="22"/>
        </w:rPr>
      </w:pPr>
      <w:r w:rsidRPr="008319C9">
        <w:rPr>
          <w:szCs w:val="22"/>
        </w:rPr>
        <w:t>2019</w:t>
      </w:r>
      <w:r w:rsidRPr="008319C9">
        <w:rPr>
          <w:szCs w:val="22"/>
        </w:rPr>
        <w:tab/>
      </w:r>
      <w:r w:rsidR="00E713C9">
        <w:rPr>
          <w:szCs w:val="22"/>
        </w:rPr>
        <w:t>Regan Homeyer</w:t>
      </w:r>
      <w:r w:rsidRPr="008319C9">
        <w:rPr>
          <w:szCs w:val="22"/>
        </w:rPr>
        <w:t>, M.A. Anthropology, University of New Mexic</w:t>
      </w:r>
      <w:r w:rsidR="00C21ED4">
        <w:rPr>
          <w:szCs w:val="22"/>
        </w:rPr>
        <w:t>o (</w:t>
      </w:r>
      <w:r w:rsidR="00E713C9">
        <w:rPr>
          <w:szCs w:val="22"/>
        </w:rPr>
        <w:t>MA Thesis Committee</w:t>
      </w:r>
      <w:r w:rsidR="00C21ED4">
        <w:rPr>
          <w:szCs w:val="22"/>
        </w:rPr>
        <w:t>)</w:t>
      </w:r>
    </w:p>
    <w:p w14:paraId="7528B5CB" w14:textId="77777777" w:rsidR="00A05109" w:rsidRDefault="00A05109" w:rsidP="00BC2AEF">
      <w:pPr>
        <w:rPr>
          <w:szCs w:val="22"/>
        </w:rPr>
      </w:pPr>
    </w:p>
    <w:p w14:paraId="78C27DA3" w14:textId="14169B88" w:rsidR="008319C9" w:rsidRDefault="00A05109" w:rsidP="00BC2AEF">
      <w:pPr>
        <w:rPr>
          <w:b/>
          <w:bCs/>
          <w:szCs w:val="22"/>
        </w:rPr>
      </w:pPr>
      <w:r w:rsidRPr="00A05109">
        <w:rPr>
          <w:b/>
          <w:bCs/>
          <w:szCs w:val="22"/>
        </w:rPr>
        <w:t>Honors Thesis</w:t>
      </w:r>
      <w:r w:rsidR="00C21ED4" w:rsidRPr="00E713C9">
        <w:rPr>
          <w:b/>
          <w:bCs/>
          <w:szCs w:val="22"/>
        </w:rPr>
        <w:t xml:space="preserve"> Committees</w:t>
      </w:r>
    </w:p>
    <w:p w14:paraId="301317FA" w14:textId="678B9F5E" w:rsidR="00E713C9" w:rsidRDefault="00E713C9" w:rsidP="00BC2AEF">
      <w:pPr>
        <w:rPr>
          <w:b/>
          <w:bCs/>
          <w:szCs w:val="22"/>
        </w:rPr>
      </w:pPr>
    </w:p>
    <w:p w14:paraId="726DD946" w14:textId="2054C612" w:rsidR="00E713C9" w:rsidRPr="00332F68" w:rsidRDefault="00332F68" w:rsidP="00332F68">
      <w:pPr>
        <w:ind w:left="2160" w:hanging="2160"/>
        <w:rPr>
          <w:szCs w:val="22"/>
        </w:rPr>
      </w:pPr>
      <w:r>
        <w:rPr>
          <w:szCs w:val="22"/>
        </w:rPr>
        <w:t xml:space="preserve">2022 - </w:t>
      </w:r>
      <w:r w:rsidR="00420D8B">
        <w:rPr>
          <w:szCs w:val="22"/>
        </w:rPr>
        <w:t>2023</w:t>
      </w:r>
      <w:r>
        <w:rPr>
          <w:szCs w:val="22"/>
        </w:rPr>
        <w:tab/>
        <w:t xml:space="preserve">Jaiden </w:t>
      </w:r>
      <w:proofErr w:type="spellStart"/>
      <w:r>
        <w:rPr>
          <w:szCs w:val="22"/>
        </w:rPr>
        <w:t>Stepnowski</w:t>
      </w:r>
      <w:proofErr w:type="spellEnd"/>
      <w:r>
        <w:rPr>
          <w:szCs w:val="22"/>
        </w:rPr>
        <w:t>, B.S, Barrett Honors College, Arizona State University (Honors Thesis Committee)</w:t>
      </w:r>
    </w:p>
    <w:p w14:paraId="5682D22C" w14:textId="65B8AC9A" w:rsidR="0031432A" w:rsidRPr="008319C9" w:rsidRDefault="0031432A" w:rsidP="00332F68">
      <w:pPr>
        <w:ind w:left="2160" w:hanging="2160"/>
        <w:rPr>
          <w:szCs w:val="22"/>
        </w:rPr>
      </w:pPr>
      <w:r w:rsidRPr="008319C9">
        <w:rPr>
          <w:szCs w:val="22"/>
        </w:rPr>
        <w:tab/>
      </w:r>
    </w:p>
    <w:p w14:paraId="3107715E" w14:textId="77777777" w:rsidR="00BC2AEF" w:rsidRDefault="00BC2AEF">
      <w:pPr>
        <w:pStyle w:val="Heading2"/>
        <w:ind w:left="-5"/>
        <w:rPr>
          <w:smallCaps/>
          <w:sz w:val="22"/>
          <w:szCs w:val="22"/>
        </w:rPr>
      </w:pPr>
    </w:p>
    <w:p w14:paraId="31C43887" w14:textId="77777777" w:rsidR="00A05109" w:rsidRPr="00A05109" w:rsidRDefault="00A05109" w:rsidP="00A05109"/>
    <w:p w14:paraId="21A70432" w14:textId="2A648616" w:rsidR="000D3C91" w:rsidRDefault="006C48F2" w:rsidP="00CB2617">
      <w:pPr>
        <w:pStyle w:val="Heading2"/>
        <w:ind w:left="-5"/>
        <w:jc w:val="center"/>
        <w:rPr>
          <w:smallCaps/>
          <w:sz w:val="22"/>
          <w:szCs w:val="22"/>
        </w:rPr>
      </w:pPr>
      <w:r w:rsidRPr="008319C9">
        <w:rPr>
          <w:smallCaps/>
          <w:sz w:val="22"/>
          <w:szCs w:val="22"/>
        </w:rPr>
        <w:t>SERVICE</w:t>
      </w:r>
    </w:p>
    <w:p w14:paraId="6D78B09D" w14:textId="77777777" w:rsidR="00CB2617" w:rsidRPr="00CB2617" w:rsidRDefault="00CB2617" w:rsidP="00CB2617"/>
    <w:p w14:paraId="3D44C0C2" w14:textId="297167EB" w:rsidR="000D3C91" w:rsidRPr="003765C9" w:rsidRDefault="00554F0C" w:rsidP="000D3C91">
      <w:pPr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>Committee</w:t>
      </w:r>
      <w:r w:rsidR="00CB2617">
        <w:rPr>
          <w:b/>
          <w:bCs/>
          <w:smallCaps/>
          <w:szCs w:val="22"/>
        </w:rPr>
        <w:t xml:space="preserve"> Service</w:t>
      </w:r>
    </w:p>
    <w:p w14:paraId="668CD44E" w14:textId="27C72765" w:rsidR="00554F0C" w:rsidRDefault="00554F0C" w:rsidP="00554F0C">
      <w:pPr>
        <w:ind w:left="0" w:firstLine="0"/>
        <w:rPr>
          <w:szCs w:val="22"/>
        </w:rPr>
      </w:pPr>
    </w:p>
    <w:p w14:paraId="7A345A84" w14:textId="2DC7D6EC" w:rsidR="005818CF" w:rsidRPr="008319C9" w:rsidRDefault="005818CF" w:rsidP="000D3C91">
      <w:pPr>
        <w:rPr>
          <w:szCs w:val="22"/>
        </w:rPr>
      </w:pPr>
      <w:r w:rsidRPr="008319C9">
        <w:rPr>
          <w:szCs w:val="22"/>
        </w:rPr>
        <w:t xml:space="preserve">2022 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="000D3C91" w:rsidRPr="008319C9">
        <w:rPr>
          <w:szCs w:val="22"/>
        </w:rPr>
        <w:t>Dean’s Search Committee</w:t>
      </w:r>
    </w:p>
    <w:p w14:paraId="1D037B3C" w14:textId="77777777" w:rsidR="005818CF" w:rsidRPr="008319C9" w:rsidRDefault="005818CF" w:rsidP="000D3C91">
      <w:pPr>
        <w:rPr>
          <w:szCs w:val="22"/>
        </w:rPr>
      </w:pPr>
      <w:r w:rsidRPr="008319C9">
        <w:rPr>
          <w:szCs w:val="22"/>
        </w:rPr>
        <w:t>2019 – 2022</w:t>
      </w:r>
      <w:r w:rsidRPr="008319C9">
        <w:rPr>
          <w:szCs w:val="22"/>
        </w:rPr>
        <w:tab/>
      </w:r>
      <w:r w:rsidRPr="008319C9">
        <w:rPr>
          <w:szCs w:val="22"/>
        </w:rPr>
        <w:tab/>
        <w:t>Assessments Committee</w:t>
      </w:r>
    </w:p>
    <w:p w14:paraId="042322A3" w14:textId="77777777" w:rsidR="005818CF" w:rsidRPr="008319C9" w:rsidRDefault="005818CF" w:rsidP="000D3C91">
      <w:pPr>
        <w:rPr>
          <w:szCs w:val="22"/>
        </w:rPr>
      </w:pPr>
      <w:r w:rsidRPr="008319C9">
        <w:rPr>
          <w:szCs w:val="22"/>
        </w:rPr>
        <w:t>2021 – 2022</w:t>
      </w:r>
      <w:r w:rsidRPr="008319C9">
        <w:rPr>
          <w:szCs w:val="22"/>
        </w:rPr>
        <w:tab/>
      </w:r>
      <w:r w:rsidRPr="008319C9">
        <w:rPr>
          <w:szCs w:val="22"/>
        </w:rPr>
        <w:tab/>
        <w:t>Colloquium Committee</w:t>
      </w:r>
    </w:p>
    <w:p w14:paraId="64DE8B69" w14:textId="77777777" w:rsidR="005818CF" w:rsidRPr="008319C9" w:rsidRDefault="005818CF" w:rsidP="000D3C91">
      <w:pPr>
        <w:rPr>
          <w:szCs w:val="22"/>
        </w:rPr>
      </w:pPr>
      <w:r w:rsidRPr="008319C9">
        <w:rPr>
          <w:szCs w:val="22"/>
        </w:rPr>
        <w:t>2019 – 2021</w:t>
      </w:r>
      <w:r w:rsidRPr="008319C9">
        <w:rPr>
          <w:szCs w:val="22"/>
        </w:rPr>
        <w:tab/>
      </w:r>
      <w:r w:rsidRPr="008319C9">
        <w:rPr>
          <w:szCs w:val="22"/>
        </w:rPr>
        <w:tab/>
        <w:t>PIF Summer Grant Committee</w:t>
      </w:r>
    </w:p>
    <w:p w14:paraId="42F24FF9" w14:textId="77777777" w:rsidR="000D3C91" w:rsidRPr="008319C9" w:rsidRDefault="000D3C91" w:rsidP="000D3C91">
      <w:pPr>
        <w:rPr>
          <w:szCs w:val="22"/>
        </w:rPr>
      </w:pPr>
    </w:p>
    <w:p w14:paraId="66D8496E" w14:textId="69D1F843" w:rsidR="000D3C91" w:rsidRPr="003765C9" w:rsidRDefault="000D3C91" w:rsidP="000D3C91">
      <w:pPr>
        <w:rPr>
          <w:b/>
          <w:bCs/>
          <w:smallCaps/>
          <w:szCs w:val="22"/>
        </w:rPr>
      </w:pPr>
      <w:r w:rsidRPr="003765C9">
        <w:rPr>
          <w:b/>
          <w:bCs/>
          <w:smallCaps/>
          <w:szCs w:val="22"/>
        </w:rPr>
        <w:t>University</w:t>
      </w:r>
      <w:r w:rsidR="00CB2617">
        <w:rPr>
          <w:b/>
          <w:bCs/>
          <w:smallCaps/>
          <w:szCs w:val="22"/>
        </w:rPr>
        <w:t xml:space="preserve"> Service</w:t>
      </w:r>
    </w:p>
    <w:p w14:paraId="3EB312DD" w14:textId="63E796C9" w:rsidR="000D3C91" w:rsidRPr="008319C9" w:rsidRDefault="000D3C91" w:rsidP="000D3C91">
      <w:pPr>
        <w:rPr>
          <w:szCs w:val="22"/>
        </w:rPr>
      </w:pPr>
    </w:p>
    <w:p w14:paraId="1CDA2D39" w14:textId="61D1A94E" w:rsidR="005818CF" w:rsidRPr="008319C9" w:rsidRDefault="005818CF" w:rsidP="000D3C91">
      <w:pPr>
        <w:rPr>
          <w:szCs w:val="22"/>
        </w:rPr>
      </w:pPr>
      <w:r w:rsidRPr="008319C9">
        <w:rPr>
          <w:szCs w:val="22"/>
        </w:rPr>
        <w:t>2022 – present</w:t>
      </w:r>
      <w:r w:rsidRPr="008319C9">
        <w:rPr>
          <w:szCs w:val="22"/>
        </w:rPr>
        <w:tab/>
      </w:r>
      <w:r w:rsidRPr="008319C9">
        <w:rPr>
          <w:szCs w:val="22"/>
        </w:rPr>
        <w:tab/>
        <w:t>University Senate</w:t>
      </w:r>
    </w:p>
    <w:p w14:paraId="33B201BA" w14:textId="70D81C70" w:rsidR="005818CF" w:rsidRDefault="005818CF" w:rsidP="00554F0C">
      <w:pPr>
        <w:ind w:left="2160" w:hanging="2160"/>
        <w:rPr>
          <w:szCs w:val="22"/>
        </w:rPr>
      </w:pPr>
      <w:r w:rsidRPr="008319C9">
        <w:rPr>
          <w:szCs w:val="22"/>
        </w:rPr>
        <w:t>2021 – present</w:t>
      </w:r>
      <w:r w:rsidRPr="008319C9">
        <w:rPr>
          <w:szCs w:val="22"/>
        </w:rPr>
        <w:tab/>
        <w:t>Native American Graves Protection and Repatriation Act compliance advisory committee</w:t>
      </w:r>
    </w:p>
    <w:p w14:paraId="3DCCA954" w14:textId="7EAC76D0" w:rsidR="00554F0C" w:rsidRPr="008319C9" w:rsidRDefault="00554F0C" w:rsidP="00554F0C">
      <w:pPr>
        <w:rPr>
          <w:szCs w:val="22"/>
        </w:rPr>
      </w:pPr>
      <w:r w:rsidRPr="008319C9">
        <w:rPr>
          <w:szCs w:val="22"/>
        </w:rPr>
        <w:t>2020 – present</w:t>
      </w:r>
      <w:r w:rsidRPr="008319C9">
        <w:rPr>
          <w:szCs w:val="22"/>
        </w:rPr>
        <w:tab/>
      </w:r>
      <w:r w:rsidRPr="008319C9">
        <w:rPr>
          <w:szCs w:val="22"/>
        </w:rPr>
        <w:tab/>
        <w:t>Indigenous Research Roundtable</w:t>
      </w:r>
    </w:p>
    <w:p w14:paraId="217CF687" w14:textId="520A6F49" w:rsidR="000D3C91" w:rsidRPr="008319C9" w:rsidRDefault="000D3C91" w:rsidP="000D3C91">
      <w:pPr>
        <w:rPr>
          <w:szCs w:val="22"/>
        </w:rPr>
      </w:pPr>
    </w:p>
    <w:p w14:paraId="755C1FFA" w14:textId="19DD98EE" w:rsidR="000D3C91" w:rsidRPr="00923968" w:rsidRDefault="00CB2617" w:rsidP="000D3C91">
      <w:pPr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>Service to Scholarly Fields</w:t>
      </w:r>
    </w:p>
    <w:p w14:paraId="1EF4BF55" w14:textId="2E5CD288" w:rsidR="000D3C91" w:rsidRPr="008319C9" w:rsidRDefault="000D3C91" w:rsidP="000D3C91">
      <w:pPr>
        <w:rPr>
          <w:szCs w:val="22"/>
        </w:rPr>
      </w:pPr>
    </w:p>
    <w:p w14:paraId="3DB0B51C" w14:textId="08A3BB86" w:rsidR="005818CF" w:rsidRPr="008319C9" w:rsidRDefault="005818CF" w:rsidP="005818CF">
      <w:pPr>
        <w:spacing w:line="250" w:lineRule="auto"/>
        <w:ind w:left="2160" w:hanging="2160"/>
        <w:rPr>
          <w:szCs w:val="22"/>
        </w:rPr>
      </w:pPr>
      <w:r w:rsidRPr="008319C9">
        <w:rPr>
          <w:szCs w:val="22"/>
        </w:rPr>
        <w:t>2022</w:t>
      </w:r>
      <w:r w:rsidRPr="008319C9">
        <w:rPr>
          <w:szCs w:val="22"/>
        </w:rPr>
        <w:tab/>
      </w:r>
      <w:r w:rsidR="000D3C91" w:rsidRPr="008319C9">
        <w:rPr>
          <w:szCs w:val="22"/>
        </w:rPr>
        <w:t>Chair</w:t>
      </w:r>
      <w:r w:rsidRPr="008319C9">
        <w:rPr>
          <w:szCs w:val="22"/>
        </w:rPr>
        <w:t>, Section on Indian Nations &amp; Indigenous Peoples, American Association of Law Schools</w:t>
      </w:r>
    </w:p>
    <w:p w14:paraId="7F9F2186" w14:textId="04566A89" w:rsidR="000D3C91" w:rsidRPr="008319C9" w:rsidRDefault="005818CF" w:rsidP="005818CF">
      <w:pPr>
        <w:spacing w:line="250" w:lineRule="auto"/>
        <w:ind w:left="2160" w:hanging="2160"/>
        <w:rPr>
          <w:szCs w:val="22"/>
        </w:rPr>
      </w:pPr>
      <w:r w:rsidRPr="008319C9">
        <w:rPr>
          <w:szCs w:val="22"/>
        </w:rPr>
        <w:t>2021</w:t>
      </w:r>
      <w:r w:rsidRPr="008319C9">
        <w:rPr>
          <w:szCs w:val="22"/>
        </w:rPr>
        <w:tab/>
        <w:t>Chair-Elect, Section on Indian Nations &amp; Indigenous Peoples, American Association of Law Schools</w:t>
      </w:r>
    </w:p>
    <w:p w14:paraId="68272E8C" w14:textId="2D4693B0" w:rsidR="005818CF" w:rsidRPr="008319C9" w:rsidRDefault="005818CF" w:rsidP="005818CF">
      <w:pPr>
        <w:spacing w:line="250" w:lineRule="auto"/>
        <w:ind w:left="2160" w:hanging="2160"/>
        <w:rPr>
          <w:szCs w:val="22"/>
        </w:rPr>
      </w:pPr>
      <w:r w:rsidRPr="008319C9">
        <w:rPr>
          <w:szCs w:val="22"/>
        </w:rPr>
        <w:t>2020</w:t>
      </w:r>
      <w:r w:rsidRPr="008319C9">
        <w:rPr>
          <w:szCs w:val="22"/>
        </w:rPr>
        <w:tab/>
        <w:t>Secretary, Section on Indian Nations &amp; Indigenous Peoples, American Association of Law Schools</w:t>
      </w:r>
    </w:p>
    <w:p w14:paraId="60D1E85C" w14:textId="2D975061" w:rsidR="005818CF" w:rsidRPr="008319C9" w:rsidRDefault="005818CF" w:rsidP="005818CF">
      <w:pPr>
        <w:spacing w:line="250" w:lineRule="auto"/>
        <w:ind w:left="2160" w:hanging="2160"/>
        <w:rPr>
          <w:szCs w:val="22"/>
        </w:rPr>
      </w:pPr>
      <w:r w:rsidRPr="008319C9">
        <w:rPr>
          <w:szCs w:val="22"/>
        </w:rPr>
        <w:t>2019</w:t>
      </w:r>
      <w:r w:rsidRPr="008319C9">
        <w:rPr>
          <w:szCs w:val="22"/>
        </w:rPr>
        <w:tab/>
        <w:t>Treasurer, Section on Indian Nations &amp; Indigenous Peoples, American Association of Law Schools</w:t>
      </w:r>
    </w:p>
    <w:p w14:paraId="1D5BF1E1" w14:textId="66FA2CD0" w:rsidR="00A917D6" w:rsidRPr="008319C9" w:rsidRDefault="00A917D6" w:rsidP="005818CF">
      <w:pPr>
        <w:spacing w:line="250" w:lineRule="auto"/>
        <w:ind w:left="2160" w:hanging="2160"/>
        <w:rPr>
          <w:szCs w:val="22"/>
        </w:rPr>
      </w:pPr>
      <w:r w:rsidRPr="008319C9">
        <w:rPr>
          <w:szCs w:val="22"/>
        </w:rPr>
        <w:t>2016-2017</w:t>
      </w:r>
      <w:r w:rsidRPr="008319C9">
        <w:rPr>
          <w:szCs w:val="22"/>
        </w:rPr>
        <w:tab/>
        <w:t>Notes Editor, Columbia Journal for Law &amp; the Arts</w:t>
      </w:r>
    </w:p>
    <w:p w14:paraId="20F37720" w14:textId="6EA7B9C5" w:rsidR="00A917D6" w:rsidRPr="008319C9" w:rsidRDefault="00A917D6" w:rsidP="00A917D6">
      <w:pPr>
        <w:spacing w:line="250" w:lineRule="auto"/>
        <w:ind w:left="2160" w:hanging="2160"/>
        <w:rPr>
          <w:szCs w:val="22"/>
        </w:rPr>
      </w:pPr>
      <w:r w:rsidRPr="008319C9">
        <w:rPr>
          <w:szCs w:val="22"/>
        </w:rPr>
        <w:t>2015-2016</w:t>
      </w:r>
      <w:r w:rsidRPr="008319C9">
        <w:rPr>
          <w:szCs w:val="22"/>
        </w:rPr>
        <w:tab/>
        <w:t>Editorial Staff, Columbia Journal for Law and the Arts</w:t>
      </w:r>
    </w:p>
    <w:p w14:paraId="7EAD1C81" w14:textId="1EB179D8" w:rsidR="00A917D6" w:rsidRPr="008319C9" w:rsidRDefault="00A917D6" w:rsidP="005818CF">
      <w:pPr>
        <w:spacing w:line="250" w:lineRule="auto"/>
        <w:ind w:left="2160" w:hanging="2160"/>
        <w:rPr>
          <w:szCs w:val="22"/>
        </w:rPr>
      </w:pPr>
      <w:r w:rsidRPr="008319C9">
        <w:rPr>
          <w:szCs w:val="22"/>
        </w:rPr>
        <w:t>2015-2016</w:t>
      </w:r>
      <w:r w:rsidRPr="008319C9">
        <w:rPr>
          <w:szCs w:val="22"/>
        </w:rPr>
        <w:tab/>
        <w:t xml:space="preserve">Executive Board, Native American Law Students Association </w:t>
      </w:r>
    </w:p>
    <w:p w14:paraId="7A695561" w14:textId="2ECD6498" w:rsidR="005818CF" w:rsidRPr="008319C9" w:rsidRDefault="00A917D6" w:rsidP="00A917D6">
      <w:pPr>
        <w:spacing w:line="250" w:lineRule="auto"/>
        <w:ind w:left="2160" w:hanging="2160"/>
        <w:rPr>
          <w:szCs w:val="22"/>
        </w:rPr>
      </w:pPr>
      <w:r w:rsidRPr="008319C9">
        <w:rPr>
          <w:szCs w:val="22"/>
        </w:rPr>
        <w:t>2015</w:t>
      </w:r>
      <w:r w:rsidRPr="008319C9">
        <w:rPr>
          <w:szCs w:val="22"/>
        </w:rPr>
        <w:tab/>
        <w:t>Editorial Board, Current Musicology</w:t>
      </w:r>
    </w:p>
    <w:p w14:paraId="15839B78" w14:textId="74F014EB" w:rsidR="000D3C91" w:rsidRPr="008319C9" w:rsidRDefault="000D3C91" w:rsidP="005818CF">
      <w:pPr>
        <w:ind w:left="0" w:firstLine="0"/>
        <w:rPr>
          <w:szCs w:val="22"/>
        </w:rPr>
      </w:pPr>
    </w:p>
    <w:p w14:paraId="00F9C10D" w14:textId="5B45C319" w:rsidR="000D3C91" w:rsidRPr="00923968" w:rsidRDefault="00CB2617" w:rsidP="000D3C91">
      <w:pPr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lastRenderedPageBreak/>
        <w:t>Service to Community</w:t>
      </w:r>
    </w:p>
    <w:p w14:paraId="062D1BA4" w14:textId="77777777" w:rsidR="005818CF" w:rsidRPr="008319C9" w:rsidRDefault="005818CF" w:rsidP="000D3C91">
      <w:pPr>
        <w:rPr>
          <w:szCs w:val="22"/>
        </w:rPr>
      </w:pPr>
    </w:p>
    <w:p w14:paraId="5043CAAD" w14:textId="1916569C" w:rsidR="000D3C91" w:rsidRPr="008319C9" w:rsidRDefault="005818CF" w:rsidP="000D3C91">
      <w:pPr>
        <w:rPr>
          <w:szCs w:val="22"/>
        </w:rPr>
      </w:pPr>
      <w:r w:rsidRPr="008319C9">
        <w:rPr>
          <w:szCs w:val="22"/>
        </w:rPr>
        <w:t xml:space="preserve">2019 – </w:t>
      </w:r>
      <w:r w:rsidR="009D68ED">
        <w:rPr>
          <w:szCs w:val="22"/>
        </w:rPr>
        <w:t>2023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="000D3C91" w:rsidRPr="008319C9">
        <w:rPr>
          <w:szCs w:val="22"/>
        </w:rPr>
        <w:t xml:space="preserve">Trustee &amp; Program Committee Chair, Heard Museum </w:t>
      </w:r>
      <w:r w:rsidRPr="008319C9">
        <w:rPr>
          <w:szCs w:val="22"/>
        </w:rPr>
        <w:t>for American Indian Art</w:t>
      </w:r>
    </w:p>
    <w:p w14:paraId="19238C39" w14:textId="468A90B4" w:rsidR="000D3C91" w:rsidRPr="008319C9" w:rsidRDefault="005818CF" w:rsidP="005818CF">
      <w:pPr>
        <w:rPr>
          <w:szCs w:val="22"/>
        </w:rPr>
      </w:pPr>
      <w:r w:rsidRPr="008319C9">
        <w:rPr>
          <w:szCs w:val="22"/>
        </w:rPr>
        <w:t>2014 – 2017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="000D3C91" w:rsidRPr="008319C9">
        <w:rPr>
          <w:szCs w:val="22"/>
        </w:rPr>
        <w:t xml:space="preserve">Board of Directors &amp; Vice President, Hopi Education Endowment Fund </w:t>
      </w:r>
    </w:p>
    <w:p w14:paraId="247858F2" w14:textId="11CADCEA" w:rsidR="000D3C91" w:rsidRPr="008319C9" w:rsidRDefault="005818CF" w:rsidP="000D3C91">
      <w:pPr>
        <w:spacing w:line="250" w:lineRule="auto"/>
        <w:ind w:left="720" w:hanging="720"/>
        <w:rPr>
          <w:szCs w:val="22"/>
        </w:rPr>
      </w:pPr>
      <w:r w:rsidRPr="008319C9">
        <w:rPr>
          <w:szCs w:val="22"/>
        </w:rPr>
        <w:t>2009 – 2011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="000D3C91" w:rsidRPr="008319C9">
        <w:rPr>
          <w:szCs w:val="22"/>
        </w:rPr>
        <w:t xml:space="preserve">Advisory Board, First Nations Composer Initiative </w:t>
      </w:r>
    </w:p>
    <w:p w14:paraId="4E36B987" w14:textId="3411D258" w:rsidR="000D3C91" w:rsidRDefault="005818CF" w:rsidP="000D3C91">
      <w:pPr>
        <w:spacing w:line="250" w:lineRule="auto"/>
        <w:ind w:left="720" w:hanging="720"/>
        <w:rPr>
          <w:szCs w:val="22"/>
        </w:rPr>
      </w:pPr>
      <w:r w:rsidRPr="008319C9">
        <w:rPr>
          <w:szCs w:val="22"/>
        </w:rPr>
        <w:t>2009 – 2011</w:t>
      </w:r>
      <w:r w:rsidRPr="008319C9">
        <w:rPr>
          <w:szCs w:val="22"/>
        </w:rPr>
        <w:tab/>
      </w:r>
      <w:r w:rsidRPr="008319C9">
        <w:rPr>
          <w:szCs w:val="22"/>
        </w:rPr>
        <w:tab/>
      </w:r>
      <w:r w:rsidR="000D3C91" w:rsidRPr="008319C9">
        <w:rPr>
          <w:szCs w:val="22"/>
        </w:rPr>
        <w:t xml:space="preserve">Board of Directors, Hopi Tribe Grants and Scholarships Program </w:t>
      </w:r>
    </w:p>
    <w:p w14:paraId="2ABF4F8A" w14:textId="77777777" w:rsidR="00923968" w:rsidRPr="008319C9" w:rsidRDefault="00923968" w:rsidP="000D3C91">
      <w:pPr>
        <w:spacing w:line="250" w:lineRule="auto"/>
        <w:ind w:left="720" w:hanging="720"/>
        <w:rPr>
          <w:szCs w:val="22"/>
        </w:rPr>
      </w:pPr>
    </w:p>
    <w:p w14:paraId="140D1E9E" w14:textId="565C5C3A" w:rsidR="00BC2AEF" w:rsidRPr="008319C9" w:rsidRDefault="00BC2AEF" w:rsidP="000D3C91">
      <w:pPr>
        <w:spacing w:line="250" w:lineRule="auto"/>
        <w:ind w:left="720" w:hanging="720"/>
        <w:rPr>
          <w:szCs w:val="22"/>
        </w:rPr>
      </w:pPr>
    </w:p>
    <w:p w14:paraId="5829A510" w14:textId="29516238" w:rsidR="00BC2AEF" w:rsidRPr="008319C9" w:rsidRDefault="00BC2AEF" w:rsidP="00923968">
      <w:pPr>
        <w:pStyle w:val="Heading1"/>
        <w:ind w:left="-5"/>
        <w:jc w:val="center"/>
        <w:rPr>
          <w:sz w:val="22"/>
          <w:szCs w:val="22"/>
        </w:rPr>
      </w:pPr>
      <w:r w:rsidRPr="008319C9">
        <w:rPr>
          <w:sz w:val="22"/>
          <w:szCs w:val="22"/>
        </w:rPr>
        <w:t xml:space="preserve">PROFESSIONAL </w:t>
      </w:r>
      <w:r w:rsidR="00923968">
        <w:rPr>
          <w:sz w:val="22"/>
          <w:szCs w:val="22"/>
        </w:rPr>
        <w:t>ACTIVITIES</w:t>
      </w:r>
    </w:p>
    <w:p w14:paraId="59E8CE1C" w14:textId="3231CE25" w:rsidR="00923968" w:rsidRDefault="00923968" w:rsidP="00BC2AEF">
      <w:pPr>
        <w:spacing w:after="0" w:line="259" w:lineRule="auto"/>
        <w:ind w:left="0" w:firstLine="0"/>
        <w:rPr>
          <w:b/>
          <w:szCs w:val="22"/>
        </w:rPr>
      </w:pPr>
    </w:p>
    <w:p w14:paraId="6112ED0F" w14:textId="77777777" w:rsidR="00923968" w:rsidRPr="008319C9" w:rsidRDefault="00923968" w:rsidP="00923968">
      <w:pPr>
        <w:pStyle w:val="Heading2"/>
        <w:ind w:left="-5"/>
        <w:rPr>
          <w:smallCaps/>
          <w:sz w:val="22"/>
          <w:szCs w:val="22"/>
        </w:rPr>
      </w:pPr>
      <w:r w:rsidRPr="008319C9">
        <w:rPr>
          <w:smallCaps/>
          <w:sz w:val="22"/>
          <w:szCs w:val="22"/>
        </w:rPr>
        <w:t>Government Appointments</w:t>
      </w:r>
    </w:p>
    <w:p w14:paraId="2E1D3BE1" w14:textId="77777777" w:rsidR="00923968" w:rsidRPr="008319C9" w:rsidRDefault="00923968" w:rsidP="00923968">
      <w:pPr>
        <w:rPr>
          <w:szCs w:val="22"/>
        </w:rPr>
      </w:pPr>
    </w:p>
    <w:p w14:paraId="328F0201" w14:textId="77777777" w:rsidR="00923968" w:rsidRPr="008319C9" w:rsidRDefault="00923968" w:rsidP="00923968">
      <w:pPr>
        <w:rPr>
          <w:szCs w:val="22"/>
        </w:rPr>
      </w:pPr>
      <w:r w:rsidRPr="008319C9">
        <w:rPr>
          <w:szCs w:val="22"/>
        </w:rPr>
        <w:t>2023 – 2025</w:t>
      </w:r>
      <w:r w:rsidRPr="008319C9">
        <w:rPr>
          <w:szCs w:val="22"/>
        </w:rPr>
        <w:tab/>
      </w:r>
      <w:r w:rsidRPr="008319C9">
        <w:rPr>
          <w:szCs w:val="22"/>
        </w:rPr>
        <w:tab/>
        <w:t>Associate Justice, Court of Appeals, Hopi Tribe</w:t>
      </w:r>
    </w:p>
    <w:p w14:paraId="5F209ED8" w14:textId="1D2F2101" w:rsidR="00923968" w:rsidRPr="00923968" w:rsidRDefault="00923968" w:rsidP="00923968">
      <w:pPr>
        <w:rPr>
          <w:szCs w:val="22"/>
        </w:rPr>
      </w:pPr>
      <w:r w:rsidRPr="008319C9">
        <w:rPr>
          <w:szCs w:val="22"/>
        </w:rPr>
        <w:t>2019 – 2023</w:t>
      </w:r>
      <w:r w:rsidRPr="008319C9">
        <w:rPr>
          <w:szCs w:val="22"/>
        </w:rPr>
        <w:tab/>
      </w:r>
      <w:r w:rsidRPr="008319C9">
        <w:rPr>
          <w:szCs w:val="22"/>
        </w:rPr>
        <w:tab/>
        <w:t>Commissioner, Judicial Commission, Hopi Tribe</w:t>
      </w:r>
    </w:p>
    <w:p w14:paraId="79757BF9" w14:textId="77777777" w:rsidR="00554F0C" w:rsidRDefault="00554F0C" w:rsidP="00BC2AEF">
      <w:pPr>
        <w:spacing w:after="0" w:line="259" w:lineRule="auto"/>
        <w:ind w:left="0" w:firstLine="0"/>
        <w:rPr>
          <w:b/>
          <w:smallCaps/>
          <w:szCs w:val="22"/>
        </w:rPr>
      </w:pPr>
    </w:p>
    <w:p w14:paraId="3BBE2614" w14:textId="08EFB2B7" w:rsidR="00923968" w:rsidRPr="00923968" w:rsidRDefault="00923968" w:rsidP="00BC2AEF">
      <w:pPr>
        <w:spacing w:after="0" w:line="259" w:lineRule="auto"/>
        <w:ind w:left="0" w:firstLine="0"/>
        <w:rPr>
          <w:b/>
          <w:smallCaps/>
          <w:szCs w:val="22"/>
        </w:rPr>
      </w:pPr>
      <w:r w:rsidRPr="00923968">
        <w:rPr>
          <w:b/>
          <w:smallCaps/>
          <w:szCs w:val="22"/>
        </w:rPr>
        <w:t>Employment</w:t>
      </w:r>
      <w:r w:rsidR="00554F0C">
        <w:rPr>
          <w:b/>
          <w:smallCaps/>
          <w:szCs w:val="22"/>
        </w:rPr>
        <w:t xml:space="preserve"> (Non-Academic)</w:t>
      </w:r>
    </w:p>
    <w:p w14:paraId="50AE4A5A" w14:textId="77F0548E" w:rsidR="00BC2AEF" w:rsidRPr="008319C9" w:rsidRDefault="00BC2AEF" w:rsidP="00BC2AEF">
      <w:pPr>
        <w:spacing w:after="0" w:line="259" w:lineRule="auto"/>
        <w:ind w:left="0" w:firstLine="0"/>
        <w:rPr>
          <w:szCs w:val="22"/>
        </w:rPr>
      </w:pPr>
      <w:r w:rsidRPr="008319C9">
        <w:rPr>
          <w:b/>
          <w:szCs w:val="22"/>
        </w:rPr>
        <w:t xml:space="preserve"> </w:t>
      </w:r>
    </w:p>
    <w:p w14:paraId="49673BFB" w14:textId="77777777" w:rsidR="00BC2AEF" w:rsidRPr="008319C9" w:rsidRDefault="00BC2AEF" w:rsidP="00BC2AEF">
      <w:pPr>
        <w:spacing w:after="0" w:line="259" w:lineRule="auto"/>
        <w:ind w:left="2160" w:hanging="2170"/>
        <w:rPr>
          <w:bCs/>
          <w:szCs w:val="22"/>
        </w:rPr>
      </w:pPr>
      <w:r w:rsidRPr="008319C9">
        <w:rPr>
          <w:bCs/>
          <w:szCs w:val="22"/>
        </w:rPr>
        <w:t>Summer 2017</w:t>
      </w:r>
      <w:r w:rsidRPr="008319C9">
        <w:rPr>
          <w:bCs/>
          <w:szCs w:val="22"/>
        </w:rPr>
        <w:tab/>
        <w:t xml:space="preserve">Law Clerk, Sonosky, Chambers, Sachse, Endreson &amp; Perry, LLP, Washington, DC </w:t>
      </w:r>
    </w:p>
    <w:p w14:paraId="1874EB7F" w14:textId="77777777" w:rsidR="00BC2AEF" w:rsidRPr="008319C9" w:rsidRDefault="00BC2AEF" w:rsidP="00BC2AEF">
      <w:pPr>
        <w:ind w:left="2160" w:right="-14" w:hanging="2170"/>
        <w:rPr>
          <w:bCs/>
          <w:szCs w:val="22"/>
        </w:rPr>
      </w:pPr>
      <w:r w:rsidRPr="008319C9">
        <w:rPr>
          <w:bCs/>
          <w:szCs w:val="22"/>
        </w:rPr>
        <w:t>2016 – 2017</w:t>
      </w:r>
      <w:r w:rsidRPr="008319C9">
        <w:rPr>
          <w:bCs/>
          <w:szCs w:val="22"/>
        </w:rPr>
        <w:tab/>
        <w:t xml:space="preserve">Law Clerk, Columbia Copyright Advisory Office, Columbia University, New York, NY </w:t>
      </w:r>
      <w:r w:rsidRPr="008319C9">
        <w:rPr>
          <w:bCs/>
          <w:szCs w:val="22"/>
        </w:rPr>
        <w:tab/>
        <w:t xml:space="preserve"> </w:t>
      </w:r>
    </w:p>
    <w:p w14:paraId="587B1C69" w14:textId="77777777" w:rsidR="00BC2AEF" w:rsidRPr="008319C9" w:rsidRDefault="00BC2AEF" w:rsidP="00BC2AEF">
      <w:pPr>
        <w:ind w:left="2160" w:hanging="2170"/>
        <w:rPr>
          <w:bCs/>
          <w:szCs w:val="22"/>
        </w:rPr>
      </w:pPr>
      <w:r w:rsidRPr="008319C9">
        <w:rPr>
          <w:bCs/>
          <w:szCs w:val="22"/>
        </w:rPr>
        <w:t>Summer 2015</w:t>
      </w:r>
      <w:r w:rsidRPr="008319C9">
        <w:rPr>
          <w:bCs/>
          <w:szCs w:val="22"/>
        </w:rPr>
        <w:tab/>
        <w:t xml:space="preserve">Research Associate, The </w:t>
      </w:r>
      <w:proofErr w:type="spellStart"/>
      <w:r w:rsidRPr="008319C9">
        <w:rPr>
          <w:bCs/>
          <w:szCs w:val="22"/>
        </w:rPr>
        <w:t>Nakwatsvewat</w:t>
      </w:r>
      <w:proofErr w:type="spellEnd"/>
      <w:r w:rsidRPr="008319C9">
        <w:rPr>
          <w:bCs/>
          <w:szCs w:val="22"/>
        </w:rPr>
        <w:t xml:space="preserve"> Institute (TNI), Second Mesa, Hopi Reservation (Arizona) </w:t>
      </w:r>
    </w:p>
    <w:p w14:paraId="05FDC79B" w14:textId="52F0FD2D" w:rsidR="00BC2AEF" w:rsidRPr="008319C9" w:rsidRDefault="00BC2AEF" w:rsidP="00BC2AEF">
      <w:pPr>
        <w:spacing w:after="0" w:line="259" w:lineRule="auto"/>
        <w:ind w:left="2160" w:hanging="2170"/>
        <w:rPr>
          <w:bCs/>
          <w:szCs w:val="22"/>
        </w:rPr>
      </w:pPr>
      <w:r w:rsidRPr="008319C9">
        <w:rPr>
          <w:bCs/>
          <w:szCs w:val="22"/>
        </w:rPr>
        <w:t>Summer 2014</w:t>
      </w:r>
      <w:r w:rsidRPr="008319C9">
        <w:rPr>
          <w:bCs/>
          <w:szCs w:val="22"/>
        </w:rPr>
        <w:tab/>
        <w:t>Strategic Planning Associate, Hopi Tribe Economic Development Corp., Flagstaff, AZ</w:t>
      </w:r>
    </w:p>
    <w:p w14:paraId="73DF4884" w14:textId="77777777" w:rsidR="00BC2AEF" w:rsidRPr="008319C9" w:rsidRDefault="00BC2AEF" w:rsidP="00BC2AEF">
      <w:pPr>
        <w:spacing w:after="0" w:line="259" w:lineRule="auto"/>
        <w:ind w:left="2160" w:hanging="2170"/>
        <w:rPr>
          <w:bCs/>
          <w:szCs w:val="22"/>
        </w:rPr>
      </w:pPr>
      <w:r w:rsidRPr="008319C9">
        <w:rPr>
          <w:bCs/>
          <w:szCs w:val="22"/>
        </w:rPr>
        <w:t>2007 – 2010</w:t>
      </w:r>
      <w:r w:rsidRPr="008319C9">
        <w:rPr>
          <w:bCs/>
          <w:szCs w:val="22"/>
        </w:rPr>
        <w:tab/>
        <w:t xml:space="preserve">Research Coordinator, The Research Center for Arts &amp; Culture, Columbia University, New York, NY </w:t>
      </w:r>
      <w:r w:rsidRPr="008319C9">
        <w:rPr>
          <w:bCs/>
          <w:szCs w:val="22"/>
        </w:rPr>
        <w:tab/>
        <w:t xml:space="preserve"> </w:t>
      </w:r>
    </w:p>
    <w:p w14:paraId="57EDED88" w14:textId="77777777" w:rsidR="00BC2AEF" w:rsidRPr="008319C9" w:rsidRDefault="00BC2AEF" w:rsidP="00BC2AEF">
      <w:pPr>
        <w:spacing w:after="0" w:line="259" w:lineRule="auto"/>
        <w:ind w:left="2160" w:hanging="2170"/>
        <w:rPr>
          <w:bCs/>
          <w:szCs w:val="22"/>
        </w:rPr>
      </w:pPr>
      <w:r w:rsidRPr="008319C9">
        <w:rPr>
          <w:bCs/>
          <w:szCs w:val="22"/>
        </w:rPr>
        <w:t>2005 – 2007</w:t>
      </w:r>
      <w:r w:rsidRPr="008319C9">
        <w:rPr>
          <w:bCs/>
          <w:szCs w:val="22"/>
        </w:rPr>
        <w:tab/>
        <w:t xml:space="preserve">Artist Logistics &amp; Operations Coordinator, Utah Symphony &amp; Opera, Salt Lake City, UT </w:t>
      </w:r>
    </w:p>
    <w:p w14:paraId="06251880" w14:textId="77777777" w:rsidR="00BC2AEF" w:rsidRPr="008319C9" w:rsidRDefault="00BC2AEF" w:rsidP="008319C9">
      <w:pPr>
        <w:pStyle w:val="Heading2"/>
        <w:ind w:left="0" w:firstLine="0"/>
        <w:rPr>
          <w:smallCaps/>
          <w:sz w:val="22"/>
          <w:szCs w:val="22"/>
        </w:rPr>
      </w:pPr>
    </w:p>
    <w:p w14:paraId="304B0C31" w14:textId="77777777" w:rsidR="00BC2AEF" w:rsidRPr="008319C9" w:rsidRDefault="00BC2AEF" w:rsidP="000D3C91">
      <w:pPr>
        <w:spacing w:line="250" w:lineRule="auto"/>
        <w:ind w:left="720" w:hanging="720"/>
        <w:rPr>
          <w:szCs w:val="22"/>
        </w:rPr>
      </w:pPr>
    </w:p>
    <w:p w14:paraId="0C8D9BBA" w14:textId="631D48A0" w:rsidR="003D3E38" w:rsidRPr="008319C9" w:rsidRDefault="003D3E38" w:rsidP="009D68ED">
      <w:pPr>
        <w:spacing w:line="250" w:lineRule="auto"/>
        <w:ind w:left="0" w:firstLine="0"/>
        <w:rPr>
          <w:szCs w:val="22"/>
        </w:rPr>
      </w:pPr>
      <w:bookmarkStart w:id="0" w:name="_GoBack"/>
      <w:bookmarkEnd w:id="0"/>
    </w:p>
    <w:sectPr w:rsidR="003D3E38" w:rsidRPr="008319C9" w:rsidSect="00C14CD3">
      <w:footerReference w:type="even" r:id="rId9"/>
      <w:footerReference w:type="default" r:id="rId10"/>
      <w:footerReference w:type="first" r:id="rId11"/>
      <w:pgSz w:w="12240" w:h="15840"/>
      <w:pgMar w:top="1267" w:right="1267" w:bottom="1267" w:left="1267" w:header="720" w:footer="14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8DC0" w14:textId="77777777" w:rsidR="006C2DD8" w:rsidRDefault="006C2DD8">
      <w:pPr>
        <w:spacing w:after="0" w:line="240" w:lineRule="auto"/>
      </w:pPr>
      <w:r>
        <w:separator/>
      </w:r>
    </w:p>
  </w:endnote>
  <w:endnote w:type="continuationSeparator" w:id="0">
    <w:p w14:paraId="0085E250" w14:textId="77777777" w:rsidR="006C2DD8" w:rsidRDefault="006C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997C" w14:textId="77777777" w:rsidR="003D3E38" w:rsidRDefault="006C48F2">
    <w:pPr>
      <w:tabs>
        <w:tab w:val="center" w:pos="4320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15A7" w14:textId="2CC9B463" w:rsidR="003D3E38" w:rsidRDefault="006C48F2">
    <w:pPr>
      <w:tabs>
        <w:tab w:val="center" w:pos="4320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15917" w:rsidRPr="00D15917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EDE5" w14:textId="77777777" w:rsidR="003D3E38" w:rsidRDefault="006C48F2">
    <w:pPr>
      <w:tabs>
        <w:tab w:val="center" w:pos="4320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235F" w14:textId="77777777" w:rsidR="006C2DD8" w:rsidRDefault="006C2DD8">
      <w:pPr>
        <w:spacing w:after="0" w:line="240" w:lineRule="auto"/>
      </w:pPr>
      <w:r>
        <w:separator/>
      </w:r>
    </w:p>
  </w:footnote>
  <w:footnote w:type="continuationSeparator" w:id="0">
    <w:p w14:paraId="72A2893B" w14:textId="77777777" w:rsidR="006C2DD8" w:rsidRDefault="006C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F03"/>
    <w:multiLevelType w:val="hybridMultilevel"/>
    <w:tmpl w:val="31363322"/>
    <w:lvl w:ilvl="0" w:tplc="440E616E">
      <w:start w:val="20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847"/>
    <w:multiLevelType w:val="hybridMultilevel"/>
    <w:tmpl w:val="E5D6FEDA"/>
    <w:lvl w:ilvl="0" w:tplc="8D78A338">
      <w:start w:val="2023"/>
      <w:numFmt w:val="decimal"/>
      <w:lvlText w:val="%1"/>
      <w:lvlJc w:val="left"/>
      <w:pPr>
        <w:ind w:left="800" w:hanging="44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3436"/>
    <w:multiLevelType w:val="hybridMultilevel"/>
    <w:tmpl w:val="71FAF858"/>
    <w:lvl w:ilvl="0" w:tplc="649C423C">
      <w:start w:val="2018"/>
      <w:numFmt w:val="decimal"/>
      <w:lvlText w:val="%1"/>
      <w:lvlJc w:val="left"/>
      <w:pPr>
        <w:ind w:left="425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44600BE"/>
    <w:multiLevelType w:val="hybridMultilevel"/>
    <w:tmpl w:val="3746C9FE"/>
    <w:lvl w:ilvl="0" w:tplc="C596A4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C3448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0C80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55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2FB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E384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329A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484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07E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6474B0"/>
    <w:multiLevelType w:val="hybridMultilevel"/>
    <w:tmpl w:val="0AD87EE2"/>
    <w:lvl w:ilvl="0" w:tplc="9C948496">
      <w:start w:val="202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936"/>
    <w:multiLevelType w:val="hybridMultilevel"/>
    <w:tmpl w:val="37A2D342"/>
    <w:lvl w:ilvl="0" w:tplc="7F240842">
      <w:start w:val="2012"/>
      <w:numFmt w:val="decimal"/>
      <w:lvlText w:val="%1"/>
      <w:lvlJc w:val="left"/>
      <w:pPr>
        <w:ind w:left="45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263C76B7"/>
    <w:multiLevelType w:val="hybridMultilevel"/>
    <w:tmpl w:val="6704942E"/>
    <w:lvl w:ilvl="0" w:tplc="0CE6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7306"/>
    <w:multiLevelType w:val="hybridMultilevel"/>
    <w:tmpl w:val="5BC8782E"/>
    <w:lvl w:ilvl="0" w:tplc="3A28992A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1391F"/>
    <w:multiLevelType w:val="hybridMultilevel"/>
    <w:tmpl w:val="8B829D2C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9" w15:restartNumberingAfterBreak="0">
    <w:nsid w:val="30F31735"/>
    <w:multiLevelType w:val="hybridMultilevel"/>
    <w:tmpl w:val="6818FFC2"/>
    <w:lvl w:ilvl="0" w:tplc="770C62AA">
      <w:start w:val="2021"/>
      <w:numFmt w:val="decimal"/>
      <w:lvlText w:val="%1"/>
      <w:lvlJc w:val="left"/>
      <w:pPr>
        <w:ind w:left="425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40943363"/>
    <w:multiLevelType w:val="hybridMultilevel"/>
    <w:tmpl w:val="D8F6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620C2"/>
    <w:multiLevelType w:val="hybridMultilevel"/>
    <w:tmpl w:val="D03E56F6"/>
    <w:lvl w:ilvl="0" w:tplc="B7746D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45354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87A9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CE1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6741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4F41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01C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A30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670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9E0D00"/>
    <w:multiLevelType w:val="hybridMultilevel"/>
    <w:tmpl w:val="3078D698"/>
    <w:lvl w:ilvl="0" w:tplc="76109E44">
      <w:start w:val="2019"/>
      <w:numFmt w:val="decimal"/>
      <w:lvlText w:val="%1"/>
      <w:lvlJc w:val="left"/>
      <w:pPr>
        <w:ind w:left="455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5BAE6022"/>
    <w:multiLevelType w:val="hybridMultilevel"/>
    <w:tmpl w:val="A6CA04D4"/>
    <w:lvl w:ilvl="0" w:tplc="A0CA15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4D5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017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6B3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6B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26A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F0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488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DEC3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997FE3"/>
    <w:multiLevelType w:val="hybridMultilevel"/>
    <w:tmpl w:val="1D0CD52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67EA5975"/>
    <w:multiLevelType w:val="hybridMultilevel"/>
    <w:tmpl w:val="543CF048"/>
    <w:lvl w:ilvl="0" w:tplc="6E96E9F0">
      <w:start w:val="202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02B02"/>
    <w:multiLevelType w:val="hybridMultilevel"/>
    <w:tmpl w:val="CA5CB278"/>
    <w:lvl w:ilvl="0" w:tplc="8F5EA62E">
      <w:start w:val="2012"/>
      <w:numFmt w:val="decimal"/>
      <w:lvlText w:val="%1"/>
      <w:lvlJc w:val="left"/>
      <w:pPr>
        <w:ind w:left="45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6B417938"/>
    <w:multiLevelType w:val="hybridMultilevel"/>
    <w:tmpl w:val="38686A5C"/>
    <w:lvl w:ilvl="0" w:tplc="B41C1A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AB3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E96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A6A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245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08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9CFE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E43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040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6141F6"/>
    <w:multiLevelType w:val="hybridMultilevel"/>
    <w:tmpl w:val="5440A59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8563C0C"/>
    <w:multiLevelType w:val="hybridMultilevel"/>
    <w:tmpl w:val="CD0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A0C56"/>
    <w:multiLevelType w:val="hybridMultilevel"/>
    <w:tmpl w:val="00A28BBE"/>
    <w:lvl w:ilvl="0" w:tplc="765E67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C75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263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8E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652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B7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2C8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ADA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CD6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1"/>
  </w:num>
  <w:num w:numId="5">
    <w:abstractNumId w:val="17"/>
  </w:num>
  <w:num w:numId="6">
    <w:abstractNumId w:val="19"/>
  </w:num>
  <w:num w:numId="7">
    <w:abstractNumId w:val="6"/>
  </w:num>
  <w:num w:numId="8">
    <w:abstractNumId w:val="14"/>
  </w:num>
  <w:num w:numId="9">
    <w:abstractNumId w:val="18"/>
  </w:num>
  <w:num w:numId="10">
    <w:abstractNumId w:val="10"/>
  </w:num>
  <w:num w:numId="11">
    <w:abstractNumId w:val="1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0"/>
  </w:num>
  <w:num w:numId="17">
    <w:abstractNumId w:val="12"/>
  </w:num>
  <w:num w:numId="18">
    <w:abstractNumId w:val="2"/>
  </w:num>
  <w:num w:numId="19">
    <w:abstractNumId w:val="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38"/>
    <w:rsid w:val="00005755"/>
    <w:rsid w:val="000139D2"/>
    <w:rsid w:val="00014E35"/>
    <w:rsid w:val="00023F42"/>
    <w:rsid w:val="0007620C"/>
    <w:rsid w:val="000A70D4"/>
    <w:rsid w:val="000D3C91"/>
    <w:rsid w:val="000D661F"/>
    <w:rsid w:val="000F34B3"/>
    <w:rsid w:val="001015D9"/>
    <w:rsid w:val="001062F0"/>
    <w:rsid w:val="0012647F"/>
    <w:rsid w:val="00137DA5"/>
    <w:rsid w:val="00156B3C"/>
    <w:rsid w:val="0017676C"/>
    <w:rsid w:val="00184A5C"/>
    <w:rsid w:val="0019330C"/>
    <w:rsid w:val="001E1BE4"/>
    <w:rsid w:val="002321EC"/>
    <w:rsid w:val="0026721C"/>
    <w:rsid w:val="00297C86"/>
    <w:rsid w:val="002A1E7B"/>
    <w:rsid w:val="0031432A"/>
    <w:rsid w:val="00315496"/>
    <w:rsid w:val="00332F68"/>
    <w:rsid w:val="00351232"/>
    <w:rsid w:val="00365D5C"/>
    <w:rsid w:val="003765C9"/>
    <w:rsid w:val="00382FD9"/>
    <w:rsid w:val="00392996"/>
    <w:rsid w:val="003D3E38"/>
    <w:rsid w:val="003D5596"/>
    <w:rsid w:val="00420D8B"/>
    <w:rsid w:val="004330AA"/>
    <w:rsid w:val="004743BF"/>
    <w:rsid w:val="00476E2A"/>
    <w:rsid w:val="004D2498"/>
    <w:rsid w:val="00554F0C"/>
    <w:rsid w:val="00556542"/>
    <w:rsid w:val="00565E06"/>
    <w:rsid w:val="00572A3C"/>
    <w:rsid w:val="005818CF"/>
    <w:rsid w:val="00587B77"/>
    <w:rsid w:val="00596551"/>
    <w:rsid w:val="005B5BD4"/>
    <w:rsid w:val="005D6BC7"/>
    <w:rsid w:val="005F3572"/>
    <w:rsid w:val="00606742"/>
    <w:rsid w:val="00632D72"/>
    <w:rsid w:val="00636EBB"/>
    <w:rsid w:val="00643115"/>
    <w:rsid w:val="0068127E"/>
    <w:rsid w:val="00690B01"/>
    <w:rsid w:val="006A0C8B"/>
    <w:rsid w:val="006B0B54"/>
    <w:rsid w:val="006C2DD8"/>
    <w:rsid w:val="006C48F2"/>
    <w:rsid w:val="00732F4D"/>
    <w:rsid w:val="0077604E"/>
    <w:rsid w:val="007A3E3A"/>
    <w:rsid w:val="007C1DCF"/>
    <w:rsid w:val="0080250F"/>
    <w:rsid w:val="00803129"/>
    <w:rsid w:val="008319C9"/>
    <w:rsid w:val="00832623"/>
    <w:rsid w:val="0085390C"/>
    <w:rsid w:val="008646AE"/>
    <w:rsid w:val="00876944"/>
    <w:rsid w:val="008B0FA0"/>
    <w:rsid w:val="008D0271"/>
    <w:rsid w:val="00903C8B"/>
    <w:rsid w:val="009130D8"/>
    <w:rsid w:val="00913DC4"/>
    <w:rsid w:val="00923968"/>
    <w:rsid w:val="0093108E"/>
    <w:rsid w:val="00943BFA"/>
    <w:rsid w:val="00992D36"/>
    <w:rsid w:val="00995B0B"/>
    <w:rsid w:val="009B5188"/>
    <w:rsid w:val="009C272D"/>
    <w:rsid w:val="009C44A3"/>
    <w:rsid w:val="009D2BC6"/>
    <w:rsid w:val="009D68ED"/>
    <w:rsid w:val="009E2C2C"/>
    <w:rsid w:val="00A05109"/>
    <w:rsid w:val="00A5444D"/>
    <w:rsid w:val="00A917D6"/>
    <w:rsid w:val="00A92744"/>
    <w:rsid w:val="00A94E3C"/>
    <w:rsid w:val="00AA282E"/>
    <w:rsid w:val="00AB2214"/>
    <w:rsid w:val="00AC053D"/>
    <w:rsid w:val="00AC4401"/>
    <w:rsid w:val="00AD74E5"/>
    <w:rsid w:val="00AE5499"/>
    <w:rsid w:val="00AF2DBA"/>
    <w:rsid w:val="00B12390"/>
    <w:rsid w:val="00B2514E"/>
    <w:rsid w:val="00B347EC"/>
    <w:rsid w:val="00B372EB"/>
    <w:rsid w:val="00B45EF5"/>
    <w:rsid w:val="00B5131B"/>
    <w:rsid w:val="00B6586E"/>
    <w:rsid w:val="00B92405"/>
    <w:rsid w:val="00B93F48"/>
    <w:rsid w:val="00BA7C37"/>
    <w:rsid w:val="00BB49AD"/>
    <w:rsid w:val="00BC1A89"/>
    <w:rsid w:val="00BC2AEF"/>
    <w:rsid w:val="00BD32AE"/>
    <w:rsid w:val="00BD4A37"/>
    <w:rsid w:val="00BE67D6"/>
    <w:rsid w:val="00BF088E"/>
    <w:rsid w:val="00C14CD3"/>
    <w:rsid w:val="00C21ED4"/>
    <w:rsid w:val="00C228B1"/>
    <w:rsid w:val="00C323A0"/>
    <w:rsid w:val="00C62ED8"/>
    <w:rsid w:val="00C7375B"/>
    <w:rsid w:val="00C910C8"/>
    <w:rsid w:val="00CA16B2"/>
    <w:rsid w:val="00CB2617"/>
    <w:rsid w:val="00CC798A"/>
    <w:rsid w:val="00CF3058"/>
    <w:rsid w:val="00D15917"/>
    <w:rsid w:val="00D33366"/>
    <w:rsid w:val="00D440BD"/>
    <w:rsid w:val="00D92E3B"/>
    <w:rsid w:val="00DD2534"/>
    <w:rsid w:val="00DF0270"/>
    <w:rsid w:val="00E11898"/>
    <w:rsid w:val="00E12416"/>
    <w:rsid w:val="00E441F1"/>
    <w:rsid w:val="00E7054F"/>
    <w:rsid w:val="00E7108E"/>
    <w:rsid w:val="00E713C9"/>
    <w:rsid w:val="00E84BB6"/>
    <w:rsid w:val="00EC7C61"/>
    <w:rsid w:val="00EE3602"/>
    <w:rsid w:val="00F37B5B"/>
    <w:rsid w:val="00F45A37"/>
    <w:rsid w:val="00F45D1F"/>
    <w:rsid w:val="00F567F2"/>
    <w:rsid w:val="00F91B9C"/>
    <w:rsid w:val="00F92C24"/>
    <w:rsid w:val="00FC50BE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6F2"/>
  <w15:docId w15:val="{8642BE63-33C6-C34C-8383-DCAF6030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33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33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5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0F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B3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AD74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4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8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67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14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549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55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pi.clas.asu.edu/sites/default/files/02.20.2019_aipi_brief_mma_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F3BA15-2157-44EA-A91F-1D8312FE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3442</Words>
  <Characters>21897</Characters>
  <Application>Microsoft Office Word</Application>
  <DocSecurity>0</DocSecurity>
  <Lines>684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TReed_CV Apr 2021.docx</vt:lpstr>
    </vt:vector>
  </TitlesOfParts>
  <Company/>
  <LinksUpToDate>false</LinksUpToDate>
  <CharactersWithSpaces>25030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TReed_CV Apr 2021.docx</dc:title>
  <dc:subject/>
  <dc:creator>Trevor Reed</dc:creator>
  <cp:keywords/>
  <cp:lastModifiedBy>Trevor Reed</cp:lastModifiedBy>
  <cp:revision>3</cp:revision>
  <cp:lastPrinted>2023-06-07T16:03:00Z</cp:lastPrinted>
  <dcterms:created xsi:type="dcterms:W3CDTF">2024-01-31T21:02:00Z</dcterms:created>
  <dcterms:modified xsi:type="dcterms:W3CDTF">2024-01-31T22:32:00Z</dcterms:modified>
</cp:coreProperties>
</file>