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75B8" w14:textId="57B93239" w:rsidR="003B14FD" w:rsidRPr="00AC4C5D" w:rsidRDefault="00F13D0A" w:rsidP="00CD520B">
      <w:pPr>
        <w:pStyle w:val="NormalWeb"/>
        <w:jc w:val="center"/>
      </w:pPr>
      <w:r w:rsidRPr="005569BF">
        <w:rPr>
          <w:b/>
          <w:bCs/>
          <w:sz w:val="32"/>
          <w:szCs w:val="32"/>
        </w:rPr>
        <w:t>ABIGAIL K. GABRIEL</w:t>
      </w:r>
      <w:r w:rsidR="005569BF" w:rsidRPr="005569BF">
        <w:rPr>
          <w:sz w:val="32"/>
          <w:szCs w:val="32"/>
        </w:rPr>
        <w:br/>
      </w:r>
      <w:r w:rsidRPr="00AC4C5D">
        <w:t xml:space="preserve">T. Denny Sanford School of Social and Family Dynamics </w:t>
      </w:r>
      <w:r w:rsidRPr="00AC4C5D">
        <w:br/>
        <w:t>Arizona State University</w:t>
      </w:r>
      <w:r w:rsidR="00CD520B">
        <w:br/>
        <w:t>PO Box 873701</w:t>
      </w:r>
      <w:r w:rsidRPr="00AC4C5D">
        <w:br/>
        <w:t>Tempe, AZ 85287-3701</w:t>
      </w:r>
      <w:r w:rsidRPr="00AC4C5D">
        <w:br/>
      </w:r>
      <w:r w:rsidRPr="00AC4C5D">
        <w:rPr>
          <w:u w:val="single"/>
        </w:rPr>
        <w:t>akgabri1@asu.edu</w:t>
      </w:r>
      <w:r w:rsidR="005569BF">
        <w:t xml:space="preserve"> </w:t>
      </w:r>
    </w:p>
    <w:p w14:paraId="728AD428" w14:textId="2FA86280" w:rsidR="00111C88" w:rsidRPr="00AC4C5D" w:rsidRDefault="00F13D0A" w:rsidP="00111C88">
      <w:pPr>
        <w:pStyle w:val="NormalWeb"/>
        <w:pBdr>
          <w:bottom w:val="single" w:sz="6" w:space="1" w:color="auto"/>
        </w:pBdr>
        <w:rPr>
          <w:b/>
          <w:bCs/>
        </w:rPr>
      </w:pPr>
      <w:r w:rsidRPr="00AC4C5D">
        <w:rPr>
          <w:b/>
          <w:bCs/>
        </w:rPr>
        <w:t xml:space="preserve">EDUCATION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AC4C5D" w:rsidRPr="00AC4C5D" w14:paraId="06AE8FB4" w14:textId="77777777" w:rsidTr="00F13D0A">
        <w:tc>
          <w:tcPr>
            <w:tcW w:w="805" w:type="dxa"/>
          </w:tcPr>
          <w:p w14:paraId="11744020" w14:textId="77777777" w:rsidR="00F13D0A" w:rsidRPr="00AC4C5D" w:rsidRDefault="00F13D0A" w:rsidP="00F13D0A">
            <w:pPr>
              <w:pStyle w:val="NormalWeb"/>
            </w:pPr>
            <w:r w:rsidRPr="00AC4C5D">
              <w:t>Ph.D.</w:t>
            </w:r>
          </w:p>
          <w:p w14:paraId="33CCD1E9" w14:textId="77777777" w:rsidR="00F13D0A" w:rsidRPr="00AC4C5D" w:rsidRDefault="00F13D0A" w:rsidP="00F13D0A">
            <w:pPr>
              <w:pStyle w:val="NormalWeb"/>
            </w:pPr>
          </w:p>
          <w:p w14:paraId="539D99A8" w14:textId="77777777" w:rsidR="00F13D0A" w:rsidRPr="00AC4C5D" w:rsidRDefault="00F13D0A" w:rsidP="00F13D0A">
            <w:pPr>
              <w:pStyle w:val="NormalWeb"/>
            </w:pPr>
          </w:p>
          <w:p w14:paraId="601C9CD8" w14:textId="77777777" w:rsidR="00F13D0A" w:rsidRPr="00AC4C5D" w:rsidRDefault="00F13D0A" w:rsidP="00F13D0A">
            <w:pPr>
              <w:pStyle w:val="NormalWeb"/>
            </w:pPr>
            <w:r w:rsidRPr="00AC4C5D">
              <w:t>M.S.</w:t>
            </w:r>
          </w:p>
          <w:p w14:paraId="44B9EA01" w14:textId="77777777" w:rsidR="00F13D0A" w:rsidRPr="00AC4C5D" w:rsidRDefault="00F13D0A" w:rsidP="00F13D0A">
            <w:pPr>
              <w:pStyle w:val="NormalWeb"/>
            </w:pPr>
          </w:p>
          <w:p w14:paraId="2B52F28B" w14:textId="77777777" w:rsidR="00F13D0A" w:rsidRPr="00AC4C5D" w:rsidRDefault="00F13D0A" w:rsidP="00F13D0A">
            <w:pPr>
              <w:pStyle w:val="NormalWeb"/>
            </w:pPr>
          </w:p>
          <w:p w14:paraId="282F9198" w14:textId="56C9ACF4" w:rsidR="00F13D0A" w:rsidRPr="00AC4C5D" w:rsidRDefault="00E82B8B" w:rsidP="00F13D0A">
            <w:pPr>
              <w:pStyle w:val="NormalWeb"/>
            </w:pPr>
            <w:r>
              <w:br/>
            </w:r>
            <w:r>
              <w:br/>
            </w:r>
            <w:r w:rsidR="00F13D0A" w:rsidRPr="00AC4C5D">
              <w:t>B.S.</w:t>
            </w:r>
          </w:p>
        </w:tc>
        <w:tc>
          <w:tcPr>
            <w:tcW w:w="8545" w:type="dxa"/>
          </w:tcPr>
          <w:p w14:paraId="43F1388E" w14:textId="77777777" w:rsidR="00F13D0A" w:rsidRPr="00AC4C5D" w:rsidRDefault="00F13D0A" w:rsidP="00F13D0A">
            <w:pPr>
              <w:pStyle w:val="NormalWeb"/>
            </w:pPr>
            <w:r w:rsidRPr="00AC4C5D">
              <w:t>Expected, May 2023</w:t>
            </w:r>
            <w:r w:rsidRPr="00AC4C5D">
              <w:br/>
              <w:t xml:space="preserve">Family and Human Development </w:t>
            </w:r>
            <w:r w:rsidRPr="00AC4C5D">
              <w:br/>
              <w:t xml:space="preserve">T. Denny Sanford School of Social and Family Dynamics </w:t>
            </w:r>
            <w:r w:rsidRPr="00AC4C5D">
              <w:br/>
              <w:t>Arizona State University</w:t>
            </w:r>
            <w:r w:rsidRPr="00AC4C5D">
              <w:br/>
              <w:t xml:space="preserve">Advisor: Dr. Hyung Chol Yoo </w:t>
            </w:r>
          </w:p>
          <w:p w14:paraId="536DC561" w14:textId="22C65863" w:rsidR="00E82B8B" w:rsidRPr="00AC4C5D" w:rsidRDefault="00F13D0A" w:rsidP="00F13D0A">
            <w:pPr>
              <w:pStyle w:val="NormalWeb"/>
            </w:pPr>
            <w:r w:rsidRPr="00AC4C5D">
              <w:t>2020</w:t>
            </w:r>
            <w:r w:rsidRPr="00AC4C5D">
              <w:br/>
              <w:t xml:space="preserve">Family and Human Development </w:t>
            </w:r>
            <w:r w:rsidRPr="00AC4C5D">
              <w:br/>
              <w:t xml:space="preserve">T. Denny Sanford School of Social and Family Dynamics </w:t>
            </w:r>
            <w:r w:rsidRPr="00AC4C5D">
              <w:br/>
              <w:t>Arizona State University</w:t>
            </w:r>
            <w:r w:rsidRPr="00AC4C5D">
              <w:br/>
              <w:t xml:space="preserve">Advisor: Dr. Hyung Chol Yoo </w:t>
            </w:r>
            <w:r w:rsidR="00E82B8B">
              <w:br/>
              <w:t xml:space="preserve">Thesis: </w:t>
            </w:r>
            <w:r w:rsidR="00E82B8B" w:rsidRPr="00E82B8B">
              <w:rPr>
                <w:i/>
              </w:rPr>
              <w:t>Support for the Ecological Framework for Understanding Multiracial Identity using Latent Profile Analysis</w:t>
            </w:r>
          </w:p>
          <w:p w14:paraId="3C2C3308" w14:textId="0BA52898" w:rsidR="00F13D0A" w:rsidRPr="00AC4C5D" w:rsidRDefault="00E82B8B" w:rsidP="00E82B8B">
            <w:pPr>
              <w:pStyle w:val="NormalWeb"/>
            </w:pPr>
            <w:r>
              <w:t xml:space="preserve">2017 </w:t>
            </w:r>
            <w:r>
              <w:br/>
              <w:t xml:space="preserve">Psychology, with minors in Neuroscience and </w:t>
            </w:r>
            <w:r w:rsidR="00F13D0A" w:rsidRPr="00AC4C5D">
              <w:t xml:space="preserve">Gender, Women, and Sexuality Studies </w:t>
            </w:r>
            <w:r w:rsidR="00F13D0A" w:rsidRPr="00AC4C5D">
              <w:br/>
              <w:t>College of Liberal Arts</w:t>
            </w:r>
            <w:r w:rsidR="00F13D0A" w:rsidRPr="00AC4C5D">
              <w:br/>
              <w:t>University of Minnesota, Twin Cities</w:t>
            </w:r>
            <w:r w:rsidR="00F13D0A" w:rsidRPr="00AC4C5D">
              <w:br/>
              <w:t xml:space="preserve">Advisors: Dr. Richard Lee and Dr. Patricia Frazier </w:t>
            </w:r>
          </w:p>
        </w:tc>
      </w:tr>
    </w:tbl>
    <w:p w14:paraId="21151634" w14:textId="77777777" w:rsidR="00111C88" w:rsidRPr="00AC4C5D" w:rsidRDefault="00111C88" w:rsidP="00533B88">
      <w:pPr>
        <w:pStyle w:val="NormalWeb"/>
        <w:pBdr>
          <w:bottom w:val="single" w:sz="6" w:space="1" w:color="auto"/>
        </w:pBdr>
        <w:rPr>
          <w:b/>
          <w:bCs/>
        </w:rPr>
      </w:pPr>
      <w:r w:rsidRPr="00AC4C5D">
        <w:rPr>
          <w:b/>
          <w:bCs/>
        </w:rPr>
        <w:t>RESEARCH</w:t>
      </w:r>
    </w:p>
    <w:p w14:paraId="0743BE2F" w14:textId="6D57CC3F" w:rsidR="00E06450" w:rsidRPr="00E06450" w:rsidRDefault="00E06450" w:rsidP="00E06450">
      <w:pPr>
        <w:pStyle w:val="NormalWeb"/>
        <w:rPr>
          <w:u w:val="single"/>
        </w:rPr>
      </w:pPr>
      <w:r w:rsidRPr="00E06450">
        <w:rPr>
          <w:b/>
          <w:bCs/>
          <w:u w:val="single"/>
        </w:rPr>
        <w:t>Research Interests</w:t>
      </w:r>
    </w:p>
    <w:p w14:paraId="4CE3B4F7" w14:textId="56141F21" w:rsidR="00E06450" w:rsidRPr="00AC4C5D" w:rsidRDefault="00CD2391" w:rsidP="00E06450">
      <w:pPr>
        <w:pStyle w:val="NormalWeb"/>
      </w:pPr>
      <w:r>
        <w:t>Multiracial identity, racial</w:t>
      </w:r>
      <w:r w:rsidR="00E06450" w:rsidRPr="00AC4C5D">
        <w:t xml:space="preserve"> identity development, racism</w:t>
      </w:r>
      <w:r>
        <w:t xml:space="preserve"> and racial formation</w:t>
      </w:r>
      <w:r w:rsidR="00E06450" w:rsidRPr="00AC4C5D">
        <w:t>, critical race theory</w:t>
      </w:r>
    </w:p>
    <w:p w14:paraId="3FF4CB8D" w14:textId="77777777" w:rsidR="005F5E86" w:rsidRPr="00AC4C5D" w:rsidRDefault="00111C88" w:rsidP="005F5E86">
      <w:pPr>
        <w:pStyle w:val="NormalWeb"/>
        <w:rPr>
          <w:b/>
          <w:bCs/>
        </w:rPr>
      </w:pPr>
      <w:r w:rsidRPr="00AC4C5D">
        <w:rPr>
          <w:b/>
          <w:bCs/>
          <w:u w:val="single"/>
        </w:rPr>
        <w:t>Peer-Reviewed Journal Publications</w:t>
      </w:r>
      <w:r w:rsidR="00533B88" w:rsidRPr="00AC4C5D">
        <w:rPr>
          <w:b/>
          <w:bCs/>
        </w:rPr>
        <w:t xml:space="preserve"> </w:t>
      </w:r>
    </w:p>
    <w:p w14:paraId="5BCC3273" w14:textId="02BF1427" w:rsidR="00E1151A" w:rsidRDefault="00E1151A" w:rsidP="00E1151A">
      <w:pPr>
        <w:pStyle w:val="NormalWeb"/>
        <w:ind w:left="720" w:hanging="720"/>
      </w:pPr>
      <w:proofErr w:type="spellStart"/>
      <w:r w:rsidRPr="00AC4C5D">
        <w:t>Yoo</w:t>
      </w:r>
      <w:proofErr w:type="spellEnd"/>
      <w:r w:rsidRPr="00AC4C5D">
        <w:t xml:space="preserve">, H.C., Seaton, E. K., Atkin, A.L., </w:t>
      </w:r>
      <w:r w:rsidRPr="00AC4C5D">
        <w:rPr>
          <w:b/>
          <w:bCs/>
        </w:rPr>
        <w:t xml:space="preserve">Gabriel, A.K., </w:t>
      </w:r>
      <w:r w:rsidRPr="00AC4C5D">
        <w:t>&amp; Parks, S. J. (</w:t>
      </w:r>
      <w:r>
        <w:t>in press</w:t>
      </w:r>
      <w:r w:rsidRPr="00AC4C5D">
        <w:t>). Development of a Black Lives Matter measure among ethnically/racially diverse college students.</w:t>
      </w:r>
      <w:r>
        <w:t xml:space="preserve"> </w:t>
      </w:r>
      <w:r>
        <w:rPr>
          <w:i/>
        </w:rPr>
        <w:t>American Journal of Community Psychology</w:t>
      </w:r>
      <w:r>
        <w:t>.</w:t>
      </w:r>
    </w:p>
    <w:p w14:paraId="6C111C1D" w14:textId="11B159BC" w:rsidR="00541911" w:rsidRPr="00E1151A" w:rsidRDefault="00541911" w:rsidP="00E1151A">
      <w:pPr>
        <w:pStyle w:val="NormalWeb"/>
        <w:ind w:left="720" w:hanging="720"/>
        <w:rPr>
          <w:bCs/>
        </w:rPr>
      </w:pPr>
      <w:r w:rsidRPr="00541911">
        <w:rPr>
          <w:color w:val="000000"/>
          <w:shd w:val="clear" w:color="auto" w:fill="FFFFFF"/>
        </w:rPr>
        <w:t xml:space="preserve">Atkin, A.L., Christophe, N.K., </w:t>
      </w:r>
      <w:proofErr w:type="spellStart"/>
      <w:r w:rsidRPr="00541911">
        <w:rPr>
          <w:color w:val="000000"/>
          <w:shd w:val="clear" w:color="auto" w:fill="FFFFFF"/>
        </w:rPr>
        <w:t>Yoo</w:t>
      </w:r>
      <w:proofErr w:type="spellEnd"/>
      <w:r w:rsidRPr="00541911">
        <w:rPr>
          <w:color w:val="000000"/>
          <w:shd w:val="clear" w:color="auto" w:fill="FFFFFF"/>
        </w:rPr>
        <w:t xml:space="preserve">, H.C., </w:t>
      </w:r>
      <w:r w:rsidRPr="00541911">
        <w:rPr>
          <w:b/>
          <w:bCs/>
          <w:color w:val="000000"/>
          <w:shd w:val="clear" w:color="auto" w:fill="FFFFFF"/>
        </w:rPr>
        <w:t>Gabriel, A.K</w:t>
      </w:r>
      <w:r w:rsidRPr="00541911">
        <w:rPr>
          <w:color w:val="000000"/>
          <w:shd w:val="clear" w:color="auto" w:fill="FFFFFF"/>
        </w:rPr>
        <w:t xml:space="preserve">., Wu, C., &amp; </w:t>
      </w:r>
      <w:r w:rsidRPr="00155FF3">
        <w:rPr>
          <w:b/>
          <w:bCs/>
          <w:color w:val="000000"/>
          <w:shd w:val="clear" w:color="auto" w:fill="FFFFFF"/>
        </w:rPr>
        <w:t>The LOVING Study Collaborative</w:t>
      </w:r>
      <w:r w:rsidRPr="00541911">
        <w:rPr>
          <w:color w:val="000000"/>
          <w:shd w:val="clear" w:color="auto" w:fill="FFFFFF"/>
        </w:rPr>
        <w:t xml:space="preserve"> (in press). The development and validation of the Familial Support of Multiracial Experiences Scale. </w:t>
      </w:r>
      <w:r w:rsidRPr="00541911">
        <w:rPr>
          <w:i/>
          <w:iCs/>
          <w:color w:val="000000"/>
          <w:shd w:val="clear" w:color="auto" w:fill="FFFFFF"/>
        </w:rPr>
        <w:t>The Counseling Psychologist. </w:t>
      </w:r>
    </w:p>
    <w:p w14:paraId="614E5E98" w14:textId="67708748" w:rsidR="00541911" w:rsidRPr="00AC4C5D" w:rsidRDefault="00533B88" w:rsidP="00541911">
      <w:pPr>
        <w:pStyle w:val="NormalWeb"/>
        <w:ind w:left="720" w:hanging="720"/>
      </w:pPr>
      <w:r w:rsidRPr="00AC4C5D">
        <w:lastRenderedPageBreak/>
        <w:t xml:space="preserve">Frazier, P.A., </w:t>
      </w:r>
      <w:r w:rsidRPr="00AC4C5D">
        <w:rPr>
          <w:b/>
          <w:bCs/>
        </w:rPr>
        <w:t xml:space="preserve">Gabriel, A. K., </w:t>
      </w:r>
      <w:r w:rsidRPr="00AC4C5D">
        <w:t>Merians, A., &amp; Lust, K. (2018).</w:t>
      </w:r>
      <w:r w:rsidRPr="00AC4C5D">
        <w:rPr>
          <w:i/>
        </w:rPr>
        <w:t xml:space="preserve"> </w:t>
      </w:r>
      <w:r w:rsidRPr="00AC4C5D">
        <w:t>Understanding s</w:t>
      </w:r>
      <w:r w:rsidR="005F5E86" w:rsidRPr="00AC4C5D">
        <w:t xml:space="preserve">tress as an </w:t>
      </w:r>
      <w:r w:rsidRPr="00AC4C5D">
        <w:t xml:space="preserve">impediment to academic performance. </w:t>
      </w:r>
      <w:r w:rsidRPr="00AC4C5D">
        <w:rPr>
          <w:i/>
        </w:rPr>
        <w:t>Journal of American College Health</w:t>
      </w:r>
      <w:r w:rsidRPr="00AC4C5D">
        <w:t>, 67(6), 562-570.</w:t>
      </w:r>
    </w:p>
    <w:p w14:paraId="019DBFE9" w14:textId="77777777" w:rsidR="005F5E86" w:rsidRPr="00AC4C5D" w:rsidRDefault="00111C88" w:rsidP="005F5E86">
      <w:pPr>
        <w:pStyle w:val="NormalWeb"/>
        <w:spacing w:before="0" w:beforeAutospacing="0"/>
        <w:rPr>
          <w:b/>
          <w:bCs/>
        </w:rPr>
      </w:pPr>
      <w:r w:rsidRPr="00AC4C5D">
        <w:rPr>
          <w:b/>
          <w:bCs/>
          <w:u w:val="single"/>
        </w:rPr>
        <w:t xml:space="preserve">Manuscripts </w:t>
      </w:r>
      <w:r w:rsidR="00764BF5" w:rsidRPr="00AC4C5D">
        <w:rPr>
          <w:b/>
          <w:bCs/>
          <w:u w:val="single"/>
        </w:rPr>
        <w:t>under</w:t>
      </w:r>
      <w:r w:rsidRPr="00AC4C5D">
        <w:rPr>
          <w:b/>
          <w:bCs/>
          <w:u w:val="single"/>
        </w:rPr>
        <w:t xml:space="preserve"> Review</w:t>
      </w:r>
    </w:p>
    <w:p w14:paraId="24DD9AEE" w14:textId="5C597C00" w:rsidR="0005560C" w:rsidRPr="00AC4C5D" w:rsidRDefault="0005560C" w:rsidP="0005560C">
      <w:pPr>
        <w:pStyle w:val="NormalWeb"/>
        <w:ind w:left="720" w:hanging="720"/>
        <w:rPr>
          <w:bCs/>
        </w:rPr>
      </w:pPr>
      <w:r w:rsidRPr="00AC4C5D">
        <w:rPr>
          <w:b/>
          <w:bCs/>
        </w:rPr>
        <w:t xml:space="preserve">Gabriel, A.K., </w:t>
      </w:r>
      <w:r w:rsidRPr="00AC4C5D">
        <w:t>Yoo, H.C., Guevarra Jr., R.P., &amp; Jackson, K.F. (under review). Perceived monoracism and psychological adjustment of multiracial adults: Roles of community diversity and creating a third space.</w:t>
      </w:r>
      <w:r w:rsidR="00695B4C">
        <w:t xml:space="preserve"> </w:t>
      </w:r>
    </w:p>
    <w:p w14:paraId="4B39806E" w14:textId="5FF0442E" w:rsidR="00111C88" w:rsidRPr="00AC4C5D" w:rsidRDefault="00111C88" w:rsidP="005F5E86">
      <w:pPr>
        <w:pStyle w:val="NormalWeb"/>
        <w:spacing w:before="0" w:beforeAutospacing="0"/>
        <w:ind w:left="720" w:hanging="720"/>
      </w:pPr>
      <w:r w:rsidRPr="00AC4C5D">
        <w:t xml:space="preserve">Yoo, H.C., </w:t>
      </w:r>
      <w:r w:rsidRPr="00AC4C5D">
        <w:rPr>
          <w:b/>
          <w:bCs/>
        </w:rPr>
        <w:t xml:space="preserve">Gabriel, A.K., </w:t>
      </w:r>
      <w:r w:rsidRPr="00AC4C5D">
        <w:t xml:space="preserve">Atkin, A.L., </w:t>
      </w:r>
      <w:proofErr w:type="spellStart"/>
      <w:r w:rsidRPr="00AC4C5D">
        <w:t>Matriano</w:t>
      </w:r>
      <w:proofErr w:type="spellEnd"/>
      <w:r w:rsidRPr="00AC4C5D">
        <w:t>, R. &amp; Akhter, S. (under review). A new measure of Asian American racial identity: Unity, interracial solidarity, and transnational critical consciousness.</w:t>
      </w:r>
      <w:r w:rsidR="00E77E2E">
        <w:t xml:space="preserve"> </w:t>
      </w:r>
      <w:r w:rsidR="002961D9">
        <w:t>Invited submission to</w:t>
      </w:r>
      <w:r w:rsidR="00E77E2E">
        <w:t xml:space="preserve"> </w:t>
      </w:r>
      <w:r w:rsidR="00E77E2E" w:rsidRPr="00E77E2E">
        <w:rPr>
          <w:i/>
        </w:rPr>
        <w:t>Asian American Journal of Psychology</w:t>
      </w:r>
      <w:r w:rsidR="00E77E2E">
        <w:t xml:space="preserve"> Special Issue on </w:t>
      </w:r>
      <w:r w:rsidR="0073343D">
        <w:t>“</w:t>
      </w:r>
      <w:r w:rsidR="00E77E2E">
        <w:t>Creating New AAPI Narratives: From Stereotypes to Social Justice</w:t>
      </w:r>
      <w:r w:rsidR="0073343D">
        <w:t>”</w:t>
      </w:r>
      <w:r w:rsidR="00E77E2E">
        <w:t>.</w:t>
      </w:r>
    </w:p>
    <w:p w14:paraId="41115D41" w14:textId="2C079797" w:rsidR="00111C88" w:rsidRDefault="00111C88" w:rsidP="005F5E86">
      <w:pPr>
        <w:pStyle w:val="NormalWeb"/>
        <w:ind w:left="720" w:hanging="720"/>
        <w:rPr>
          <w:bCs/>
        </w:rPr>
      </w:pPr>
      <w:r w:rsidRPr="00AC4C5D">
        <w:rPr>
          <w:bCs/>
        </w:rPr>
        <w:t xml:space="preserve">Yoo, H.C., </w:t>
      </w:r>
      <w:r w:rsidRPr="00AC4C5D">
        <w:rPr>
          <w:b/>
          <w:bCs/>
        </w:rPr>
        <w:t>Gabriel, A. K</w:t>
      </w:r>
      <w:r w:rsidRPr="00AC4C5D">
        <w:rPr>
          <w:bCs/>
        </w:rPr>
        <w:t>., &amp; Okazaki, S. (under review). Asian Americanist perspective in the study of Asian American psychology. In</w:t>
      </w:r>
      <w:r w:rsidR="002961D9">
        <w:rPr>
          <w:bCs/>
        </w:rPr>
        <w:t>vited submission to</w:t>
      </w:r>
      <w:r w:rsidRPr="00AC4C5D">
        <w:rPr>
          <w:bCs/>
        </w:rPr>
        <w:t xml:space="preserve"> American Psychological Association Monograph on </w:t>
      </w:r>
      <w:r w:rsidR="002961D9">
        <w:rPr>
          <w:bCs/>
        </w:rPr>
        <w:t>“</w:t>
      </w:r>
      <w:r w:rsidRPr="00AC4C5D">
        <w:rPr>
          <w:bCs/>
        </w:rPr>
        <w:t>Alternative Cultural Paradigms</w:t>
      </w:r>
      <w:r w:rsidR="002961D9">
        <w:rPr>
          <w:bCs/>
        </w:rPr>
        <w:t>”</w:t>
      </w:r>
      <w:r w:rsidRPr="00AC4C5D">
        <w:rPr>
          <w:bCs/>
        </w:rPr>
        <w:t>.</w:t>
      </w:r>
    </w:p>
    <w:p w14:paraId="7ECB5237" w14:textId="77777777" w:rsidR="00CD520B" w:rsidRPr="00AC4C5D" w:rsidRDefault="00CD520B" w:rsidP="00CD520B">
      <w:pPr>
        <w:pStyle w:val="NormalWeb"/>
        <w:spacing w:before="0" w:beforeAutospacing="0"/>
        <w:ind w:left="720" w:hanging="720"/>
      </w:pPr>
      <w:r>
        <w:t>Atkin, A.L.,</w:t>
      </w:r>
      <w:r w:rsidRPr="00AC4C5D">
        <w:t xml:space="preserve"> </w:t>
      </w:r>
      <w:r w:rsidRPr="00AC4C5D">
        <w:rPr>
          <w:b/>
          <w:bCs/>
        </w:rPr>
        <w:t xml:space="preserve">Gabriel, A.K., </w:t>
      </w:r>
      <w:r>
        <w:t>Christophe, K. N</w:t>
      </w:r>
      <w:r w:rsidRPr="00AC4C5D">
        <w:t>.</w:t>
      </w:r>
      <w:r>
        <w:t>, Stein, G. L., &amp; Lee, R.M.</w:t>
      </w:r>
      <w:r w:rsidRPr="00AC4C5D">
        <w:t xml:space="preserve"> (under review). </w:t>
      </w:r>
      <w:r>
        <w:t>A discussion of race terminology in the field of psychology: Acknowledging the growing multiracial population in the United States.</w:t>
      </w:r>
    </w:p>
    <w:p w14:paraId="3F8B4FEA" w14:textId="1FEC57B9" w:rsidR="00155FF3" w:rsidRPr="00155FF3" w:rsidRDefault="00155FF3" w:rsidP="00155FF3">
      <w:pPr>
        <w:pStyle w:val="NormalWeb"/>
        <w:spacing w:before="0" w:beforeAutospacing="0"/>
        <w:ind w:left="720" w:hanging="720"/>
      </w:pPr>
      <w:proofErr w:type="spellStart"/>
      <w:r w:rsidRPr="00AC4C5D">
        <w:t>Matriano</w:t>
      </w:r>
      <w:proofErr w:type="spellEnd"/>
      <w:r w:rsidRPr="00AC4C5D">
        <w:t>, R.</w:t>
      </w:r>
      <w:r>
        <w:t xml:space="preserve">, </w:t>
      </w:r>
      <w:proofErr w:type="spellStart"/>
      <w:r w:rsidRPr="00AC4C5D">
        <w:t>Yoo</w:t>
      </w:r>
      <w:proofErr w:type="spellEnd"/>
      <w:r w:rsidRPr="00AC4C5D">
        <w:t xml:space="preserve">, H.C., Atkin, A.L., </w:t>
      </w:r>
      <w:r>
        <w:t xml:space="preserve">&amp; </w:t>
      </w:r>
      <w:r w:rsidRPr="00AC4C5D">
        <w:rPr>
          <w:b/>
          <w:bCs/>
        </w:rPr>
        <w:t>Gabriel, A.K.</w:t>
      </w:r>
      <w:r w:rsidRPr="00AC4C5D">
        <w:t xml:space="preserve"> (under review). </w:t>
      </w:r>
      <w:r w:rsidRPr="00155FF3">
        <w:t xml:space="preserve">Asian American </w:t>
      </w:r>
      <w:r w:rsidR="00CD520B">
        <w:t>c</w:t>
      </w:r>
      <w:r w:rsidRPr="00155FF3">
        <w:t xml:space="preserve">ollege </w:t>
      </w:r>
      <w:r w:rsidR="00CD520B">
        <w:t>s</w:t>
      </w:r>
      <w:r w:rsidRPr="00155FF3">
        <w:t xml:space="preserve">tudents’ </w:t>
      </w:r>
      <w:r w:rsidR="00CD520B">
        <w:t>s</w:t>
      </w:r>
      <w:r w:rsidRPr="00155FF3">
        <w:t xml:space="preserve">upport for Black Lives Matter: Role of </w:t>
      </w:r>
      <w:r w:rsidR="00CD520B">
        <w:t>i</w:t>
      </w:r>
      <w:r w:rsidRPr="00155FF3">
        <w:t xml:space="preserve">nternalizing the </w:t>
      </w:r>
      <w:r w:rsidR="00CD520B">
        <w:t>m</w:t>
      </w:r>
      <w:r w:rsidRPr="00155FF3">
        <w:t xml:space="preserve">odel </w:t>
      </w:r>
      <w:r w:rsidR="00CD520B">
        <w:t>m</w:t>
      </w:r>
      <w:r w:rsidRPr="00155FF3">
        <w:t xml:space="preserve">inority </w:t>
      </w:r>
      <w:r w:rsidR="00CD520B">
        <w:t>m</w:t>
      </w:r>
      <w:r w:rsidRPr="00155FF3">
        <w:t xml:space="preserve">yth and </w:t>
      </w:r>
      <w:r w:rsidR="00CD520B">
        <w:t>c</w:t>
      </w:r>
      <w:r w:rsidRPr="00155FF3">
        <w:t xml:space="preserve">ritical </w:t>
      </w:r>
      <w:r w:rsidR="00CD520B">
        <w:t>r</w:t>
      </w:r>
      <w:r w:rsidRPr="00155FF3">
        <w:t>eflection</w:t>
      </w:r>
      <w:r>
        <w:t xml:space="preserve">. Invited submission to </w:t>
      </w:r>
      <w:r w:rsidRPr="00E77E2E">
        <w:rPr>
          <w:i/>
        </w:rPr>
        <w:t>Asian American Journal of Psychology</w:t>
      </w:r>
      <w:r>
        <w:t xml:space="preserve"> Special Issue on “Creating New AAPI Narratives: From Stereotypes to Social Justice”.</w:t>
      </w:r>
    </w:p>
    <w:p w14:paraId="6FC03A63" w14:textId="77777777" w:rsidR="005F5E86" w:rsidRPr="00AC4C5D" w:rsidRDefault="00111C88" w:rsidP="00111C88">
      <w:pPr>
        <w:pStyle w:val="NormalWeb"/>
        <w:rPr>
          <w:b/>
          <w:bCs/>
        </w:rPr>
      </w:pPr>
      <w:r w:rsidRPr="00AC4C5D">
        <w:rPr>
          <w:b/>
          <w:bCs/>
          <w:u w:val="single"/>
        </w:rPr>
        <w:t>Manuscripts in Preparation</w:t>
      </w:r>
    </w:p>
    <w:p w14:paraId="4E00F5A1" w14:textId="582D7A98" w:rsidR="00111C88" w:rsidRPr="00AC4C5D" w:rsidRDefault="00111C88" w:rsidP="005F5E86">
      <w:pPr>
        <w:pStyle w:val="NormalWeb"/>
        <w:ind w:left="720" w:hanging="720"/>
        <w:rPr>
          <w:b/>
          <w:bCs/>
        </w:rPr>
      </w:pPr>
      <w:r w:rsidRPr="00AC4C5D">
        <w:rPr>
          <w:b/>
          <w:bCs/>
        </w:rPr>
        <w:t>Gabriel, A. K</w:t>
      </w:r>
      <w:r w:rsidRPr="00AC4C5D">
        <w:rPr>
          <w:bCs/>
        </w:rPr>
        <w:t xml:space="preserve">. (in prep). </w:t>
      </w:r>
      <w:r w:rsidRPr="005569BF">
        <w:rPr>
          <w:bCs/>
          <w:i/>
        </w:rPr>
        <w:t>Support for the ecological framework for understanding m</w:t>
      </w:r>
      <w:r w:rsidR="005F5E86" w:rsidRPr="005569BF">
        <w:rPr>
          <w:bCs/>
          <w:i/>
        </w:rPr>
        <w:t xml:space="preserve">ultiracial </w:t>
      </w:r>
      <w:r w:rsidRPr="005569BF">
        <w:rPr>
          <w:bCs/>
          <w:i/>
        </w:rPr>
        <w:t>identity using latent profile analysis.</w:t>
      </w:r>
      <w:r w:rsidR="005569BF">
        <w:rPr>
          <w:bCs/>
        </w:rPr>
        <w:t xml:space="preserve"> (Master’s thesis).</w:t>
      </w:r>
    </w:p>
    <w:p w14:paraId="2A207A08" w14:textId="001B07E3" w:rsidR="00155FF3" w:rsidRDefault="00006DF8" w:rsidP="00155FF3">
      <w:pPr>
        <w:pStyle w:val="NormalWeb"/>
        <w:ind w:left="720" w:hanging="720"/>
        <w:rPr>
          <w:bCs/>
        </w:rPr>
      </w:pPr>
      <w:r w:rsidRPr="00AC4C5D">
        <w:rPr>
          <w:b/>
          <w:bCs/>
        </w:rPr>
        <w:t>Gabriel, A. K</w:t>
      </w:r>
      <w:r w:rsidRPr="00AC4C5D">
        <w:rPr>
          <w:bCs/>
        </w:rPr>
        <w:t>., Abidog, C., Yoo, H.C. (in prep). Validating the factor structure and testing measurement invariance of the Colorblind Racial Attitudes Scale (</w:t>
      </w:r>
      <w:proofErr w:type="spellStart"/>
      <w:r w:rsidRPr="00AC4C5D">
        <w:rPr>
          <w:bCs/>
        </w:rPr>
        <w:t>CoBRAS</w:t>
      </w:r>
      <w:proofErr w:type="spellEnd"/>
      <w:r w:rsidRPr="00AC4C5D">
        <w:rPr>
          <w:bCs/>
        </w:rPr>
        <w:t xml:space="preserve">) </w:t>
      </w:r>
      <w:r w:rsidR="00CD520B">
        <w:rPr>
          <w:bCs/>
        </w:rPr>
        <w:t>across racial groups.</w:t>
      </w:r>
    </w:p>
    <w:p w14:paraId="15DD56BF" w14:textId="31B6507A" w:rsidR="00155FF3" w:rsidRDefault="00155FF3" w:rsidP="00155FF3">
      <w:pPr>
        <w:pStyle w:val="NormalWeb"/>
        <w:ind w:left="720" w:hanging="720"/>
        <w:rPr>
          <w:bCs/>
        </w:rPr>
      </w:pPr>
      <w:r w:rsidRPr="00AC4C5D">
        <w:rPr>
          <w:b/>
          <w:bCs/>
        </w:rPr>
        <w:t>Gabriel, A. K</w:t>
      </w:r>
      <w:r w:rsidRPr="00AC4C5D">
        <w:rPr>
          <w:bCs/>
        </w:rPr>
        <w:t xml:space="preserve">., </w:t>
      </w:r>
      <w:proofErr w:type="spellStart"/>
      <w:r w:rsidRPr="00AC4C5D">
        <w:rPr>
          <w:bCs/>
        </w:rPr>
        <w:t>Yoo</w:t>
      </w:r>
      <w:proofErr w:type="spellEnd"/>
      <w:r w:rsidRPr="00AC4C5D">
        <w:rPr>
          <w:bCs/>
        </w:rPr>
        <w:t xml:space="preserve">, H.C., </w:t>
      </w:r>
      <w:r>
        <w:rPr>
          <w:bCs/>
        </w:rPr>
        <w:t>Abidog</w:t>
      </w:r>
      <w:r w:rsidRPr="00AC4C5D">
        <w:rPr>
          <w:bCs/>
        </w:rPr>
        <w:t xml:space="preserve">, </w:t>
      </w:r>
      <w:r>
        <w:rPr>
          <w:bCs/>
        </w:rPr>
        <w:t>C</w:t>
      </w:r>
      <w:r w:rsidRPr="00AC4C5D">
        <w:rPr>
          <w:bCs/>
        </w:rPr>
        <w:t>.</w:t>
      </w:r>
      <w:r>
        <w:rPr>
          <w:bCs/>
        </w:rPr>
        <w:t xml:space="preserve">, </w:t>
      </w:r>
      <w:r w:rsidR="002E419B" w:rsidRPr="00541911">
        <w:rPr>
          <w:color w:val="000000"/>
          <w:shd w:val="clear" w:color="auto" w:fill="FFFFFF"/>
        </w:rPr>
        <w:t xml:space="preserve">Christophe, N.K., Atkin, A.L., Wu, C., &amp; </w:t>
      </w:r>
      <w:r w:rsidR="002E419B" w:rsidRPr="00155FF3">
        <w:rPr>
          <w:b/>
          <w:bCs/>
          <w:color w:val="000000"/>
          <w:shd w:val="clear" w:color="auto" w:fill="FFFFFF"/>
        </w:rPr>
        <w:t>The LOVING Study Collaborative</w:t>
      </w:r>
      <w:r w:rsidR="002E419B" w:rsidRPr="00541911">
        <w:rPr>
          <w:color w:val="000000"/>
          <w:shd w:val="clear" w:color="auto" w:fill="FFFFFF"/>
        </w:rPr>
        <w:t xml:space="preserve"> </w:t>
      </w:r>
      <w:r w:rsidRPr="00AC4C5D">
        <w:rPr>
          <w:bCs/>
        </w:rPr>
        <w:t>(</w:t>
      </w:r>
      <w:r>
        <w:rPr>
          <w:bCs/>
        </w:rPr>
        <w:t>in prep</w:t>
      </w:r>
      <w:r w:rsidRPr="00AC4C5D">
        <w:rPr>
          <w:bCs/>
        </w:rPr>
        <w:t xml:space="preserve">). </w:t>
      </w:r>
      <w:r w:rsidRPr="00155FF3">
        <w:rPr>
          <w:bCs/>
        </w:rPr>
        <w:t xml:space="preserve">Applying </w:t>
      </w:r>
      <w:r w:rsidR="00442E2F">
        <w:rPr>
          <w:bCs/>
        </w:rPr>
        <w:t>c</w:t>
      </w:r>
      <w:r w:rsidRPr="00155FF3">
        <w:rPr>
          <w:bCs/>
        </w:rPr>
        <w:t xml:space="preserve">ritical </w:t>
      </w:r>
      <w:r w:rsidR="00442E2F">
        <w:rPr>
          <w:bCs/>
        </w:rPr>
        <w:t>m</w:t>
      </w:r>
      <w:r w:rsidRPr="00155FF3">
        <w:rPr>
          <w:bCs/>
        </w:rPr>
        <w:t xml:space="preserve">ultiracial </w:t>
      </w:r>
      <w:r w:rsidR="00442E2F">
        <w:rPr>
          <w:bCs/>
        </w:rPr>
        <w:t>t</w:t>
      </w:r>
      <w:r w:rsidRPr="00155FF3">
        <w:rPr>
          <w:bCs/>
        </w:rPr>
        <w:t xml:space="preserve">heory in </w:t>
      </w:r>
      <w:r w:rsidR="00442E2F">
        <w:rPr>
          <w:bCs/>
        </w:rPr>
        <w:t>c</w:t>
      </w:r>
      <w:r w:rsidRPr="00155FF3">
        <w:rPr>
          <w:bCs/>
        </w:rPr>
        <w:t xml:space="preserve">onceptualizing and </w:t>
      </w:r>
      <w:r w:rsidR="00442E2F">
        <w:rPr>
          <w:bCs/>
        </w:rPr>
        <w:t>m</w:t>
      </w:r>
      <w:r w:rsidRPr="00155FF3">
        <w:rPr>
          <w:bCs/>
        </w:rPr>
        <w:t xml:space="preserve">easuring </w:t>
      </w:r>
      <w:r w:rsidR="00442E2F">
        <w:rPr>
          <w:bCs/>
        </w:rPr>
        <w:t>m</w:t>
      </w:r>
      <w:r w:rsidRPr="00155FF3">
        <w:rPr>
          <w:bCs/>
        </w:rPr>
        <w:t xml:space="preserve">ultiracial </w:t>
      </w:r>
      <w:r w:rsidR="00442E2F">
        <w:rPr>
          <w:bCs/>
        </w:rPr>
        <w:t>e</w:t>
      </w:r>
      <w:r w:rsidRPr="00155FF3">
        <w:rPr>
          <w:bCs/>
        </w:rPr>
        <w:t xml:space="preserve">xperiences and </w:t>
      </w:r>
      <w:r w:rsidR="00442E2F">
        <w:rPr>
          <w:bCs/>
        </w:rPr>
        <w:t>i</w:t>
      </w:r>
      <w:r w:rsidRPr="00155FF3">
        <w:rPr>
          <w:bCs/>
        </w:rPr>
        <w:t>dentity</w:t>
      </w:r>
      <w:r>
        <w:rPr>
          <w:bCs/>
        </w:rPr>
        <w:t>.</w:t>
      </w:r>
      <w:r w:rsidR="002E419B">
        <w:rPr>
          <w:bCs/>
        </w:rPr>
        <w:t xml:space="preserve"> </w:t>
      </w:r>
    </w:p>
    <w:p w14:paraId="36DB2F63" w14:textId="47EA4264" w:rsidR="00AE5542" w:rsidRDefault="00AE5542" w:rsidP="00AE5542">
      <w:pPr>
        <w:pStyle w:val="NormalWeb"/>
        <w:ind w:left="720" w:hanging="720"/>
        <w:rPr>
          <w:bCs/>
        </w:rPr>
      </w:pPr>
      <w:r w:rsidRPr="00AC4C5D">
        <w:rPr>
          <w:b/>
          <w:bCs/>
        </w:rPr>
        <w:t>Gabriel, A. K</w:t>
      </w:r>
      <w:r w:rsidRPr="00AC4C5D">
        <w:rPr>
          <w:bCs/>
        </w:rPr>
        <w:t xml:space="preserve">., </w:t>
      </w:r>
      <w:proofErr w:type="spellStart"/>
      <w:r w:rsidRPr="00AC4C5D">
        <w:rPr>
          <w:bCs/>
        </w:rPr>
        <w:t>Yoo</w:t>
      </w:r>
      <w:proofErr w:type="spellEnd"/>
      <w:r w:rsidRPr="00AC4C5D">
        <w:rPr>
          <w:bCs/>
        </w:rPr>
        <w:t>, H.C.</w:t>
      </w:r>
      <w:r>
        <w:rPr>
          <w:bCs/>
        </w:rPr>
        <w:t>, Parks, S.</w:t>
      </w:r>
      <w:r w:rsidRPr="00AC4C5D">
        <w:rPr>
          <w:bCs/>
        </w:rPr>
        <w:t xml:space="preserve"> (in prep). </w:t>
      </w:r>
      <w:r>
        <w:rPr>
          <w:bCs/>
        </w:rPr>
        <w:t xml:space="preserve">A </w:t>
      </w:r>
      <w:r w:rsidR="00442E2F">
        <w:rPr>
          <w:bCs/>
        </w:rPr>
        <w:t xml:space="preserve">mixed methods analysis </w:t>
      </w:r>
      <w:r>
        <w:rPr>
          <w:bCs/>
        </w:rPr>
        <w:t xml:space="preserve">of college students’ support for the Black Lives Matter </w:t>
      </w:r>
      <w:r w:rsidR="00442E2F">
        <w:rPr>
          <w:bCs/>
        </w:rPr>
        <w:t>m</w:t>
      </w:r>
      <w:r>
        <w:rPr>
          <w:bCs/>
        </w:rPr>
        <w:t>ovement.</w:t>
      </w:r>
    </w:p>
    <w:p w14:paraId="10CFD0C7" w14:textId="2338BDAF" w:rsidR="00AE5542" w:rsidRDefault="00AE5542" w:rsidP="00AE5542">
      <w:pPr>
        <w:pStyle w:val="NormalWeb"/>
        <w:spacing w:before="0" w:beforeAutospacing="0"/>
        <w:ind w:left="720" w:hanging="720"/>
      </w:pPr>
      <w:proofErr w:type="spellStart"/>
      <w:r w:rsidRPr="00AC4C5D">
        <w:t>Yoo</w:t>
      </w:r>
      <w:proofErr w:type="spellEnd"/>
      <w:r w:rsidRPr="00AC4C5D">
        <w:t xml:space="preserve">, H.C., Atkin, A.L., &amp; </w:t>
      </w:r>
      <w:r w:rsidRPr="00AC4C5D">
        <w:rPr>
          <w:b/>
          <w:bCs/>
        </w:rPr>
        <w:t xml:space="preserve">Gabriel, A.K., </w:t>
      </w:r>
      <w:r>
        <w:t>(in prep</w:t>
      </w:r>
      <w:r w:rsidRPr="00AC4C5D">
        <w:t xml:space="preserve">). </w:t>
      </w:r>
      <w:r>
        <w:t>Latent profile predictors of Asian Americans’ support for the Black Lives Matter movement.</w:t>
      </w:r>
    </w:p>
    <w:p w14:paraId="0601DEDF" w14:textId="068E46A3" w:rsidR="00AE5542" w:rsidRPr="00AE5542" w:rsidRDefault="00AE5542" w:rsidP="00894A5A">
      <w:pPr>
        <w:pStyle w:val="NormalWeb"/>
        <w:tabs>
          <w:tab w:val="left" w:pos="3600"/>
        </w:tabs>
        <w:spacing w:before="0" w:beforeAutospacing="0"/>
        <w:ind w:left="720" w:hanging="720"/>
      </w:pPr>
      <w:r w:rsidRPr="00AE5542">
        <w:rPr>
          <w:b/>
          <w:bCs/>
        </w:rPr>
        <w:lastRenderedPageBreak/>
        <w:t>Gabriel, A. K,</w:t>
      </w:r>
      <w:r>
        <w:t xml:space="preserve"> Abidog, C., Janssen, J., &amp; </w:t>
      </w:r>
      <w:proofErr w:type="spellStart"/>
      <w:r>
        <w:t>Yoo</w:t>
      </w:r>
      <w:proofErr w:type="spellEnd"/>
      <w:r>
        <w:t>, H.C. (in prep). Perceived COVID-19-related racial discrimination predicting mental health among Asian Americans: A comparison of Frequentist and Bayesian approaches.</w:t>
      </w:r>
    </w:p>
    <w:p w14:paraId="61C940B3" w14:textId="15FE383A" w:rsidR="005F5E86" w:rsidRPr="00AC4C5D" w:rsidRDefault="005F5E86" w:rsidP="005F5E86">
      <w:pPr>
        <w:pStyle w:val="NormalWeb"/>
        <w:rPr>
          <w:b/>
          <w:bCs/>
          <w:u w:val="single"/>
        </w:rPr>
      </w:pPr>
      <w:r w:rsidRPr="00AC4C5D">
        <w:rPr>
          <w:b/>
          <w:bCs/>
          <w:u w:val="single"/>
        </w:rPr>
        <w:t xml:space="preserve">Peer-Reviewed Conference </w:t>
      </w:r>
      <w:r w:rsidR="00AC4C5D" w:rsidRPr="00AC4C5D">
        <w:rPr>
          <w:b/>
          <w:bCs/>
          <w:u w:val="single"/>
        </w:rPr>
        <w:t>Presentations</w:t>
      </w:r>
    </w:p>
    <w:p w14:paraId="1526CC4D" w14:textId="3A4BE8F0" w:rsidR="00D9674D" w:rsidRPr="00AC4C5D" w:rsidRDefault="00D9674D" w:rsidP="00D9674D">
      <w:pPr>
        <w:pStyle w:val="NormalWeb"/>
        <w:ind w:left="720" w:hanging="720"/>
        <w:rPr>
          <w:b/>
          <w:bCs/>
          <w:u w:val="single"/>
        </w:rPr>
      </w:pPr>
      <w:r w:rsidRPr="00AC4C5D">
        <w:t xml:space="preserve">Yoo, H.C., </w:t>
      </w:r>
      <w:r w:rsidRPr="00AC4C5D">
        <w:rPr>
          <w:b/>
          <w:bCs/>
        </w:rPr>
        <w:t>Gabriel, A.K.,</w:t>
      </w:r>
      <w:r w:rsidRPr="00AC4C5D">
        <w:t xml:space="preserve"> Atkin, A.L., </w:t>
      </w:r>
      <w:proofErr w:type="spellStart"/>
      <w:r w:rsidRPr="00AC4C5D">
        <w:t>Matriano</w:t>
      </w:r>
      <w:proofErr w:type="spellEnd"/>
      <w:r w:rsidRPr="00AC4C5D">
        <w:t>, R., &amp; Akhter, S. (</w:t>
      </w:r>
      <w:r>
        <w:t>2020</w:t>
      </w:r>
      <w:r w:rsidRPr="00AC4C5D">
        <w:t xml:space="preserve">, </w:t>
      </w:r>
      <w:r>
        <w:t>March</w:t>
      </w:r>
      <w:r w:rsidRPr="00AC4C5D">
        <w:t xml:space="preserve">). </w:t>
      </w:r>
      <w:r>
        <w:t xml:space="preserve">A New Asian American Racial Identity Measure: Unity, Interracial Solidarity, and Transnational Critical Consciousness. </w:t>
      </w:r>
      <w:r w:rsidRPr="00AC4C5D">
        <w:t xml:space="preserve">In </w:t>
      </w:r>
      <w:proofErr w:type="spellStart"/>
      <w:r>
        <w:t>Juang</w:t>
      </w:r>
      <w:proofErr w:type="spellEnd"/>
      <w:r>
        <w:t>, L</w:t>
      </w:r>
      <w:r w:rsidRPr="00AC4C5D">
        <w:t>. (Chair)</w:t>
      </w:r>
      <w:r>
        <w:t>,</w:t>
      </w:r>
      <w:r w:rsidRPr="00AC4C5D">
        <w:t> </w:t>
      </w:r>
      <w:r>
        <w:rPr>
          <w:i/>
        </w:rPr>
        <w:t>Predicting Asian American youths’ interracial solidarity through racial identity, linked fate, and discrimination</w:t>
      </w:r>
      <w:r w:rsidRPr="00AC4C5D">
        <w:t xml:space="preserve">. Symposium accepted at </w:t>
      </w:r>
      <w:r>
        <w:t xml:space="preserve">the Society for Research on Adolescence Convention, San Diego, CA. </w:t>
      </w:r>
      <w:r w:rsidRPr="00AC4C5D">
        <w:t xml:space="preserve"> </w:t>
      </w:r>
    </w:p>
    <w:p w14:paraId="7E8C3E6B" w14:textId="2A8D27E0" w:rsidR="00541911" w:rsidRDefault="00AC4C5D" w:rsidP="00541911">
      <w:pPr>
        <w:pStyle w:val="NormalWeb"/>
        <w:ind w:left="720" w:hanging="720"/>
      </w:pPr>
      <w:r w:rsidRPr="00D9674D">
        <w:rPr>
          <w:b/>
        </w:rPr>
        <w:t>Gabriel, A.K.</w:t>
      </w:r>
      <w:r>
        <w:t xml:space="preserve"> (Chair)</w:t>
      </w:r>
      <w:r w:rsidR="00B218B8">
        <w:t>.</w:t>
      </w:r>
      <w:r>
        <w:t xml:space="preserve"> (2020, March). </w:t>
      </w:r>
      <w:r w:rsidR="00D9674D" w:rsidRPr="00D9674D">
        <w:rPr>
          <w:i/>
        </w:rPr>
        <w:t>Navigating racial messages: New directions in Asian American racial/ethnic developmental processes.</w:t>
      </w:r>
      <w:r w:rsidR="00D9674D">
        <w:t xml:space="preserve"> </w:t>
      </w:r>
      <w:r w:rsidR="00D9674D" w:rsidRPr="00AC4C5D">
        <w:t xml:space="preserve">Symposium accepted at </w:t>
      </w:r>
      <w:r w:rsidR="00D9674D">
        <w:t xml:space="preserve">the Society for Research on Adolescence Convention, San Diego, CA. </w:t>
      </w:r>
      <w:r w:rsidR="00D9674D" w:rsidRPr="00AC4C5D">
        <w:t xml:space="preserve"> </w:t>
      </w:r>
    </w:p>
    <w:p w14:paraId="6B61A2D2" w14:textId="0C07AA27" w:rsidR="00541911" w:rsidRDefault="00541911" w:rsidP="00541911">
      <w:pPr>
        <w:pStyle w:val="NormalWeb"/>
        <w:ind w:left="720" w:hanging="720"/>
      </w:pPr>
      <w:r>
        <w:t xml:space="preserve">Miyamoto, A., </w:t>
      </w:r>
      <w:proofErr w:type="spellStart"/>
      <w:r>
        <w:t>Tokarsky</w:t>
      </w:r>
      <w:proofErr w:type="spellEnd"/>
      <w:r>
        <w:t xml:space="preserve">, M., Atkin, A.L., &amp; </w:t>
      </w:r>
      <w:r w:rsidRPr="00541911">
        <w:rPr>
          <w:b/>
          <w:bCs/>
        </w:rPr>
        <w:t>Gabriel, A.K</w:t>
      </w:r>
      <w:r>
        <w:t>. (2019, October). “Passing” privilege in Asian American culture: A discussion on balancing privilege and minority status. Roundtable accepted at the Asian American Psychological Association Convention, San Diego, CA.</w:t>
      </w:r>
    </w:p>
    <w:p w14:paraId="47A024FA" w14:textId="1AD31150" w:rsidR="00533B88" w:rsidRPr="00AC4C5D" w:rsidRDefault="00533B88" w:rsidP="00AC4C5D">
      <w:pPr>
        <w:pStyle w:val="NormalWeb"/>
        <w:ind w:left="720" w:hanging="720"/>
        <w:rPr>
          <w:b/>
          <w:bCs/>
          <w:u w:val="single"/>
        </w:rPr>
      </w:pPr>
      <w:r w:rsidRPr="00AC4C5D">
        <w:t xml:space="preserve">Yoo, H.C., </w:t>
      </w:r>
      <w:r w:rsidRPr="00AC4C5D">
        <w:rPr>
          <w:b/>
          <w:bCs/>
        </w:rPr>
        <w:t>Gabriel, A.K.,</w:t>
      </w:r>
      <w:r w:rsidRPr="00AC4C5D">
        <w:t xml:space="preserve"> Atkin, A.L., Matriano, R., &amp; Akhter, S. (2019, August). A Preliminary Report on a New Measure of Asian American Racial Identity. In Lee, R.M. (Chair)</w:t>
      </w:r>
      <w:r w:rsidR="00D9674D">
        <w:t>,</w:t>
      </w:r>
      <w:r w:rsidRPr="00AC4C5D">
        <w:t> </w:t>
      </w:r>
      <w:r w:rsidRPr="00D9674D">
        <w:rPr>
          <w:i/>
        </w:rPr>
        <w:t>Globalism, intersectionality, and identity development among ethnic and racial minority youth and young adults: Conceptual and measurement approaches</w:t>
      </w:r>
      <w:r w:rsidRPr="00AC4C5D">
        <w:t>. Symposium accepted at the 19th European Conference on Developmental Psychology, Athens, Greece. </w:t>
      </w:r>
    </w:p>
    <w:p w14:paraId="65B7754B" w14:textId="658FF2E4" w:rsidR="00533B88" w:rsidRPr="00AC4C5D" w:rsidRDefault="00533B88" w:rsidP="005F5E86">
      <w:pPr>
        <w:shd w:val="clear" w:color="auto" w:fill="FFFFFF"/>
        <w:ind w:left="720" w:hanging="720"/>
        <w:rPr>
          <w:rFonts w:ascii="Times New Roman" w:eastAsia="Times New Roman" w:hAnsi="Times New Roman" w:cs="Times New Roman"/>
        </w:rPr>
      </w:pPr>
      <w:r w:rsidRPr="00AC4C5D">
        <w:rPr>
          <w:rFonts w:ascii="Times New Roman" w:eastAsia="Times New Roman" w:hAnsi="Times New Roman" w:cs="Times New Roman"/>
        </w:rPr>
        <w:t xml:space="preserve">Atkin, A. L., </w:t>
      </w:r>
      <w:r w:rsidRPr="00AC4C5D">
        <w:rPr>
          <w:rFonts w:ascii="Times New Roman" w:eastAsia="Times New Roman" w:hAnsi="Times New Roman" w:cs="Times New Roman"/>
          <w:b/>
        </w:rPr>
        <w:t>Gabriel, A.K.</w:t>
      </w:r>
      <w:r w:rsidRPr="00AC4C5D">
        <w:rPr>
          <w:rFonts w:ascii="Times New Roman" w:eastAsia="Times New Roman" w:hAnsi="Times New Roman" w:cs="Times New Roman"/>
        </w:rPr>
        <w:t>, McCullough, K. M., &amp; del Prado, A. (2018, August). Conducting and Understanding Research with Multiracial Individuals and Families. Interactive session accepted at the Asian American Psychological Association</w:t>
      </w:r>
      <w:r w:rsidR="00D9674D">
        <w:rPr>
          <w:rFonts w:ascii="Times New Roman" w:eastAsia="Times New Roman" w:hAnsi="Times New Roman" w:cs="Times New Roman"/>
        </w:rPr>
        <w:t xml:space="preserve"> Convention</w:t>
      </w:r>
      <w:r w:rsidRPr="00AC4C5D">
        <w:rPr>
          <w:rFonts w:ascii="Times New Roman" w:eastAsia="Times New Roman" w:hAnsi="Times New Roman" w:cs="Times New Roman"/>
        </w:rPr>
        <w:t>, San Francisco, CA.</w:t>
      </w:r>
    </w:p>
    <w:p w14:paraId="4A1B9C5B" w14:textId="77777777" w:rsidR="00533B88" w:rsidRPr="00AC4C5D" w:rsidRDefault="00533B88" w:rsidP="005F5E86">
      <w:pPr>
        <w:shd w:val="clear" w:color="auto" w:fill="FFFFFF"/>
        <w:ind w:left="720" w:hanging="720"/>
        <w:rPr>
          <w:rFonts w:ascii="Times New Roman" w:eastAsia="Times New Roman" w:hAnsi="Times New Roman" w:cs="Times New Roman"/>
        </w:rPr>
      </w:pPr>
    </w:p>
    <w:p w14:paraId="1801763B" w14:textId="4098F49B" w:rsidR="00D9674D" w:rsidRDefault="00533B88" w:rsidP="005F5E86">
      <w:pPr>
        <w:shd w:val="clear" w:color="auto" w:fill="FFFFFF"/>
        <w:ind w:left="720" w:hanging="720"/>
        <w:rPr>
          <w:rFonts w:ascii="Times New Roman" w:eastAsia="Times New Roman" w:hAnsi="Times New Roman" w:cs="Times New Roman"/>
        </w:rPr>
      </w:pPr>
      <w:r w:rsidRPr="00AC4C5D">
        <w:rPr>
          <w:rFonts w:ascii="Times New Roman" w:eastAsia="Times New Roman" w:hAnsi="Times New Roman" w:cs="Times New Roman"/>
          <w:b/>
        </w:rPr>
        <w:t>Gabriel, A.K</w:t>
      </w:r>
      <w:r w:rsidRPr="00AC4C5D">
        <w:rPr>
          <w:rFonts w:ascii="Times New Roman" w:eastAsia="Times New Roman" w:hAnsi="Times New Roman" w:cs="Times New Roman"/>
        </w:rPr>
        <w:t>., Yoo, H.C., Jackson, K. F., &amp; Guevarra Jr., R. P. (2018, July). Risks, Resilience, Community Diversity and Psychological Adjustment in Multiracial Adults. In Atkin, A.L. (Chair</w:t>
      </w:r>
      <w:r w:rsidRPr="00D9674D">
        <w:rPr>
          <w:rFonts w:ascii="Times New Roman" w:eastAsia="Times New Roman" w:hAnsi="Times New Roman" w:cs="Times New Roman"/>
          <w:i/>
        </w:rPr>
        <w:t>)</w:t>
      </w:r>
      <w:r w:rsidR="00D9674D" w:rsidRPr="00D9674D">
        <w:rPr>
          <w:rFonts w:ascii="Times New Roman" w:eastAsia="Times New Roman" w:hAnsi="Times New Roman" w:cs="Times New Roman"/>
          <w:i/>
        </w:rPr>
        <w:t>,</w:t>
      </w:r>
      <w:r w:rsidRPr="00D9674D">
        <w:rPr>
          <w:rFonts w:ascii="Times New Roman" w:eastAsia="Times New Roman" w:hAnsi="Times New Roman" w:cs="Times New Roman"/>
          <w:i/>
        </w:rPr>
        <w:t xml:space="preserve"> Racial-ethnic identity, discrimination, and psychological adjustment: Examining unique resilience factors.</w:t>
      </w:r>
      <w:r w:rsidRPr="00AC4C5D">
        <w:rPr>
          <w:rFonts w:ascii="Times New Roman" w:eastAsia="Times New Roman" w:hAnsi="Times New Roman" w:cs="Times New Roman"/>
        </w:rPr>
        <w:t xml:space="preserve"> Symposium accepted at the American Psychological Assoc</w:t>
      </w:r>
      <w:r w:rsidR="00D9674D">
        <w:rPr>
          <w:rFonts w:ascii="Times New Roman" w:eastAsia="Times New Roman" w:hAnsi="Times New Roman" w:cs="Times New Roman"/>
        </w:rPr>
        <w:t>iation Division 45 Convention, Austin, TX.</w:t>
      </w:r>
    </w:p>
    <w:p w14:paraId="43794D94" w14:textId="77777777" w:rsidR="00D9674D" w:rsidRDefault="00D9674D" w:rsidP="005F5E86">
      <w:pPr>
        <w:shd w:val="clear" w:color="auto" w:fill="FFFFFF"/>
        <w:ind w:left="720" w:hanging="720"/>
        <w:rPr>
          <w:rFonts w:ascii="Times New Roman" w:hAnsi="Times New Roman" w:cs="Times New Roman"/>
          <w:b/>
          <w:bCs/>
        </w:rPr>
      </w:pPr>
    </w:p>
    <w:p w14:paraId="166A19D4" w14:textId="44415B27" w:rsidR="00CD520B" w:rsidRPr="00CD520B" w:rsidRDefault="00533B88" w:rsidP="00CD520B">
      <w:pPr>
        <w:shd w:val="clear" w:color="auto" w:fill="FFFFFF"/>
        <w:ind w:left="720" w:hanging="720"/>
        <w:rPr>
          <w:rFonts w:ascii="Times New Roman" w:hAnsi="Times New Roman" w:cs="Times New Roman"/>
        </w:rPr>
      </w:pPr>
      <w:r w:rsidRPr="00AC4C5D">
        <w:rPr>
          <w:rFonts w:ascii="Times New Roman" w:hAnsi="Times New Roman" w:cs="Times New Roman"/>
          <w:b/>
          <w:bCs/>
        </w:rPr>
        <w:t xml:space="preserve">Gabriel, A. K., </w:t>
      </w:r>
      <w:r w:rsidRPr="00AC4C5D">
        <w:rPr>
          <w:rFonts w:ascii="Times New Roman" w:hAnsi="Times New Roman" w:cs="Times New Roman"/>
        </w:rPr>
        <w:t xml:space="preserve">Frazier, P. A., Merians, A., &amp; Lust, K. (2017, May). Factors Affecting College Academic Performance: Subjective Perceptions and Statistical Relations. Poster accepted at the American Psychological Science Annual Convention, Boston, MA. </w:t>
      </w:r>
      <w:r w:rsidR="00CD520B">
        <w:rPr>
          <w:rFonts w:ascii="Times New Roman" w:hAnsi="Times New Roman" w:cs="Times New Roman"/>
        </w:rPr>
        <w:br/>
      </w:r>
      <w:r w:rsidR="00CD520B">
        <w:rPr>
          <w:rFonts w:ascii="Times New Roman" w:hAnsi="Times New Roman" w:cs="Times New Roman"/>
        </w:rPr>
        <w:br/>
      </w:r>
      <w:r w:rsidR="00CD520B">
        <w:rPr>
          <w:rFonts w:ascii="Times New Roman" w:hAnsi="Times New Roman" w:cs="Times New Roman"/>
        </w:rPr>
        <w:br/>
      </w:r>
    </w:p>
    <w:p w14:paraId="53F48A7C" w14:textId="3A3A2FFD" w:rsidR="00E06450" w:rsidRPr="00E06450" w:rsidRDefault="00F13D0A" w:rsidP="00E06450">
      <w:pPr>
        <w:pStyle w:val="NormalWeb"/>
        <w:pBdr>
          <w:bottom w:val="single" w:sz="6" w:space="1" w:color="auto"/>
        </w:pBdr>
        <w:rPr>
          <w:b/>
          <w:bCs/>
        </w:rPr>
      </w:pPr>
      <w:r w:rsidRPr="00AC4C5D">
        <w:rPr>
          <w:b/>
          <w:bCs/>
        </w:rPr>
        <w:lastRenderedPageBreak/>
        <w:t xml:space="preserve">FELLOWSHIPS AND AWARDS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06450" w:rsidRPr="00AC4C5D" w14:paraId="5D749115" w14:textId="77777777" w:rsidTr="00F13D0A">
        <w:tc>
          <w:tcPr>
            <w:tcW w:w="1525" w:type="dxa"/>
          </w:tcPr>
          <w:p w14:paraId="58D89703" w14:textId="74DC8B1F" w:rsidR="00200D02" w:rsidRDefault="00200D02" w:rsidP="00F13D0A">
            <w:pPr>
              <w:pStyle w:val="NormalWeb"/>
            </w:pPr>
            <w:r>
              <w:t>2020</w:t>
            </w:r>
          </w:p>
          <w:p w14:paraId="178B74CA" w14:textId="77777777" w:rsidR="00E06450" w:rsidRDefault="00200D02" w:rsidP="00F13D0A">
            <w:pPr>
              <w:pStyle w:val="NormalWeb"/>
            </w:pPr>
            <w:r>
              <w:br/>
            </w:r>
            <w:r w:rsidR="00E06450">
              <w:t xml:space="preserve">2020 </w:t>
            </w:r>
          </w:p>
          <w:p w14:paraId="1310CBDB" w14:textId="593F2D55" w:rsidR="00442E2F" w:rsidRDefault="00442E2F" w:rsidP="00F13D0A">
            <w:pPr>
              <w:pStyle w:val="NormalWeb"/>
            </w:pPr>
          </w:p>
          <w:p w14:paraId="6C106E67" w14:textId="1A26D42A" w:rsidR="00200D02" w:rsidRDefault="00CD520B" w:rsidP="00F13D0A">
            <w:pPr>
              <w:pStyle w:val="NormalWeb"/>
            </w:pPr>
            <w:r>
              <w:t>2020</w:t>
            </w:r>
          </w:p>
          <w:p w14:paraId="59C776FF" w14:textId="2B014DBF" w:rsidR="00200D02" w:rsidRPr="00AC4C5D" w:rsidRDefault="00200D02" w:rsidP="00F13D0A">
            <w:pPr>
              <w:pStyle w:val="NormalWeb"/>
            </w:pPr>
          </w:p>
        </w:tc>
        <w:tc>
          <w:tcPr>
            <w:tcW w:w="7825" w:type="dxa"/>
          </w:tcPr>
          <w:p w14:paraId="542D0062" w14:textId="10BA619B" w:rsidR="00E06450" w:rsidRPr="00AC4C5D" w:rsidRDefault="00200D02" w:rsidP="00F13D0A">
            <w:pPr>
              <w:pStyle w:val="NormalWeb"/>
            </w:pPr>
            <w:r>
              <w:t>Poster Award, Institut</w:t>
            </w:r>
            <w:r w:rsidR="00442E2F">
              <w:t>e</w:t>
            </w:r>
            <w:r>
              <w:t xml:space="preserve"> for Social Science Research, Arizona State </w:t>
            </w:r>
            <w:r w:rsidR="00442E2F">
              <w:t>U</w:t>
            </w:r>
            <w:r>
              <w:t>niversity ($800)</w:t>
            </w:r>
            <w:r w:rsidR="00442E2F">
              <w:br/>
            </w:r>
            <w:r w:rsidR="00442E2F">
              <w:br/>
            </w:r>
            <w:r>
              <w:t>ASU College of Liberal Arts and Sciences</w:t>
            </w:r>
            <w:r w:rsidR="00442E2F">
              <w:t xml:space="preserve">’ </w:t>
            </w:r>
            <w:r>
              <w:t xml:space="preserve">Nominee for </w:t>
            </w:r>
            <w:r w:rsidR="00442E2F">
              <w:t xml:space="preserve">the </w:t>
            </w:r>
            <w:r>
              <w:t>Distinguished Master’s Thesis Award in Humanities, Social Sciences, and Business Disciplines, Western Association of Graduate Schools.</w:t>
            </w:r>
            <w:r w:rsidR="00CD520B">
              <w:br/>
            </w:r>
            <w:r w:rsidR="00CD520B">
              <w:br/>
            </w:r>
            <w:r w:rsidR="004919FC">
              <w:t>Travel Award,</w:t>
            </w:r>
            <w:r w:rsidR="004919FC" w:rsidRPr="00AC4C5D">
              <w:t xml:space="preserve"> T. Denny Sanford School of Social and Family Dynamics</w:t>
            </w:r>
            <w:r w:rsidR="004919FC">
              <w:t>,</w:t>
            </w:r>
            <w:r w:rsidR="004919FC" w:rsidRPr="00AC4C5D">
              <w:t xml:space="preserve"> </w:t>
            </w:r>
            <w:r w:rsidR="00E06450" w:rsidRPr="00AC4C5D">
              <w:t xml:space="preserve">Arizona State University ($500). </w:t>
            </w:r>
          </w:p>
        </w:tc>
      </w:tr>
      <w:tr w:rsidR="00AC4C5D" w:rsidRPr="00AC4C5D" w14:paraId="4C238D48" w14:textId="77777777" w:rsidTr="00F13D0A">
        <w:tc>
          <w:tcPr>
            <w:tcW w:w="1525" w:type="dxa"/>
          </w:tcPr>
          <w:p w14:paraId="650E4773" w14:textId="6CEFAEAA" w:rsidR="00AC1E59" w:rsidRPr="00AC4C5D" w:rsidRDefault="00AC1E59" w:rsidP="00F13D0A">
            <w:pPr>
              <w:pStyle w:val="NormalWeb"/>
            </w:pPr>
            <w:r w:rsidRPr="00AC4C5D">
              <w:t>2019</w:t>
            </w:r>
          </w:p>
        </w:tc>
        <w:tc>
          <w:tcPr>
            <w:tcW w:w="7825" w:type="dxa"/>
          </w:tcPr>
          <w:p w14:paraId="6FD7FD76" w14:textId="79ECE92D" w:rsidR="00F10025" w:rsidRPr="00AC4C5D" w:rsidRDefault="00AC1E59" w:rsidP="00F13D0A">
            <w:pPr>
              <w:pStyle w:val="NormalWeb"/>
            </w:pPr>
            <w:r w:rsidRPr="00AC4C5D">
              <w:t>Group Travel Award, Graduate and Professional Student Association, Arizona State University ($</w:t>
            </w:r>
            <w:r w:rsidR="00F10025" w:rsidRPr="00AC4C5D">
              <w:t>3,852</w:t>
            </w:r>
            <w:r w:rsidRPr="00AC4C5D">
              <w:t xml:space="preserve">). </w:t>
            </w:r>
            <w:r w:rsidR="00F10025" w:rsidRPr="00AC4C5D">
              <w:br/>
            </w:r>
          </w:p>
        </w:tc>
      </w:tr>
      <w:tr w:rsidR="00AC4C5D" w:rsidRPr="00AC4C5D" w14:paraId="1E13B6D4" w14:textId="77777777" w:rsidTr="00F13D0A">
        <w:tc>
          <w:tcPr>
            <w:tcW w:w="1525" w:type="dxa"/>
          </w:tcPr>
          <w:p w14:paraId="67DC565D" w14:textId="3F336804" w:rsidR="001645CA" w:rsidRPr="00AC4C5D" w:rsidRDefault="001645CA" w:rsidP="00F13D0A">
            <w:pPr>
              <w:pStyle w:val="NormalWeb"/>
            </w:pPr>
            <w:r w:rsidRPr="00AC4C5D">
              <w:t>2019</w:t>
            </w:r>
            <w:r w:rsidR="00BA15C3">
              <w:br/>
            </w:r>
            <w:r w:rsidRPr="00AC4C5D">
              <w:br/>
            </w:r>
            <w:r w:rsidR="00442E2F">
              <w:br/>
            </w:r>
            <w:r w:rsidRPr="00AC4C5D">
              <w:t>2018</w:t>
            </w:r>
            <w:r w:rsidRPr="00AC4C5D">
              <w:br/>
            </w:r>
          </w:p>
          <w:p w14:paraId="7F8CF709" w14:textId="73B1609E" w:rsidR="001645CA" w:rsidRPr="00AC4C5D" w:rsidRDefault="00F13D0A" w:rsidP="00F13D0A">
            <w:pPr>
              <w:pStyle w:val="NormalWeb"/>
            </w:pPr>
            <w:r w:rsidRPr="00AC4C5D">
              <w:t>2018</w:t>
            </w:r>
            <w:r w:rsidR="001645CA" w:rsidRPr="00AC4C5D">
              <w:br/>
            </w:r>
          </w:p>
          <w:p w14:paraId="202DE07B" w14:textId="76D48189" w:rsidR="001645CA" w:rsidRPr="00AC4C5D" w:rsidRDefault="001645CA" w:rsidP="00F13D0A">
            <w:pPr>
              <w:pStyle w:val="NormalWeb"/>
            </w:pPr>
            <w:r w:rsidRPr="00AC4C5D">
              <w:t>2018</w:t>
            </w:r>
            <w:r w:rsidRPr="00AC4C5D">
              <w:br/>
            </w:r>
          </w:p>
          <w:p w14:paraId="63576B74" w14:textId="19683277" w:rsidR="00F13D0A" w:rsidRPr="00AC4C5D" w:rsidRDefault="00F13D0A" w:rsidP="00F13D0A">
            <w:pPr>
              <w:pStyle w:val="NormalWeb"/>
            </w:pPr>
            <w:r w:rsidRPr="00AC4C5D">
              <w:t>2017-2018</w:t>
            </w:r>
            <w:r w:rsidRPr="00AC4C5D">
              <w:br/>
            </w:r>
          </w:p>
          <w:p w14:paraId="2BC23894" w14:textId="77777777" w:rsidR="00F13D0A" w:rsidRPr="00AC4C5D" w:rsidRDefault="00F13D0A" w:rsidP="00F13D0A">
            <w:pPr>
              <w:pStyle w:val="NormalWeb"/>
            </w:pPr>
            <w:r w:rsidRPr="00AC4C5D">
              <w:t>2013-2017</w:t>
            </w:r>
            <w:r w:rsidRPr="00AC4C5D">
              <w:br/>
            </w:r>
          </w:p>
          <w:p w14:paraId="55014DC5" w14:textId="77777777" w:rsidR="00F13D0A" w:rsidRPr="00AC4C5D" w:rsidRDefault="00F13D0A" w:rsidP="00F13D0A">
            <w:pPr>
              <w:pStyle w:val="NormalWeb"/>
            </w:pPr>
            <w:r w:rsidRPr="00AC4C5D">
              <w:t>2013-2017</w:t>
            </w:r>
            <w:r w:rsidRPr="00AC4C5D">
              <w:br/>
            </w:r>
          </w:p>
          <w:p w14:paraId="2E116DC3" w14:textId="77777777" w:rsidR="00F13D0A" w:rsidRPr="00AC4C5D" w:rsidRDefault="00F13D0A" w:rsidP="00F13D0A">
            <w:pPr>
              <w:pStyle w:val="NormalWeb"/>
            </w:pPr>
            <w:r w:rsidRPr="00AC4C5D">
              <w:t>2015</w:t>
            </w:r>
            <w:r w:rsidRPr="00AC4C5D">
              <w:br/>
            </w:r>
            <w:r w:rsidRPr="00AC4C5D">
              <w:br/>
            </w:r>
            <w:r w:rsidRPr="00AC4C5D">
              <w:br/>
              <w:t>2014</w:t>
            </w:r>
          </w:p>
        </w:tc>
        <w:tc>
          <w:tcPr>
            <w:tcW w:w="7825" w:type="dxa"/>
          </w:tcPr>
          <w:p w14:paraId="56FD4FFB" w14:textId="43E2CC90" w:rsidR="001645CA" w:rsidRPr="00AC4C5D" w:rsidRDefault="001645CA" w:rsidP="00F13D0A">
            <w:pPr>
              <w:pStyle w:val="NormalWeb"/>
            </w:pPr>
            <w:r w:rsidRPr="00AC4C5D">
              <w:t xml:space="preserve">Summer Teaching Fellowship, T. Denny Sanford School of Social and Family Dynamics, Arizona State University ($1,000). </w:t>
            </w:r>
          </w:p>
          <w:p w14:paraId="3F480B8E" w14:textId="302F6E27" w:rsidR="001645CA" w:rsidRPr="00AC4C5D" w:rsidRDefault="001645CA" w:rsidP="00F13D0A">
            <w:pPr>
              <w:pStyle w:val="NormalWeb"/>
            </w:pPr>
            <w:r w:rsidRPr="00AC4C5D">
              <w:t>Group Travel Award, Graduate and Professional Student Association, Arizona State University ($</w:t>
            </w:r>
            <w:r w:rsidR="00F10025" w:rsidRPr="00AC4C5D">
              <w:t>1,850</w:t>
            </w:r>
            <w:r w:rsidRPr="00AC4C5D">
              <w:t xml:space="preserve">). </w:t>
            </w:r>
          </w:p>
          <w:p w14:paraId="07088E9B" w14:textId="145DC7E4" w:rsidR="001645CA" w:rsidRPr="00AC4C5D" w:rsidRDefault="004919FC" w:rsidP="00F13D0A">
            <w:pPr>
              <w:pStyle w:val="NormalWeb"/>
            </w:pPr>
            <w:r>
              <w:t>Travel Award</w:t>
            </w:r>
            <w:r w:rsidRPr="00AC4C5D">
              <w:t>, T. Denny Sanford School of Social and Family Dynamics</w:t>
            </w:r>
            <w:r w:rsidR="001645CA" w:rsidRPr="00AC4C5D">
              <w:t xml:space="preserve">, Arizona State University ($500). </w:t>
            </w:r>
          </w:p>
          <w:p w14:paraId="6DAC9A98" w14:textId="4EF244D9" w:rsidR="00F13D0A" w:rsidRPr="00AC4C5D" w:rsidRDefault="00F13D0A" w:rsidP="00F13D0A">
            <w:pPr>
              <w:pStyle w:val="NormalWeb"/>
            </w:pPr>
            <w:r w:rsidRPr="00AC4C5D">
              <w:t xml:space="preserve">Summer Teaching Fellowship, T. Denny Sanford School of Social and Family Dynamics, Arizona State University ($1,300). </w:t>
            </w:r>
          </w:p>
          <w:p w14:paraId="11B3A15F" w14:textId="77777777" w:rsidR="00F13D0A" w:rsidRPr="00AC4C5D" w:rsidRDefault="00F13D0A" w:rsidP="00F13D0A">
            <w:pPr>
              <w:pStyle w:val="NormalWeb"/>
            </w:pPr>
            <w:r w:rsidRPr="00AC4C5D">
              <w:t xml:space="preserve">Diversity and Inclusion Science Initiative Fellowship, T. Denny Sanford School of Social and Family Dynamics, Arizona State University ($20,350). </w:t>
            </w:r>
            <w:r w:rsidRPr="00AC4C5D">
              <w:br/>
            </w:r>
            <w:r w:rsidRPr="00AC4C5D">
              <w:br/>
              <w:t xml:space="preserve">Annexstad Family Foundation, </w:t>
            </w:r>
            <w:r w:rsidRPr="00AC4C5D">
              <w:rPr>
                <w:i/>
                <w:iCs/>
              </w:rPr>
              <w:t xml:space="preserve">Leaders for Tomorrow </w:t>
            </w:r>
            <w:r w:rsidRPr="00AC4C5D">
              <w:t xml:space="preserve">Scholarship, College of Liberal Arts, University of Minnesota ($25,000). </w:t>
            </w:r>
          </w:p>
          <w:p w14:paraId="33427F92" w14:textId="77777777" w:rsidR="00F13D0A" w:rsidRPr="00AC4C5D" w:rsidRDefault="00F13D0A" w:rsidP="00F13D0A">
            <w:pPr>
              <w:pStyle w:val="NormalWeb"/>
            </w:pPr>
            <w:r w:rsidRPr="00AC4C5D">
              <w:t xml:space="preserve">Charles and Myrtle Stroud Scholarship, College of Liberal Arts, University of Minnesota ($12,000). </w:t>
            </w:r>
          </w:p>
          <w:p w14:paraId="356C7D67" w14:textId="06339097" w:rsidR="00F13D0A" w:rsidRPr="00AC4C5D" w:rsidRDefault="00F13D0A" w:rsidP="00F13D0A">
            <w:pPr>
              <w:pStyle w:val="NormalWeb"/>
            </w:pPr>
            <w:r w:rsidRPr="00AC4C5D">
              <w:t xml:space="preserve">Undergraduate Research Opportunity Program, College of Liberal Arts, University of Minnesota ($1,500). </w:t>
            </w:r>
            <w:r w:rsidR="001645CA" w:rsidRPr="00AC4C5D">
              <w:br/>
            </w:r>
            <w:r w:rsidRPr="00AC4C5D">
              <w:br/>
              <w:t xml:space="preserve">Dean’s Freshman Research and Creative Scholars Award, College of Liberal Arts, University of Minnesota ($2,000). </w:t>
            </w:r>
          </w:p>
        </w:tc>
      </w:tr>
    </w:tbl>
    <w:p w14:paraId="590A0FA7" w14:textId="672C8BE2" w:rsidR="001645CA" w:rsidRDefault="00CD520B" w:rsidP="001645CA">
      <w:pPr>
        <w:pStyle w:val="NormalWeb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lastRenderedPageBreak/>
        <w:br/>
      </w:r>
      <w:r w:rsidR="001645CA" w:rsidRPr="00AC4C5D">
        <w:rPr>
          <w:b/>
          <w:bCs/>
        </w:rPr>
        <w:t>TEACHING</w:t>
      </w:r>
      <w:r w:rsidR="002A42CD">
        <w:rPr>
          <w:b/>
          <w:bCs/>
        </w:rPr>
        <w:t xml:space="preserve"> EXPERIENCE</w:t>
      </w:r>
    </w:p>
    <w:p w14:paraId="3CFC68A3" w14:textId="4FB7401E" w:rsidR="00B27CF8" w:rsidRPr="00AC4C5D" w:rsidRDefault="00B27CF8" w:rsidP="00B27CF8">
      <w:pPr>
        <w:pStyle w:val="NormalWeb"/>
        <w:rPr>
          <w:bCs/>
        </w:rPr>
      </w:pPr>
      <w:r w:rsidRPr="00AC4C5D">
        <w:rPr>
          <w:b/>
          <w:bCs/>
        </w:rPr>
        <w:t>Guest Lecturer</w:t>
      </w:r>
      <w:r w:rsidR="00EF7055" w:rsidRPr="00AC4C5D">
        <w:rPr>
          <w:b/>
          <w:bCs/>
        </w:rPr>
        <w:t xml:space="preserve"> for </w:t>
      </w:r>
      <w:r w:rsidR="005F6CD5" w:rsidRPr="00AC4C5D">
        <w:rPr>
          <w:b/>
          <w:bCs/>
        </w:rPr>
        <w:t>Undergraduate</w:t>
      </w:r>
      <w:r w:rsidR="00174618" w:rsidRPr="00AC4C5D">
        <w:rPr>
          <w:b/>
          <w:bCs/>
        </w:rPr>
        <w:t xml:space="preserve"> </w:t>
      </w:r>
      <w:r w:rsidR="005F6CD5" w:rsidRPr="00AC4C5D">
        <w:rPr>
          <w:b/>
          <w:bCs/>
        </w:rPr>
        <w:t>Courses</w:t>
      </w:r>
      <w:r w:rsidR="00EF7055" w:rsidRPr="00AC4C5D">
        <w:t xml:space="preserve">, </w:t>
      </w:r>
      <w:r w:rsidRPr="00AC4C5D">
        <w:rPr>
          <w:bCs/>
        </w:rPr>
        <w:t>Arizona State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C4C5D" w:rsidRPr="00AC4C5D" w14:paraId="6B2CE5C9" w14:textId="77777777" w:rsidTr="00F54544">
        <w:trPr>
          <w:trHeight w:val="105"/>
        </w:trPr>
        <w:tc>
          <w:tcPr>
            <w:tcW w:w="1615" w:type="dxa"/>
          </w:tcPr>
          <w:p w14:paraId="3A46F701" w14:textId="2E0DA401" w:rsidR="00B27CF8" w:rsidRPr="00AC4C5D" w:rsidRDefault="00B27CF8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2019</w:t>
            </w:r>
          </w:p>
          <w:p w14:paraId="4F7EA745" w14:textId="6CED314E" w:rsidR="00B27CF8" w:rsidRPr="00AC4C5D" w:rsidRDefault="00B27CF8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Spring 2019</w:t>
            </w:r>
          </w:p>
        </w:tc>
        <w:tc>
          <w:tcPr>
            <w:tcW w:w="7735" w:type="dxa"/>
          </w:tcPr>
          <w:p w14:paraId="48E3EDF7" w14:textId="4622546D" w:rsidR="00B27CF8" w:rsidRPr="00AC4C5D" w:rsidRDefault="00B27CF8" w:rsidP="004F64C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Asian American Psychology</w:t>
            </w:r>
            <w:r w:rsidR="004F64C4">
              <w:rPr>
                <w:bCs/>
              </w:rPr>
              <w:t xml:space="preserve"> (Instructor: Dr. Hyung Chol Yoo)</w:t>
            </w:r>
            <w:r w:rsidRPr="00AC4C5D">
              <w:rPr>
                <w:bCs/>
              </w:rPr>
              <w:br/>
            </w:r>
            <w:r w:rsidRPr="00AC4C5D">
              <w:rPr>
                <w:bCs/>
              </w:rPr>
              <w:br/>
              <w:t>Asian American Psychology</w:t>
            </w:r>
            <w:r w:rsidR="004F64C4">
              <w:rPr>
                <w:bCs/>
              </w:rPr>
              <w:t xml:space="preserve"> (Instructor: Dr. Hyung Chol Yoo)</w:t>
            </w:r>
          </w:p>
        </w:tc>
      </w:tr>
      <w:tr w:rsidR="00AC4C5D" w:rsidRPr="00AC4C5D" w14:paraId="0C85CBE8" w14:textId="77777777" w:rsidTr="00F54544">
        <w:trPr>
          <w:trHeight w:val="105"/>
        </w:trPr>
        <w:tc>
          <w:tcPr>
            <w:tcW w:w="1615" w:type="dxa"/>
          </w:tcPr>
          <w:p w14:paraId="05EC5856" w14:textId="78522BEA" w:rsidR="00B27CF8" w:rsidRPr="00AC4C5D" w:rsidRDefault="00B27CF8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br/>
              <w:t>Spring 2019</w:t>
            </w:r>
          </w:p>
        </w:tc>
        <w:tc>
          <w:tcPr>
            <w:tcW w:w="7735" w:type="dxa"/>
          </w:tcPr>
          <w:p w14:paraId="5705972F" w14:textId="4BE9077A" w:rsidR="00B27CF8" w:rsidRPr="00AC4C5D" w:rsidRDefault="00B27CF8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br/>
              <w:t>Family Ethnic and Cultural Diversity</w:t>
            </w:r>
            <w:r w:rsidR="004F64C4">
              <w:rPr>
                <w:bCs/>
              </w:rPr>
              <w:t xml:space="preserve"> (Instructor: Annabelle Atkin)</w:t>
            </w:r>
          </w:p>
        </w:tc>
      </w:tr>
    </w:tbl>
    <w:p w14:paraId="7E32F73C" w14:textId="375E2651" w:rsidR="001645CA" w:rsidRPr="00AC4C5D" w:rsidRDefault="001645CA" w:rsidP="001645CA">
      <w:pPr>
        <w:pStyle w:val="NormalWeb"/>
        <w:rPr>
          <w:bCs/>
        </w:rPr>
      </w:pPr>
      <w:r w:rsidRPr="00AC4C5D">
        <w:rPr>
          <w:b/>
          <w:bCs/>
        </w:rPr>
        <w:t>Teaching Assistant</w:t>
      </w:r>
      <w:r w:rsidR="00EF7055" w:rsidRPr="00AC4C5D">
        <w:rPr>
          <w:b/>
          <w:bCs/>
        </w:rPr>
        <w:t xml:space="preserve"> for </w:t>
      </w:r>
      <w:r w:rsidR="005F6CD5" w:rsidRPr="00AC4C5D">
        <w:rPr>
          <w:b/>
          <w:bCs/>
        </w:rPr>
        <w:t>Undergraduate</w:t>
      </w:r>
      <w:r w:rsidR="00174618" w:rsidRPr="00AC4C5D">
        <w:rPr>
          <w:b/>
          <w:bCs/>
        </w:rPr>
        <w:t xml:space="preserve"> </w:t>
      </w:r>
      <w:r w:rsidR="005F6CD5" w:rsidRPr="00AC4C5D">
        <w:rPr>
          <w:b/>
          <w:bCs/>
        </w:rPr>
        <w:t>Courses</w:t>
      </w:r>
      <w:r w:rsidR="00EF7055" w:rsidRPr="00AC4C5D">
        <w:t xml:space="preserve">, </w:t>
      </w:r>
      <w:r w:rsidRPr="00AC4C5D">
        <w:rPr>
          <w:bCs/>
        </w:rPr>
        <w:t>Arizona State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2A42CD" w:rsidRPr="00AC4C5D" w14:paraId="63879ADA" w14:textId="77777777" w:rsidTr="00B27CF8">
        <w:trPr>
          <w:trHeight w:val="105"/>
        </w:trPr>
        <w:tc>
          <w:tcPr>
            <w:tcW w:w="1615" w:type="dxa"/>
          </w:tcPr>
          <w:p w14:paraId="386F0DA7" w14:textId="08A928CD" w:rsidR="00894A5A" w:rsidRDefault="00894A5A" w:rsidP="00894A5A">
            <w:pPr>
              <w:pStyle w:val="NormalWeb"/>
              <w:rPr>
                <w:bCs/>
              </w:rPr>
            </w:pPr>
            <w:r>
              <w:rPr>
                <w:bCs/>
              </w:rPr>
              <w:t>Spring 2021</w:t>
            </w:r>
          </w:p>
          <w:p w14:paraId="176B8069" w14:textId="55E920E3" w:rsidR="00894A5A" w:rsidRDefault="00894A5A" w:rsidP="00894A5A">
            <w:pPr>
              <w:pStyle w:val="NormalWeb"/>
              <w:rPr>
                <w:bCs/>
              </w:rPr>
            </w:pPr>
            <w:r>
              <w:rPr>
                <w:bCs/>
              </w:rPr>
              <w:t>Spring 2021</w:t>
            </w:r>
          </w:p>
          <w:p w14:paraId="69FD501F" w14:textId="2CD65B9A" w:rsidR="00894A5A" w:rsidRDefault="00894A5A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Fall 2020</w:t>
            </w:r>
          </w:p>
          <w:p w14:paraId="18255A32" w14:textId="4EE2B851" w:rsidR="00894A5A" w:rsidRDefault="00894A5A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Fall 2020</w:t>
            </w:r>
          </w:p>
          <w:p w14:paraId="3CA5FAFD" w14:textId="45174668" w:rsidR="00894A5A" w:rsidRDefault="00894A5A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Fall 2020</w:t>
            </w:r>
          </w:p>
          <w:p w14:paraId="30CA5EFE" w14:textId="222D3DBB" w:rsidR="002A42CD" w:rsidRDefault="002A42CD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Spring 2020</w:t>
            </w:r>
            <w:r>
              <w:rPr>
                <w:bCs/>
              </w:rPr>
              <w:br/>
            </w:r>
          </w:p>
        </w:tc>
        <w:tc>
          <w:tcPr>
            <w:tcW w:w="7735" w:type="dxa"/>
          </w:tcPr>
          <w:p w14:paraId="60642C04" w14:textId="151C980C" w:rsidR="00894A5A" w:rsidRDefault="00894A5A" w:rsidP="00894A5A">
            <w:pPr>
              <w:pStyle w:val="NormalWeb"/>
              <w:rPr>
                <w:bCs/>
              </w:rPr>
            </w:pPr>
            <w:r>
              <w:rPr>
                <w:bCs/>
              </w:rPr>
              <w:t>Research Methods</w:t>
            </w:r>
          </w:p>
          <w:p w14:paraId="6706CCB5" w14:textId="52451DA3" w:rsidR="00894A5A" w:rsidRDefault="00894A5A" w:rsidP="00894A5A">
            <w:pPr>
              <w:pStyle w:val="NormalWeb"/>
              <w:rPr>
                <w:bCs/>
              </w:rPr>
            </w:pPr>
            <w:r>
              <w:rPr>
                <w:bCs/>
              </w:rPr>
              <w:t>Introduction to Social Statistics</w:t>
            </w:r>
          </w:p>
          <w:p w14:paraId="2FC98274" w14:textId="7DF97B94" w:rsidR="00894A5A" w:rsidRDefault="00894A5A" w:rsidP="00894A5A">
            <w:pPr>
              <w:pStyle w:val="NormalWeb"/>
              <w:rPr>
                <w:bCs/>
              </w:rPr>
            </w:pPr>
            <w:r>
              <w:rPr>
                <w:bCs/>
              </w:rPr>
              <w:t>Infant and Toddler Development in the Family</w:t>
            </w:r>
          </w:p>
          <w:p w14:paraId="398E5674" w14:textId="105EA485" w:rsidR="00894A5A" w:rsidRDefault="00894A5A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Human Development</w:t>
            </w:r>
          </w:p>
          <w:p w14:paraId="5F1EA729" w14:textId="6A7DBEFA" w:rsidR="00894A5A" w:rsidRDefault="00894A5A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Introduction to Sociology</w:t>
            </w:r>
          </w:p>
          <w:p w14:paraId="5EAB0FBC" w14:textId="24976587" w:rsidR="002A42CD" w:rsidRDefault="002A42CD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Marriage/Family Relationships</w:t>
            </w:r>
          </w:p>
        </w:tc>
      </w:tr>
      <w:tr w:rsidR="002A42CD" w:rsidRPr="00AC4C5D" w14:paraId="538D0986" w14:textId="77777777" w:rsidTr="00B27CF8">
        <w:trPr>
          <w:trHeight w:val="105"/>
        </w:trPr>
        <w:tc>
          <w:tcPr>
            <w:tcW w:w="1615" w:type="dxa"/>
          </w:tcPr>
          <w:p w14:paraId="14DAFDE7" w14:textId="0A7AB252" w:rsidR="002A42CD" w:rsidRPr="00AC4C5D" w:rsidRDefault="002A42CD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Spring 2020</w:t>
            </w:r>
          </w:p>
        </w:tc>
        <w:tc>
          <w:tcPr>
            <w:tcW w:w="7735" w:type="dxa"/>
          </w:tcPr>
          <w:p w14:paraId="304B4B1B" w14:textId="7B5CEC80" w:rsidR="002A42CD" w:rsidRPr="00AC4C5D" w:rsidRDefault="002A42CD" w:rsidP="001645CA">
            <w:pPr>
              <w:pStyle w:val="NormalWeb"/>
              <w:rPr>
                <w:bCs/>
              </w:rPr>
            </w:pPr>
            <w:r>
              <w:rPr>
                <w:bCs/>
              </w:rPr>
              <w:t>Human Development</w:t>
            </w:r>
          </w:p>
        </w:tc>
      </w:tr>
      <w:tr w:rsidR="002A42CD" w:rsidRPr="00AC4C5D" w14:paraId="02FFD2FE" w14:textId="77777777" w:rsidTr="00B27CF8">
        <w:trPr>
          <w:trHeight w:val="105"/>
        </w:trPr>
        <w:tc>
          <w:tcPr>
            <w:tcW w:w="1615" w:type="dxa"/>
          </w:tcPr>
          <w:p w14:paraId="31DDF2E4" w14:textId="77777777" w:rsidR="002A42CD" w:rsidRPr="00AC4C5D" w:rsidRDefault="002A42CD" w:rsidP="001645CA">
            <w:pPr>
              <w:pStyle w:val="NormalWeb"/>
              <w:rPr>
                <w:bCs/>
              </w:rPr>
            </w:pPr>
          </w:p>
        </w:tc>
        <w:tc>
          <w:tcPr>
            <w:tcW w:w="7735" w:type="dxa"/>
          </w:tcPr>
          <w:p w14:paraId="2ABBD5A5" w14:textId="77777777" w:rsidR="002A42CD" w:rsidRPr="00AC4C5D" w:rsidRDefault="002A42CD" w:rsidP="001645CA">
            <w:pPr>
              <w:pStyle w:val="NormalWeb"/>
              <w:rPr>
                <w:bCs/>
              </w:rPr>
            </w:pPr>
          </w:p>
        </w:tc>
      </w:tr>
      <w:tr w:rsidR="00AC4C5D" w:rsidRPr="00AC4C5D" w14:paraId="7FDE8CE7" w14:textId="77777777" w:rsidTr="00B27CF8">
        <w:trPr>
          <w:trHeight w:val="105"/>
        </w:trPr>
        <w:tc>
          <w:tcPr>
            <w:tcW w:w="1615" w:type="dxa"/>
          </w:tcPr>
          <w:p w14:paraId="72EA2AB7" w14:textId="32E6340E" w:rsidR="00282E98" w:rsidRPr="00AC4C5D" w:rsidRDefault="00282E98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2019</w:t>
            </w:r>
          </w:p>
          <w:p w14:paraId="2AB73CA2" w14:textId="6E346D98" w:rsidR="00F97FF3" w:rsidRPr="00AC4C5D" w:rsidRDefault="00F97FF3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2019</w:t>
            </w:r>
          </w:p>
          <w:p w14:paraId="0C329AA5" w14:textId="00860B57" w:rsidR="00F97FF3" w:rsidRPr="00AC4C5D" w:rsidRDefault="00F97FF3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2019</w:t>
            </w:r>
          </w:p>
          <w:p w14:paraId="3F65EE19" w14:textId="527A333F" w:rsidR="001645CA" w:rsidRPr="00AC4C5D" w:rsidRDefault="001645CA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Summer 2018</w:t>
            </w:r>
          </w:p>
        </w:tc>
        <w:tc>
          <w:tcPr>
            <w:tcW w:w="7735" w:type="dxa"/>
          </w:tcPr>
          <w:p w14:paraId="77D3E2D5" w14:textId="0BB83E48" w:rsidR="00282E98" w:rsidRPr="00AC4C5D" w:rsidRDefault="00F97FF3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Introduction to Parenting</w:t>
            </w:r>
          </w:p>
          <w:p w14:paraId="31CB6CAB" w14:textId="3B10EF90" w:rsidR="00F97FF3" w:rsidRPr="00AC4C5D" w:rsidRDefault="00F97FF3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Fundamentals of Marriage and Family Therapy</w:t>
            </w:r>
          </w:p>
          <w:p w14:paraId="08E05831" w14:textId="13BA7ADE" w:rsidR="00F97FF3" w:rsidRPr="00AC4C5D" w:rsidRDefault="00F97FF3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Personal Growth in Human Relationships</w:t>
            </w:r>
          </w:p>
          <w:p w14:paraId="446C0A93" w14:textId="52EEBBEA" w:rsidR="001645CA" w:rsidRPr="00AC4C5D" w:rsidRDefault="001645CA" w:rsidP="001645CA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Technology and Society</w:t>
            </w:r>
          </w:p>
        </w:tc>
      </w:tr>
    </w:tbl>
    <w:p w14:paraId="4ACBD0F2" w14:textId="6D2820D9" w:rsidR="005F6CD5" w:rsidRPr="00AC4C5D" w:rsidRDefault="005F6CD5" w:rsidP="005F6CD5">
      <w:pPr>
        <w:pStyle w:val="NormalWeb"/>
        <w:rPr>
          <w:bCs/>
        </w:rPr>
      </w:pPr>
      <w:r w:rsidRPr="00AC4C5D">
        <w:rPr>
          <w:b/>
          <w:bCs/>
        </w:rPr>
        <w:t>Teaching Assistant</w:t>
      </w:r>
      <w:r w:rsidR="00EF7055" w:rsidRPr="00AC4C5D">
        <w:rPr>
          <w:b/>
          <w:bCs/>
        </w:rPr>
        <w:t xml:space="preserve"> for </w:t>
      </w:r>
      <w:r w:rsidRPr="00AC4C5D">
        <w:rPr>
          <w:b/>
          <w:bCs/>
        </w:rPr>
        <w:t>Graduate</w:t>
      </w:r>
      <w:r w:rsidR="00174618" w:rsidRPr="00AC4C5D">
        <w:rPr>
          <w:b/>
          <w:bCs/>
        </w:rPr>
        <w:t xml:space="preserve"> </w:t>
      </w:r>
      <w:r w:rsidRPr="00AC4C5D">
        <w:rPr>
          <w:b/>
          <w:bCs/>
        </w:rPr>
        <w:t>Courses</w:t>
      </w:r>
      <w:r w:rsidR="00EF7055" w:rsidRPr="00AC4C5D">
        <w:t xml:space="preserve">, </w:t>
      </w:r>
      <w:r w:rsidRPr="00AC4C5D">
        <w:rPr>
          <w:bCs/>
        </w:rPr>
        <w:t>Arizona State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AC4C5D" w:rsidRPr="00AC4C5D" w14:paraId="1F2B0E95" w14:textId="77777777" w:rsidTr="00F54544">
        <w:trPr>
          <w:trHeight w:val="105"/>
        </w:trPr>
        <w:tc>
          <w:tcPr>
            <w:tcW w:w="1615" w:type="dxa"/>
          </w:tcPr>
          <w:p w14:paraId="3886C782" w14:textId="77777777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Summer 2019</w:t>
            </w:r>
          </w:p>
          <w:p w14:paraId="25A085C5" w14:textId="77777777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Spring 2019</w:t>
            </w:r>
          </w:p>
          <w:p w14:paraId="1A388B3E" w14:textId="77777777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Spring 2019</w:t>
            </w:r>
          </w:p>
          <w:p w14:paraId="0642979A" w14:textId="77777777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2018</w:t>
            </w:r>
          </w:p>
          <w:p w14:paraId="04F68910" w14:textId="7C77C3F4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Fall 2018</w:t>
            </w:r>
          </w:p>
        </w:tc>
        <w:tc>
          <w:tcPr>
            <w:tcW w:w="7735" w:type="dxa"/>
          </w:tcPr>
          <w:p w14:paraId="6CA7BF8A" w14:textId="52F2F726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 xml:space="preserve">Special Topics: Diversity </w:t>
            </w:r>
          </w:p>
          <w:p w14:paraId="7A6C0651" w14:textId="2BF4A0DF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 xml:space="preserve">Perspectives on Marriage and Family </w:t>
            </w:r>
          </w:p>
          <w:p w14:paraId="1D3B54ED" w14:textId="19A99D68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>Social Statistics</w:t>
            </w:r>
          </w:p>
          <w:p w14:paraId="0835D98C" w14:textId="54CAFDE7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 xml:space="preserve">Sociological Theory </w:t>
            </w:r>
          </w:p>
          <w:p w14:paraId="1332CE8F" w14:textId="210D8B7F" w:rsidR="005F6CD5" w:rsidRPr="00AC4C5D" w:rsidRDefault="005F6CD5" w:rsidP="00F54544">
            <w:pPr>
              <w:pStyle w:val="NormalWeb"/>
              <w:rPr>
                <w:bCs/>
              </w:rPr>
            </w:pPr>
            <w:r w:rsidRPr="00AC4C5D">
              <w:rPr>
                <w:bCs/>
              </w:rPr>
              <w:t xml:space="preserve">Research Methods </w:t>
            </w:r>
          </w:p>
        </w:tc>
      </w:tr>
    </w:tbl>
    <w:p w14:paraId="02C1478B" w14:textId="0B4A0DF1" w:rsidR="002745AD" w:rsidRPr="00AC4C5D" w:rsidRDefault="001645CA" w:rsidP="002745AD">
      <w:pPr>
        <w:pStyle w:val="NormalWeb"/>
        <w:pBdr>
          <w:bottom w:val="single" w:sz="6" w:space="1" w:color="auto"/>
        </w:pBdr>
        <w:rPr>
          <w:b/>
          <w:bCs/>
        </w:rPr>
      </w:pPr>
      <w:r w:rsidRPr="00AC4C5D">
        <w:rPr>
          <w:b/>
          <w:bCs/>
        </w:rPr>
        <w:lastRenderedPageBreak/>
        <w:t>SERVIC</w:t>
      </w:r>
      <w:r w:rsidR="00001830" w:rsidRPr="00AC4C5D">
        <w:rPr>
          <w:b/>
          <w:bCs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354034" w:rsidRPr="00AC4C5D" w14:paraId="3EC65172" w14:textId="77777777" w:rsidTr="003E3EFD">
        <w:tc>
          <w:tcPr>
            <w:tcW w:w="1705" w:type="dxa"/>
          </w:tcPr>
          <w:p w14:paraId="53DDF73E" w14:textId="039B1B8D" w:rsidR="00354034" w:rsidRPr="00AC4C5D" w:rsidRDefault="00354034" w:rsidP="003E3EFD">
            <w:pPr>
              <w:pStyle w:val="NormalWeb"/>
            </w:pPr>
            <w:r>
              <w:t>2019</w:t>
            </w:r>
            <w:r w:rsidRPr="00AC4C5D">
              <w:t xml:space="preserve"> – Present </w:t>
            </w:r>
            <w:r>
              <w:br/>
            </w:r>
          </w:p>
        </w:tc>
        <w:tc>
          <w:tcPr>
            <w:tcW w:w="7645" w:type="dxa"/>
          </w:tcPr>
          <w:p w14:paraId="0562EA61" w14:textId="68A8D175" w:rsidR="00354034" w:rsidRPr="00AC4C5D" w:rsidRDefault="00354034" w:rsidP="00354034">
            <w:pPr>
              <w:pStyle w:val="NormalWeb"/>
            </w:pPr>
            <w:r w:rsidRPr="00AC4C5D">
              <w:t xml:space="preserve">Organizing </w:t>
            </w:r>
            <w:r>
              <w:t xml:space="preserve">Graduate Student </w:t>
            </w:r>
            <w:r w:rsidRPr="00AC4C5D">
              <w:t xml:space="preserve">Committee Member, </w:t>
            </w:r>
            <w:r>
              <w:t>Critical Mixed Race Studies</w:t>
            </w:r>
            <w:r w:rsidRPr="00AC4C5D">
              <w:t xml:space="preserve"> </w:t>
            </w:r>
            <w:r>
              <w:t>2021 Conference</w:t>
            </w:r>
            <w:r w:rsidRPr="00AC4C5D">
              <w:t xml:space="preserve">, Arizona State University </w:t>
            </w:r>
            <w:r>
              <w:br/>
            </w:r>
          </w:p>
        </w:tc>
      </w:tr>
      <w:tr w:rsidR="00AC4C5D" w:rsidRPr="00AC4C5D" w14:paraId="794A5FD0" w14:textId="77777777" w:rsidTr="003E3EFD">
        <w:tc>
          <w:tcPr>
            <w:tcW w:w="1705" w:type="dxa"/>
          </w:tcPr>
          <w:p w14:paraId="17498707" w14:textId="77777777" w:rsidR="003E3EFD" w:rsidRPr="00AC4C5D" w:rsidRDefault="003E3EFD" w:rsidP="003E3EFD">
            <w:pPr>
              <w:pStyle w:val="NormalWeb"/>
            </w:pPr>
            <w:r w:rsidRPr="00AC4C5D">
              <w:t xml:space="preserve">2017 – Present </w:t>
            </w:r>
          </w:p>
          <w:p w14:paraId="7ACDC9E4" w14:textId="77777777" w:rsidR="003E3EFD" w:rsidRPr="00AC4C5D" w:rsidRDefault="003E3EFD" w:rsidP="003E3EFD">
            <w:pPr>
              <w:pStyle w:val="NormalWeb"/>
            </w:pPr>
            <w:r w:rsidRPr="00AC4C5D">
              <w:t xml:space="preserve">2017 – Present </w:t>
            </w:r>
          </w:p>
          <w:p w14:paraId="43C7326E" w14:textId="3434CE65" w:rsidR="003E3EFD" w:rsidRPr="00AC4C5D" w:rsidRDefault="003E3EFD" w:rsidP="003E3EFD">
            <w:pPr>
              <w:pStyle w:val="NormalWeb"/>
            </w:pPr>
            <w:r w:rsidRPr="00AC4C5D">
              <w:t>201</w:t>
            </w:r>
            <w:r w:rsidR="00B27CF8" w:rsidRPr="00AC4C5D">
              <w:t>8</w:t>
            </w:r>
            <w:r w:rsidRPr="00AC4C5D">
              <w:t xml:space="preserve"> – </w:t>
            </w:r>
            <w:r w:rsidR="00B27CF8" w:rsidRPr="00AC4C5D">
              <w:t>2019</w:t>
            </w:r>
            <w:r w:rsidRPr="00AC4C5D">
              <w:t xml:space="preserve"> </w:t>
            </w:r>
          </w:p>
          <w:p w14:paraId="4BE67084" w14:textId="77777777" w:rsidR="003E3EFD" w:rsidRPr="00AC4C5D" w:rsidRDefault="003E3EFD" w:rsidP="00F13D0A">
            <w:pPr>
              <w:pStyle w:val="NormalWeb"/>
              <w:rPr>
                <w:b/>
                <w:bCs/>
              </w:rPr>
            </w:pPr>
          </w:p>
          <w:p w14:paraId="62774786" w14:textId="77777777" w:rsidR="003E3EFD" w:rsidRPr="00AC4C5D" w:rsidRDefault="003E3EFD" w:rsidP="003E3EFD">
            <w:pPr>
              <w:pStyle w:val="NormalWeb"/>
            </w:pPr>
            <w:r w:rsidRPr="00AC4C5D">
              <w:t xml:space="preserve">2017 – 2018 </w:t>
            </w:r>
          </w:p>
          <w:p w14:paraId="14FFDC23" w14:textId="77777777" w:rsidR="003E3EFD" w:rsidRPr="00AC4C5D" w:rsidRDefault="003E3EFD" w:rsidP="003E3EFD">
            <w:pPr>
              <w:pStyle w:val="NormalWeb"/>
            </w:pPr>
          </w:p>
          <w:p w14:paraId="779673DF" w14:textId="6646E73A" w:rsidR="00CC2EEF" w:rsidRDefault="00CC2EEF" w:rsidP="003E3EFD">
            <w:pPr>
              <w:pStyle w:val="NormalWeb"/>
            </w:pPr>
            <w:r w:rsidRPr="00AC4C5D">
              <w:t xml:space="preserve">2017 – 2018 </w:t>
            </w:r>
            <w:r>
              <w:t xml:space="preserve"> </w:t>
            </w:r>
          </w:p>
          <w:p w14:paraId="36ACF93E" w14:textId="0C3322DD" w:rsidR="003E3EFD" w:rsidRPr="00AC4C5D" w:rsidRDefault="00CC2EEF" w:rsidP="003E3EFD">
            <w:pPr>
              <w:pStyle w:val="NormalWeb"/>
            </w:pPr>
            <w:r>
              <w:br/>
            </w:r>
            <w:r w:rsidR="009C1E09">
              <w:t xml:space="preserve">2017 </w:t>
            </w:r>
            <w:r w:rsidR="009C1E09">
              <w:br/>
            </w:r>
            <w:r w:rsidR="009C1E09">
              <w:br/>
            </w:r>
            <w:r w:rsidR="009C1E09">
              <w:br/>
            </w:r>
            <w:r w:rsidR="003E3EFD" w:rsidRPr="00AC4C5D">
              <w:t xml:space="preserve">2015 – 2016 </w:t>
            </w:r>
            <w:r w:rsidR="003E3EFD" w:rsidRPr="00AC4C5D">
              <w:br/>
            </w:r>
            <w:r w:rsidR="009C1E09">
              <w:br/>
            </w:r>
          </w:p>
          <w:p w14:paraId="24E280CA" w14:textId="77777777" w:rsidR="003E3EFD" w:rsidRPr="00AC4C5D" w:rsidRDefault="003E3EFD" w:rsidP="00F13D0A">
            <w:pPr>
              <w:pStyle w:val="NormalWeb"/>
            </w:pPr>
            <w:r w:rsidRPr="00AC4C5D">
              <w:t>2015 – 2016</w:t>
            </w:r>
          </w:p>
        </w:tc>
        <w:tc>
          <w:tcPr>
            <w:tcW w:w="7645" w:type="dxa"/>
          </w:tcPr>
          <w:p w14:paraId="207380E1" w14:textId="77777777" w:rsidR="003E3EFD" w:rsidRPr="00AC4C5D" w:rsidRDefault="003E3EFD" w:rsidP="003E3EFD">
            <w:pPr>
              <w:pStyle w:val="NormalWeb"/>
            </w:pPr>
            <w:r w:rsidRPr="00AC4C5D">
              <w:t xml:space="preserve">Ad Hoc Reviewer, </w:t>
            </w:r>
            <w:r w:rsidRPr="00AC4C5D">
              <w:rPr>
                <w:i/>
                <w:iCs/>
              </w:rPr>
              <w:t>Asian American Journal of Psychology</w:t>
            </w:r>
            <w:r w:rsidRPr="00AC4C5D">
              <w:rPr>
                <w:i/>
                <w:iCs/>
              </w:rPr>
              <w:br/>
            </w:r>
            <w:r w:rsidRPr="00AC4C5D">
              <w:br/>
              <w:t xml:space="preserve">Ad Hoc Reviewer, </w:t>
            </w:r>
            <w:r w:rsidRPr="00AC4C5D">
              <w:rPr>
                <w:i/>
                <w:iCs/>
              </w:rPr>
              <w:t xml:space="preserve">Cultural Diversity and Ethnic Minority Psychology </w:t>
            </w:r>
          </w:p>
          <w:p w14:paraId="0A23F3C2" w14:textId="77777777" w:rsidR="003E3EFD" w:rsidRPr="00AC4C5D" w:rsidRDefault="003E3EFD" w:rsidP="00F13D0A">
            <w:pPr>
              <w:pStyle w:val="NormalWeb"/>
            </w:pPr>
            <w:r w:rsidRPr="00AC4C5D">
              <w:t xml:space="preserve">Organizing Committee Member, Diversity and Inclusion Science Initiative 2019 Conference, T. Denny Sanford School of Social and Family Dynamics, Arizona State University </w:t>
            </w:r>
          </w:p>
          <w:p w14:paraId="204B1FE9" w14:textId="77777777" w:rsidR="003E3EFD" w:rsidRPr="00AC4C5D" w:rsidRDefault="003E3EFD" w:rsidP="00F13D0A">
            <w:pPr>
              <w:pStyle w:val="NormalWeb"/>
            </w:pPr>
            <w:r w:rsidRPr="00AC4C5D">
              <w:t>Organizing Committee Member, Diversity and Inclusion Science Initiative 2018 Conference, T. Denny Sanford School of Social and Family Dynamics, Arizona State University</w:t>
            </w:r>
          </w:p>
          <w:p w14:paraId="2DEEFCDE" w14:textId="0501C553" w:rsidR="009C1E09" w:rsidRDefault="00CC2EEF" w:rsidP="00F13D0A">
            <w:pPr>
              <w:pStyle w:val="NormalWeb"/>
            </w:pPr>
            <w:r>
              <w:t>Chair, Graduate Student Association, T. Denny Sanford School of Social and Family Dynamics, Arizona State University</w:t>
            </w:r>
            <w:r>
              <w:br/>
            </w:r>
            <w:r>
              <w:br/>
            </w:r>
            <w:r w:rsidR="009C1E09">
              <w:t>Volunteer, Asian American Psychological Association Co</w:t>
            </w:r>
            <w:r w:rsidR="00B218B8">
              <w:t>nvention, University of Nevada Las Vegas</w:t>
            </w:r>
          </w:p>
          <w:p w14:paraId="02F482CB" w14:textId="59EFC7CB" w:rsidR="003E3EFD" w:rsidRPr="00AC4C5D" w:rsidRDefault="003E3EFD" w:rsidP="00F13D0A">
            <w:pPr>
              <w:pStyle w:val="NormalWeb"/>
            </w:pPr>
            <w:r w:rsidRPr="00AC4C5D">
              <w:t xml:space="preserve">Council Member, Department of Psychology Diversity Council, College of Liberal Arts, University of Minnesota Twin Cities </w:t>
            </w:r>
            <w:r w:rsidR="009C1E09">
              <w:br/>
            </w:r>
            <w:r w:rsidR="009C1E09">
              <w:br/>
            </w:r>
            <w:r w:rsidRPr="00AC4C5D">
              <w:t xml:space="preserve">Peer Counselor, Boynton Mental Health Clinic, University of Minnesota Twin Cities </w:t>
            </w:r>
          </w:p>
        </w:tc>
      </w:tr>
    </w:tbl>
    <w:p w14:paraId="354AA600" w14:textId="6EDEFCE1" w:rsidR="00F13D0A" w:rsidRDefault="00354034" w:rsidP="00F13D0A">
      <w:pPr>
        <w:pStyle w:val="NormalWeb"/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br/>
      </w:r>
      <w:r w:rsidR="00F13D0A" w:rsidRPr="00AC4C5D">
        <w:rPr>
          <w:b/>
          <w:bCs/>
        </w:rPr>
        <w:t xml:space="preserve">PROFESSIONAL </w:t>
      </w:r>
      <w:r w:rsidR="00CC2EEF">
        <w:rPr>
          <w:b/>
          <w:bCs/>
        </w:rPr>
        <w:t>AFFILIATIONS</w:t>
      </w:r>
      <w:r w:rsidR="00F13D0A" w:rsidRPr="00AC4C5D">
        <w:rPr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645"/>
      </w:tblGrid>
      <w:tr w:rsidR="00CC2EEF" w:rsidRPr="00AC4C5D" w14:paraId="0726BDCA" w14:textId="77777777" w:rsidTr="00955FC4">
        <w:tc>
          <w:tcPr>
            <w:tcW w:w="1705" w:type="dxa"/>
          </w:tcPr>
          <w:p w14:paraId="24012A41" w14:textId="77777777" w:rsidR="00CC2EEF" w:rsidRPr="00AC4C5D" w:rsidRDefault="00CC2EEF" w:rsidP="00955FC4">
            <w:pPr>
              <w:pStyle w:val="NormalWeb"/>
            </w:pPr>
            <w:r w:rsidRPr="00AC4C5D">
              <w:t xml:space="preserve">2017 – Present </w:t>
            </w:r>
          </w:p>
          <w:p w14:paraId="5BBEBB8E" w14:textId="77777777" w:rsidR="00CC2EEF" w:rsidRPr="00AC4C5D" w:rsidRDefault="00CC2EEF" w:rsidP="00955FC4">
            <w:pPr>
              <w:pStyle w:val="NormalWeb"/>
            </w:pPr>
            <w:r w:rsidRPr="00AC4C5D">
              <w:t xml:space="preserve">2017 – Present </w:t>
            </w:r>
          </w:p>
          <w:p w14:paraId="6704E293" w14:textId="28625963" w:rsidR="00CC2EEF" w:rsidRPr="00CC2EEF" w:rsidRDefault="00CC2EEF" w:rsidP="00955FC4">
            <w:pPr>
              <w:pStyle w:val="NormalWeb"/>
            </w:pPr>
            <w:r w:rsidRPr="00AC4C5D">
              <w:t xml:space="preserve">2017 – Present </w:t>
            </w:r>
            <w:r>
              <w:br/>
            </w:r>
          </w:p>
          <w:p w14:paraId="5E322DB9" w14:textId="02FC6DD0" w:rsidR="00CC2EEF" w:rsidRPr="00AC4C5D" w:rsidRDefault="00CC2EEF" w:rsidP="00CC2EEF">
            <w:pPr>
              <w:pStyle w:val="NormalWeb"/>
            </w:pPr>
            <w:r w:rsidRPr="00AC4C5D">
              <w:t xml:space="preserve">2017 – Present </w:t>
            </w:r>
            <w:r w:rsidR="00F43E91">
              <w:br/>
            </w:r>
            <w:r>
              <w:br/>
            </w:r>
            <w:r w:rsidRPr="00AC4C5D">
              <w:t xml:space="preserve">2017 – Present </w:t>
            </w:r>
          </w:p>
          <w:p w14:paraId="16444B9B" w14:textId="6D4D09C6" w:rsidR="00CC2EEF" w:rsidRPr="00AC4C5D" w:rsidRDefault="00CC2EEF" w:rsidP="00955FC4">
            <w:pPr>
              <w:pStyle w:val="NormalWeb"/>
            </w:pPr>
          </w:p>
        </w:tc>
        <w:tc>
          <w:tcPr>
            <w:tcW w:w="7645" w:type="dxa"/>
          </w:tcPr>
          <w:p w14:paraId="287F6DCA" w14:textId="77777777" w:rsidR="00CC2EEF" w:rsidRDefault="00CC2EEF" w:rsidP="00CC2EEF">
            <w:pPr>
              <w:pStyle w:val="NormalWeb"/>
            </w:pPr>
            <w:r>
              <w:t>Member, Society for Research on Adolescence</w:t>
            </w:r>
            <w:r w:rsidRPr="00AC4C5D">
              <w:rPr>
                <w:i/>
                <w:iCs/>
              </w:rPr>
              <w:br/>
            </w:r>
            <w:r w:rsidRPr="00AC4C5D">
              <w:br/>
            </w:r>
            <w:r>
              <w:t>Member, American Psychological Association</w:t>
            </w:r>
          </w:p>
          <w:p w14:paraId="3FE39634" w14:textId="62A60ED4" w:rsidR="00CC2EEF" w:rsidRDefault="00CC2EEF" w:rsidP="00CC2EEF">
            <w:pPr>
              <w:pStyle w:val="NormalWeb"/>
            </w:pPr>
            <w:r>
              <w:t>Member, Division 45 (Study of Racial/Ethnic Minorities), American Psychological Association</w:t>
            </w:r>
          </w:p>
          <w:p w14:paraId="2AD3B0A1" w14:textId="59825480" w:rsidR="00CC2EEF" w:rsidRPr="00AC4C5D" w:rsidRDefault="00CC2EEF" w:rsidP="00CC2EEF">
            <w:pPr>
              <w:pStyle w:val="NormalWeb"/>
            </w:pPr>
            <w:r>
              <w:t>Member, Critical Mixed Race Studies Association</w:t>
            </w:r>
            <w:r w:rsidR="00F43E91">
              <w:br/>
            </w:r>
            <w:r>
              <w:br/>
              <w:t>Member, Asian American Psychological Association</w:t>
            </w:r>
          </w:p>
          <w:p w14:paraId="0F994CDF" w14:textId="5E404DF8" w:rsidR="00CC2EEF" w:rsidRPr="00AC4C5D" w:rsidRDefault="00CC2EEF" w:rsidP="00955FC4">
            <w:pPr>
              <w:pStyle w:val="NormalWeb"/>
            </w:pPr>
          </w:p>
        </w:tc>
      </w:tr>
    </w:tbl>
    <w:p w14:paraId="1F8E8408" w14:textId="4369E568" w:rsidR="00F3336A" w:rsidRPr="00AC4C5D" w:rsidRDefault="00443455" w:rsidP="00B27CF8">
      <w:pPr>
        <w:pStyle w:val="NormalWeb"/>
      </w:pPr>
    </w:p>
    <w:sectPr w:rsidR="00F3336A" w:rsidRPr="00AC4C5D" w:rsidSect="00CB016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45BF" w14:textId="77777777" w:rsidR="00443455" w:rsidRDefault="00443455" w:rsidP="00F13D0A">
      <w:r>
        <w:separator/>
      </w:r>
    </w:p>
  </w:endnote>
  <w:endnote w:type="continuationSeparator" w:id="0">
    <w:p w14:paraId="4FD95B2C" w14:textId="77777777" w:rsidR="00443455" w:rsidRDefault="00443455" w:rsidP="00F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B568" w14:textId="77777777" w:rsidR="00443455" w:rsidRDefault="00443455" w:rsidP="00F13D0A">
      <w:r>
        <w:separator/>
      </w:r>
    </w:p>
  </w:footnote>
  <w:footnote w:type="continuationSeparator" w:id="0">
    <w:p w14:paraId="32BC802B" w14:textId="77777777" w:rsidR="00443455" w:rsidRDefault="00443455" w:rsidP="00F1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59176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F6D6A2" w14:textId="77777777" w:rsidR="00F13D0A" w:rsidRDefault="00F13D0A" w:rsidP="00F464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4E73C" w14:textId="77777777" w:rsidR="00F13D0A" w:rsidRDefault="00F13D0A" w:rsidP="00F13D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17361992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8A3A62" w14:textId="1D6C5678" w:rsidR="00F13D0A" w:rsidRPr="00F13D0A" w:rsidRDefault="00F13D0A" w:rsidP="00F464B8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13D0A">
          <w:rPr>
            <w:rStyle w:val="PageNumber"/>
            <w:rFonts w:ascii="Times New Roman" w:hAnsi="Times New Roman" w:cs="Times New Roman"/>
          </w:rPr>
          <w:fldChar w:fldCharType="begin"/>
        </w:r>
        <w:r w:rsidRPr="00F13D0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13D0A">
          <w:rPr>
            <w:rStyle w:val="PageNumber"/>
            <w:rFonts w:ascii="Times New Roman" w:hAnsi="Times New Roman" w:cs="Times New Roman"/>
          </w:rPr>
          <w:fldChar w:fldCharType="separate"/>
        </w:r>
        <w:r w:rsidR="005D0AAD">
          <w:rPr>
            <w:rStyle w:val="PageNumber"/>
            <w:rFonts w:ascii="Times New Roman" w:hAnsi="Times New Roman" w:cs="Times New Roman"/>
            <w:noProof/>
          </w:rPr>
          <w:t>5</w:t>
        </w:r>
        <w:r w:rsidRPr="00F13D0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1EE942C" w14:textId="77777777" w:rsidR="00F13D0A" w:rsidRPr="00F13D0A" w:rsidRDefault="00F13D0A" w:rsidP="00F13D0A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Gabriel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21A7"/>
    <w:multiLevelType w:val="multilevel"/>
    <w:tmpl w:val="5CD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71FC2"/>
    <w:multiLevelType w:val="multilevel"/>
    <w:tmpl w:val="24D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31761C"/>
    <w:multiLevelType w:val="multilevel"/>
    <w:tmpl w:val="B04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62FCA"/>
    <w:multiLevelType w:val="multilevel"/>
    <w:tmpl w:val="15C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0A"/>
    <w:rsid w:val="00001830"/>
    <w:rsid w:val="00003491"/>
    <w:rsid w:val="00006DF8"/>
    <w:rsid w:val="0005560C"/>
    <w:rsid w:val="000B6ACA"/>
    <w:rsid w:val="00111947"/>
    <w:rsid w:val="00111C88"/>
    <w:rsid w:val="00115EF6"/>
    <w:rsid w:val="00155FF3"/>
    <w:rsid w:val="001645CA"/>
    <w:rsid w:val="00174618"/>
    <w:rsid w:val="00186C69"/>
    <w:rsid w:val="001D1A02"/>
    <w:rsid w:val="00200D02"/>
    <w:rsid w:val="00242E64"/>
    <w:rsid w:val="00267CAC"/>
    <w:rsid w:val="002745AD"/>
    <w:rsid w:val="00282E98"/>
    <w:rsid w:val="002961D9"/>
    <w:rsid w:val="002A42CD"/>
    <w:rsid w:val="002E419B"/>
    <w:rsid w:val="00354034"/>
    <w:rsid w:val="00373ED6"/>
    <w:rsid w:val="003B14FD"/>
    <w:rsid w:val="003E3EFD"/>
    <w:rsid w:val="003E7AAC"/>
    <w:rsid w:val="00407ED0"/>
    <w:rsid w:val="00417407"/>
    <w:rsid w:val="0042543E"/>
    <w:rsid w:val="00431E27"/>
    <w:rsid w:val="00442E2F"/>
    <w:rsid w:val="00443455"/>
    <w:rsid w:val="00447A63"/>
    <w:rsid w:val="004919FC"/>
    <w:rsid w:val="004C334D"/>
    <w:rsid w:val="004F64C4"/>
    <w:rsid w:val="00533B88"/>
    <w:rsid w:val="00541911"/>
    <w:rsid w:val="005435EA"/>
    <w:rsid w:val="005569BF"/>
    <w:rsid w:val="005D0AAD"/>
    <w:rsid w:val="005F5E86"/>
    <w:rsid w:val="005F6CD5"/>
    <w:rsid w:val="0065040F"/>
    <w:rsid w:val="00695B4C"/>
    <w:rsid w:val="006C51C4"/>
    <w:rsid w:val="00704C3A"/>
    <w:rsid w:val="007116CD"/>
    <w:rsid w:val="007133FD"/>
    <w:rsid w:val="0071687E"/>
    <w:rsid w:val="00720BE2"/>
    <w:rsid w:val="0072595F"/>
    <w:rsid w:val="0073343D"/>
    <w:rsid w:val="00760A93"/>
    <w:rsid w:val="00764BF5"/>
    <w:rsid w:val="00782739"/>
    <w:rsid w:val="007A3756"/>
    <w:rsid w:val="007C79FA"/>
    <w:rsid w:val="00817C09"/>
    <w:rsid w:val="00894A5A"/>
    <w:rsid w:val="009471E4"/>
    <w:rsid w:val="009C1E09"/>
    <w:rsid w:val="00A01B69"/>
    <w:rsid w:val="00A72C13"/>
    <w:rsid w:val="00AC1E59"/>
    <w:rsid w:val="00AC4C5D"/>
    <w:rsid w:val="00AE5542"/>
    <w:rsid w:val="00B218B8"/>
    <w:rsid w:val="00B27CF8"/>
    <w:rsid w:val="00BA15C3"/>
    <w:rsid w:val="00CA2C51"/>
    <w:rsid w:val="00CB0167"/>
    <w:rsid w:val="00CC2EEF"/>
    <w:rsid w:val="00CD2391"/>
    <w:rsid w:val="00CD520B"/>
    <w:rsid w:val="00CE041C"/>
    <w:rsid w:val="00D15B97"/>
    <w:rsid w:val="00D478D1"/>
    <w:rsid w:val="00D9674D"/>
    <w:rsid w:val="00DB0C03"/>
    <w:rsid w:val="00DC3AEB"/>
    <w:rsid w:val="00DC4683"/>
    <w:rsid w:val="00E06450"/>
    <w:rsid w:val="00E1151A"/>
    <w:rsid w:val="00E77E2E"/>
    <w:rsid w:val="00E82B8B"/>
    <w:rsid w:val="00EF7055"/>
    <w:rsid w:val="00F10025"/>
    <w:rsid w:val="00F13D0A"/>
    <w:rsid w:val="00F43E91"/>
    <w:rsid w:val="00F94E59"/>
    <w:rsid w:val="00F97FF3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1229"/>
  <w15:chartTrackingRefBased/>
  <w15:docId w15:val="{60EBADDC-BA60-0648-9825-9D01D0D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1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D0A"/>
  </w:style>
  <w:style w:type="paragraph" w:styleId="Footer">
    <w:name w:val="footer"/>
    <w:basedOn w:val="Normal"/>
    <w:link w:val="FooterChar"/>
    <w:uiPriority w:val="99"/>
    <w:unhideWhenUsed/>
    <w:rsid w:val="00F1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D0A"/>
  </w:style>
  <w:style w:type="character" w:styleId="PageNumber">
    <w:name w:val="page number"/>
    <w:basedOn w:val="DefaultParagraphFont"/>
    <w:uiPriority w:val="99"/>
    <w:semiHidden/>
    <w:unhideWhenUsed/>
    <w:rsid w:val="00F13D0A"/>
  </w:style>
  <w:style w:type="paragraph" w:customStyle="1" w:styleId="m8007020696095773100gmail-p1">
    <w:name w:val="m_8007020696095773100gmail-p1"/>
    <w:basedOn w:val="Normal"/>
    <w:rsid w:val="007C79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07020696095773100gmail-s1">
    <w:name w:val="m_8007020696095773100gmail-s1"/>
    <w:basedOn w:val="DefaultParagraphFont"/>
    <w:rsid w:val="007C79FA"/>
  </w:style>
  <w:style w:type="character" w:customStyle="1" w:styleId="il">
    <w:name w:val="il"/>
    <w:basedOn w:val="DefaultParagraphFont"/>
    <w:rsid w:val="007C79FA"/>
  </w:style>
  <w:style w:type="paragraph" w:styleId="BalloonText">
    <w:name w:val="Balloon Text"/>
    <w:basedOn w:val="Normal"/>
    <w:link w:val="BalloonTextChar"/>
    <w:uiPriority w:val="99"/>
    <w:semiHidden/>
    <w:unhideWhenUsed/>
    <w:rsid w:val="00E06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44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Gabriel (Student)</dc:creator>
  <cp:keywords/>
  <dc:description/>
  <cp:lastModifiedBy>Abigail Gabriel (Student)</cp:lastModifiedBy>
  <cp:revision>4</cp:revision>
  <dcterms:created xsi:type="dcterms:W3CDTF">2020-12-23T21:21:00Z</dcterms:created>
  <dcterms:modified xsi:type="dcterms:W3CDTF">2020-12-23T21:34:00Z</dcterms:modified>
</cp:coreProperties>
</file>