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30E26" w14:textId="77777777" w:rsidR="00EE13FE" w:rsidRPr="00EE13FE" w:rsidRDefault="00EE13FE" w:rsidP="00EE13FE">
      <w:pPr>
        <w:pStyle w:val="Name"/>
        <w:rPr>
          <w:rFonts w:ascii="Book Antiqua" w:hAnsi="Book Antiqua" w:cstheme="minorHAnsi"/>
        </w:rPr>
      </w:pPr>
      <w:r w:rsidRPr="00EE13FE">
        <w:rPr>
          <w:rFonts w:ascii="Book Antiqua" w:hAnsi="Book Antiqua" w:cstheme="minorHAnsi"/>
        </w:rPr>
        <w:t>Jordan Miller</w:t>
      </w:r>
    </w:p>
    <w:p w14:paraId="2A22803A" w14:textId="77777777" w:rsidR="00EE13FE" w:rsidRPr="00EE13FE" w:rsidRDefault="00EE13FE" w:rsidP="00EE13FE">
      <w:pPr>
        <w:rPr>
          <w:rFonts w:ascii="Book Antiqua" w:hAnsi="Book Antiqua"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EE13FE" w:rsidRPr="00EE13FE" w14:paraId="6F2E9163" w14:textId="77777777" w:rsidTr="002C453F">
        <w:tc>
          <w:tcPr>
            <w:tcW w:w="4428" w:type="dxa"/>
          </w:tcPr>
          <w:p w14:paraId="089E024C" w14:textId="77777777" w:rsidR="00EE13FE" w:rsidRPr="00EE13FE" w:rsidRDefault="00EE13FE" w:rsidP="002C453F">
            <w:pPr>
              <w:widowControl w:val="0"/>
              <w:rPr>
                <w:rFonts w:ascii="Book Antiqua" w:hAnsi="Book Antiqua" w:cstheme="minorHAnsi"/>
              </w:rPr>
            </w:pPr>
            <w:r w:rsidRPr="00EE13FE">
              <w:rPr>
                <w:rFonts w:ascii="Book Antiqua" w:hAnsi="Book Antiqua" w:cstheme="minorHAnsi"/>
              </w:rPr>
              <w:t>Jordan.Anne.Miller@asu.edu</w:t>
            </w:r>
          </w:p>
        </w:tc>
        <w:tc>
          <w:tcPr>
            <w:tcW w:w="4428" w:type="dxa"/>
          </w:tcPr>
          <w:p w14:paraId="30CACD31" w14:textId="77777777" w:rsidR="00EE13FE" w:rsidRPr="00EE13FE" w:rsidRDefault="00EE13FE" w:rsidP="002C453F">
            <w:pPr>
              <w:widowControl w:val="0"/>
              <w:jc w:val="right"/>
              <w:rPr>
                <w:rFonts w:ascii="Book Antiqua" w:hAnsi="Book Antiqua" w:cstheme="minorHAnsi"/>
              </w:rPr>
            </w:pPr>
          </w:p>
        </w:tc>
      </w:tr>
    </w:tbl>
    <w:p w14:paraId="688C72D5" w14:textId="77777777" w:rsidR="00EE13FE" w:rsidRPr="00EE13FE" w:rsidRDefault="00EE13FE" w:rsidP="00EE13FE">
      <w:pPr>
        <w:rPr>
          <w:rFonts w:ascii="Book Antiqua" w:hAnsi="Book Antiqua" w:cstheme="minorHAnsi"/>
        </w:rPr>
      </w:pPr>
    </w:p>
    <w:p w14:paraId="6F1E368F" w14:textId="77777777" w:rsidR="00EE13FE" w:rsidRPr="00EE13FE" w:rsidRDefault="00EE13FE" w:rsidP="00EE13FE">
      <w:pPr>
        <w:pStyle w:val="Heading1"/>
        <w:rPr>
          <w:rFonts w:ascii="Book Antiqua" w:hAnsi="Book Antiqua" w:cstheme="minorHAnsi"/>
        </w:rPr>
      </w:pPr>
      <w:r w:rsidRPr="00EE13FE">
        <w:rPr>
          <w:rFonts w:ascii="Book Antiqua" w:hAnsi="Book Antiqua" w:cstheme="minorHAnsi"/>
        </w:rPr>
        <w:t>Education</w:t>
      </w:r>
    </w:p>
    <w:p w14:paraId="751FFC57" w14:textId="77777777" w:rsidR="00EE13FE" w:rsidRPr="00EE13FE" w:rsidRDefault="00EE13FE" w:rsidP="00EE13FE">
      <w:pPr>
        <w:rPr>
          <w:rFonts w:ascii="Book Antiqua" w:hAnsi="Book Antiqua" w:cstheme="minorHAnsi"/>
        </w:rPr>
      </w:pPr>
    </w:p>
    <w:p w14:paraId="67208120" w14:textId="77777777" w:rsidR="00EE13FE" w:rsidRPr="00EE13FE" w:rsidRDefault="00EE13FE" w:rsidP="00EE13FE">
      <w:pPr>
        <w:tabs>
          <w:tab w:val="left" w:pos="720"/>
          <w:tab w:val="right" w:pos="8640"/>
        </w:tabs>
        <w:rPr>
          <w:rFonts w:ascii="Book Antiqua" w:hAnsi="Book Antiqua" w:cstheme="minorHAnsi"/>
        </w:rPr>
      </w:pPr>
      <w:r w:rsidRPr="00EE13FE">
        <w:rPr>
          <w:rFonts w:ascii="Book Antiqua" w:hAnsi="Book Antiqua" w:cstheme="minorHAnsi"/>
          <w:b/>
        </w:rPr>
        <w:t>DrPH</w:t>
      </w:r>
      <w:r w:rsidRPr="00EE13FE">
        <w:rPr>
          <w:rFonts w:ascii="Book Antiqua" w:hAnsi="Book Antiqua" w:cstheme="minorHAnsi"/>
          <w:b/>
        </w:rPr>
        <w:tab/>
      </w:r>
      <w:r w:rsidRPr="00EE13FE">
        <w:rPr>
          <w:rFonts w:ascii="Book Antiqua" w:hAnsi="Book Antiqua" w:cstheme="minorHAnsi"/>
        </w:rPr>
        <w:t>University of Arizona, Public Health</w:t>
      </w:r>
      <w:r w:rsidRPr="00EE13FE">
        <w:rPr>
          <w:rFonts w:ascii="Book Antiqua" w:hAnsi="Book Antiqua" w:cstheme="minorHAnsi"/>
        </w:rPr>
        <w:tab/>
        <w:t xml:space="preserve"> </w:t>
      </w:r>
      <w:r w:rsidRPr="00EE13FE">
        <w:rPr>
          <w:rFonts w:ascii="Book Antiqua" w:hAnsi="Book Antiqua" w:cstheme="minorHAnsi"/>
          <w:i/>
        </w:rPr>
        <w:t>anticipated</w:t>
      </w:r>
      <w:r w:rsidRPr="00EE13FE">
        <w:rPr>
          <w:rFonts w:ascii="Book Antiqua" w:hAnsi="Book Antiqua" w:cstheme="minorHAnsi"/>
        </w:rPr>
        <w:t xml:space="preserve"> May 2019</w:t>
      </w:r>
    </w:p>
    <w:p w14:paraId="65069BA3" w14:textId="77777777" w:rsidR="00EE13FE" w:rsidRPr="00EE13FE" w:rsidRDefault="00EE13FE" w:rsidP="00EE13FE">
      <w:pPr>
        <w:rPr>
          <w:rFonts w:ascii="Book Antiqua" w:hAnsi="Book Antiqua" w:cstheme="minorHAnsi"/>
        </w:rPr>
      </w:pPr>
      <w:r w:rsidRPr="00EE13FE">
        <w:rPr>
          <w:rFonts w:ascii="Book Antiqua" w:hAnsi="Book Antiqua" w:cstheme="minorHAnsi"/>
        </w:rPr>
        <w:tab/>
        <w:t>Concentration: Maternal and Child Health</w:t>
      </w:r>
    </w:p>
    <w:p w14:paraId="498DB573" w14:textId="77777777" w:rsidR="00EE13FE" w:rsidRPr="00EE13FE" w:rsidRDefault="00EE13FE" w:rsidP="00EE13FE">
      <w:pPr>
        <w:tabs>
          <w:tab w:val="left" w:pos="720"/>
          <w:tab w:val="right" w:pos="8640"/>
        </w:tabs>
        <w:rPr>
          <w:rFonts w:ascii="Book Antiqua" w:hAnsi="Book Antiqua" w:cstheme="minorHAnsi"/>
          <w:b/>
        </w:rPr>
      </w:pPr>
    </w:p>
    <w:p w14:paraId="5C76D292" w14:textId="77777777" w:rsidR="00EE13FE" w:rsidRPr="00EE13FE" w:rsidRDefault="00EE13FE" w:rsidP="00EE13FE">
      <w:pPr>
        <w:tabs>
          <w:tab w:val="left" w:pos="720"/>
          <w:tab w:val="right" w:pos="8640"/>
        </w:tabs>
        <w:rPr>
          <w:rFonts w:ascii="Book Antiqua" w:hAnsi="Book Antiqua" w:cstheme="minorHAnsi"/>
        </w:rPr>
      </w:pPr>
      <w:r w:rsidRPr="00EE13FE">
        <w:rPr>
          <w:rFonts w:ascii="Book Antiqua" w:hAnsi="Book Antiqua" w:cstheme="minorHAnsi"/>
          <w:b/>
        </w:rPr>
        <w:t>MPH</w:t>
      </w:r>
      <w:r w:rsidRPr="00EE13FE">
        <w:rPr>
          <w:rFonts w:ascii="Book Antiqua" w:hAnsi="Book Antiqua" w:cstheme="minorHAnsi"/>
          <w:b/>
        </w:rPr>
        <w:tab/>
      </w:r>
      <w:r w:rsidRPr="00EE13FE">
        <w:rPr>
          <w:rFonts w:ascii="Book Antiqua" w:hAnsi="Book Antiqua" w:cstheme="minorHAnsi"/>
        </w:rPr>
        <w:t>New Mexico State University, Public Health</w:t>
      </w:r>
      <w:r w:rsidRPr="00EE13FE">
        <w:rPr>
          <w:rFonts w:ascii="Book Antiqua" w:hAnsi="Book Antiqua" w:cstheme="minorHAnsi"/>
        </w:rPr>
        <w:tab/>
        <w:t xml:space="preserve"> May 2012</w:t>
      </w:r>
    </w:p>
    <w:p w14:paraId="5579040E" w14:textId="77777777" w:rsidR="00EE13FE" w:rsidRPr="00EE13FE" w:rsidRDefault="00EE13FE" w:rsidP="00EE13FE">
      <w:pPr>
        <w:rPr>
          <w:rFonts w:ascii="Book Antiqua" w:hAnsi="Book Antiqua" w:cstheme="minorHAnsi"/>
        </w:rPr>
      </w:pPr>
      <w:r w:rsidRPr="00EE13FE">
        <w:rPr>
          <w:rFonts w:ascii="Book Antiqua" w:hAnsi="Book Antiqua" w:cstheme="minorHAnsi"/>
        </w:rPr>
        <w:tab/>
        <w:t>Concentration: Community Health Education</w:t>
      </w:r>
    </w:p>
    <w:p w14:paraId="1E9D5ED6" w14:textId="77777777" w:rsidR="00EE13FE" w:rsidRPr="00EE13FE" w:rsidRDefault="00EE13FE" w:rsidP="00EE13FE">
      <w:pPr>
        <w:rPr>
          <w:rFonts w:ascii="Book Antiqua" w:hAnsi="Book Antiqua" w:cstheme="minorHAnsi"/>
        </w:rPr>
      </w:pPr>
    </w:p>
    <w:p w14:paraId="164BF1BD" w14:textId="77777777" w:rsidR="00EE13FE" w:rsidRPr="00EE13FE" w:rsidRDefault="00EE13FE" w:rsidP="00EE13FE">
      <w:pPr>
        <w:tabs>
          <w:tab w:val="left" w:pos="720"/>
          <w:tab w:val="right" w:pos="8640"/>
        </w:tabs>
        <w:rPr>
          <w:rFonts w:ascii="Book Antiqua" w:hAnsi="Book Antiqua" w:cstheme="minorHAnsi"/>
        </w:rPr>
      </w:pPr>
      <w:r w:rsidRPr="00EE13FE">
        <w:rPr>
          <w:rFonts w:ascii="Book Antiqua" w:hAnsi="Book Antiqua" w:cstheme="minorHAnsi"/>
          <w:b/>
        </w:rPr>
        <w:t>BA</w:t>
      </w:r>
      <w:r w:rsidRPr="00EE13FE">
        <w:rPr>
          <w:rFonts w:ascii="Book Antiqua" w:hAnsi="Book Antiqua" w:cstheme="minorHAnsi"/>
          <w:b/>
        </w:rPr>
        <w:tab/>
      </w:r>
      <w:r w:rsidRPr="00EE13FE">
        <w:rPr>
          <w:rFonts w:ascii="Book Antiqua" w:hAnsi="Book Antiqua" w:cstheme="minorHAnsi"/>
        </w:rPr>
        <w:t>University of New Mexico, Psychology</w:t>
      </w:r>
      <w:r w:rsidRPr="00EE13FE">
        <w:rPr>
          <w:rFonts w:ascii="Book Antiqua" w:hAnsi="Book Antiqua" w:cstheme="minorHAnsi"/>
        </w:rPr>
        <w:tab/>
        <w:t>May 2001</w:t>
      </w:r>
    </w:p>
    <w:p w14:paraId="7A85A9C3" w14:textId="77777777" w:rsidR="00EE13FE" w:rsidRPr="00EE13FE" w:rsidRDefault="00EE13FE" w:rsidP="00EE13FE">
      <w:pPr>
        <w:rPr>
          <w:rFonts w:ascii="Book Antiqua" w:hAnsi="Book Antiqua" w:cstheme="minorHAnsi"/>
        </w:rPr>
      </w:pPr>
      <w:r w:rsidRPr="00EE13FE">
        <w:rPr>
          <w:rFonts w:ascii="Book Antiqua" w:hAnsi="Book Antiqua" w:cstheme="minorHAnsi"/>
        </w:rPr>
        <w:tab/>
        <w:t>Minor: Human Services</w:t>
      </w:r>
    </w:p>
    <w:p w14:paraId="74CE9054" w14:textId="77777777" w:rsidR="00EE13FE" w:rsidRPr="00EE13FE" w:rsidRDefault="00EE13FE" w:rsidP="00EE13FE">
      <w:pPr>
        <w:rPr>
          <w:rFonts w:ascii="Book Antiqua" w:hAnsi="Book Antiqua" w:cstheme="minorHAnsi"/>
        </w:rPr>
      </w:pPr>
    </w:p>
    <w:p w14:paraId="3383D556" w14:textId="77777777" w:rsidR="00EE13FE" w:rsidRPr="00EE13FE" w:rsidRDefault="00EE13FE" w:rsidP="00EE13FE">
      <w:pPr>
        <w:pStyle w:val="Heading1"/>
        <w:rPr>
          <w:rFonts w:ascii="Book Antiqua" w:hAnsi="Book Antiqua" w:cstheme="minorHAnsi"/>
        </w:rPr>
      </w:pPr>
      <w:r w:rsidRPr="00EE13FE">
        <w:rPr>
          <w:rFonts w:ascii="Book Antiqua" w:hAnsi="Book Antiqua" w:cstheme="minorHAnsi"/>
        </w:rPr>
        <w:t>Certifications</w:t>
      </w:r>
    </w:p>
    <w:p w14:paraId="639C1098" w14:textId="77777777" w:rsidR="00EE13FE" w:rsidRPr="00EE13FE" w:rsidRDefault="00EE13FE" w:rsidP="00EE13FE">
      <w:pPr>
        <w:rPr>
          <w:rFonts w:ascii="Book Antiqua" w:hAnsi="Book Antiqua" w:cstheme="minorHAnsi"/>
        </w:rPr>
      </w:pPr>
    </w:p>
    <w:p w14:paraId="75357494" w14:textId="77777777" w:rsidR="00EE13FE" w:rsidRPr="00EE13FE" w:rsidRDefault="00EE13FE" w:rsidP="00EE13FE">
      <w:pPr>
        <w:rPr>
          <w:rFonts w:ascii="Book Antiqua" w:hAnsi="Book Antiqua" w:cstheme="minorHAnsi"/>
        </w:rPr>
      </w:pPr>
      <w:r w:rsidRPr="00EE13FE">
        <w:rPr>
          <w:rFonts w:ascii="Book Antiqua" w:hAnsi="Book Antiqua" w:cstheme="minorHAnsi"/>
          <w:b/>
        </w:rPr>
        <w:t>Master Certified Health Education Specialist</w:t>
      </w:r>
      <w:r w:rsidRPr="00EE13FE">
        <w:rPr>
          <w:rFonts w:ascii="Book Antiqua" w:hAnsi="Book Antiqua" w:cstheme="minorHAnsi"/>
        </w:rPr>
        <w:t>, 2018-Present</w:t>
      </w:r>
    </w:p>
    <w:p w14:paraId="1EC6380C" w14:textId="77777777" w:rsidR="00EE13FE" w:rsidRPr="00EE13FE" w:rsidRDefault="00EE13FE" w:rsidP="00EE13FE">
      <w:pPr>
        <w:rPr>
          <w:rFonts w:ascii="Book Antiqua" w:hAnsi="Book Antiqua" w:cstheme="minorHAnsi"/>
        </w:rPr>
      </w:pPr>
      <w:r w:rsidRPr="00EE13FE">
        <w:rPr>
          <w:rFonts w:ascii="Book Antiqua" w:hAnsi="Book Antiqua" w:cstheme="minorHAnsi"/>
          <w:b/>
        </w:rPr>
        <w:t>Quality Matters Rubric Certification</w:t>
      </w:r>
      <w:r w:rsidRPr="00EE13FE">
        <w:rPr>
          <w:rFonts w:ascii="Book Antiqua" w:hAnsi="Book Antiqua" w:cstheme="minorHAnsi"/>
        </w:rPr>
        <w:t>, 2016</w:t>
      </w:r>
    </w:p>
    <w:p w14:paraId="3560D597" w14:textId="77777777" w:rsidR="00EE13FE" w:rsidRPr="00EE13FE" w:rsidRDefault="00EE13FE" w:rsidP="00EE13FE">
      <w:pPr>
        <w:rPr>
          <w:rFonts w:ascii="Book Antiqua" w:hAnsi="Book Antiqua" w:cstheme="minorHAnsi"/>
        </w:rPr>
      </w:pPr>
      <w:r w:rsidRPr="00EE13FE">
        <w:rPr>
          <w:rFonts w:ascii="Book Antiqua" w:hAnsi="Book Antiqua" w:cstheme="minorHAnsi"/>
          <w:b/>
        </w:rPr>
        <w:t>Certificate in College Teaching</w:t>
      </w:r>
      <w:r w:rsidRPr="00EE13FE">
        <w:rPr>
          <w:rFonts w:ascii="Book Antiqua" w:hAnsi="Book Antiqua" w:cstheme="minorHAnsi"/>
        </w:rPr>
        <w:t>, University of Arizona, 2014</w:t>
      </w:r>
    </w:p>
    <w:p w14:paraId="5EEEC24B" w14:textId="77777777" w:rsidR="00EE13FE" w:rsidRPr="00EE13FE" w:rsidRDefault="00EE13FE" w:rsidP="00EE13FE">
      <w:pPr>
        <w:rPr>
          <w:rFonts w:ascii="Book Antiqua" w:hAnsi="Book Antiqua" w:cstheme="minorHAnsi"/>
        </w:rPr>
      </w:pPr>
      <w:r w:rsidRPr="00EE13FE">
        <w:rPr>
          <w:rFonts w:ascii="Book Antiqua" w:hAnsi="Book Antiqua" w:cstheme="minorHAnsi"/>
          <w:b/>
        </w:rPr>
        <w:t>Certified Health Education Specialist</w:t>
      </w:r>
      <w:r w:rsidRPr="00EE13FE">
        <w:rPr>
          <w:rFonts w:ascii="Book Antiqua" w:hAnsi="Book Antiqua" w:cstheme="minorHAnsi"/>
        </w:rPr>
        <w:t>, 2013-2018</w:t>
      </w:r>
    </w:p>
    <w:p w14:paraId="08A0992E" w14:textId="77777777" w:rsidR="00EE13FE" w:rsidRPr="00EE13FE" w:rsidRDefault="00EE13FE" w:rsidP="00EE13FE">
      <w:pPr>
        <w:pStyle w:val="Heading1"/>
        <w:rPr>
          <w:rFonts w:ascii="Book Antiqua" w:hAnsi="Book Antiqua" w:cstheme="minorHAnsi"/>
        </w:rPr>
      </w:pPr>
    </w:p>
    <w:p w14:paraId="14213CB3" w14:textId="77777777" w:rsidR="00EE13FE" w:rsidRPr="00EE13FE" w:rsidRDefault="00EE13FE" w:rsidP="00EE13FE">
      <w:pPr>
        <w:pStyle w:val="Heading1"/>
        <w:rPr>
          <w:rFonts w:ascii="Book Antiqua" w:hAnsi="Book Antiqua" w:cstheme="minorHAnsi"/>
        </w:rPr>
      </w:pPr>
      <w:r w:rsidRPr="00EE13FE">
        <w:rPr>
          <w:rFonts w:ascii="Book Antiqua" w:hAnsi="Book Antiqua" w:cstheme="minorHAnsi"/>
        </w:rPr>
        <w:t>Teaching Experience</w:t>
      </w:r>
    </w:p>
    <w:p w14:paraId="5A226156" w14:textId="77777777" w:rsidR="00EE13FE" w:rsidRPr="00EE13FE" w:rsidRDefault="00EE13FE" w:rsidP="00EE13FE">
      <w:pPr>
        <w:tabs>
          <w:tab w:val="right" w:pos="8640"/>
        </w:tabs>
        <w:rPr>
          <w:rFonts w:ascii="Book Antiqua" w:hAnsi="Book Antiqua" w:cstheme="minorHAnsi"/>
          <w:b/>
        </w:rPr>
      </w:pPr>
    </w:p>
    <w:p w14:paraId="73FD16ED" w14:textId="77777777" w:rsidR="00EE13FE" w:rsidRPr="00EE13FE" w:rsidRDefault="00EE13FE" w:rsidP="00EE13FE">
      <w:pPr>
        <w:tabs>
          <w:tab w:val="right" w:pos="8640"/>
        </w:tabs>
        <w:rPr>
          <w:rFonts w:ascii="Book Antiqua" w:hAnsi="Book Antiqua" w:cstheme="minorHAnsi"/>
        </w:rPr>
      </w:pPr>
      <w:r w:rsidRPr="00EE13FE">
        <w:rPr>
          <w:rFonts w:ascii="Book Antiqua" w:hAnsi="Book Antiqua" w:cstheme="minorHAnsi"/>
          <w:b/>
        </w:rPr>
        <w:t>Arizona State University</w:t>
      </w:r>
      <w:r w:rsidRPr="00EE13FE">
        <w:rPr>
          <w:rFonts w:ascii="Book Antiqua" w:hAnsi="Book Antiqua" w:cstheme="minorHAnsi"/>
        </w:rPr>
        <w:t>, Phoenix, AZ</w:t>
      </w:r>
      <w:r w:rsidRPr="00EE13FE">
        <w:rPr>
          <w:rFonts w:ascii="Book Antiqua" w:hAnsi="Book Antiqua" w:cstheme="minorHAnsi"/>
        </w:rPr>
        <w:tab/>
        <w:t>August 2015 to Present</w:t>
      </w:r>
    </w:p>
    <w:p w14:paraId="4F657782" w14:textId="77777777" w:rsidR="00EE13FE" w:rsidRPr="00EE13FE" w:rsidRDefault="00EE13FE" w:rsidP="00EE13FE">
      <w:pPr>
        <w:rPr>
          <w:rFonts w:ascii="Book Antiqua" w:hAnsi="Book Antiqua" w:cstheme="minorHAnsi"/>
        </w:rPr>
      </w:pPr>
      <w:r w:rsidRPr="00EE13FE">
        <w:rPr>
          <w:rFonts w:ascii="Book Antiqua" w:hAnsi="Book Antiqua" w:cstheme="minorHAnsi"/>
          <w:b/>
        </w:rPr>
        <w:t>Lecturer</w:t>
      </w:r>
      <w:r w:rsidRPr="00EE13FE">
        <w:rPr>
          <w:rFonts w:ascii="Book Antiqua" w:hAnsi="Book Antiqua" w:cstheme="minorHAnsi"/>
        </w:rPr>
        <w:t>, College of Health Solutions</w:t>
      </w:r>
    </w:p>
    <w:p w14:paraId="02A6A859" w14:textId="77777777" w:rsidR="00EE13FE" w:rsidRPr="00EE13FE" w:rsidRDefault="00EE13FE" w:rsidP="00EE13FE">
      <w:pPr>
        <w:numPr>
          <w:ilvl w:val="0"/>
          <w:numId w:val="2"/>
        </w:numPr>
        <w:rPr>
          <w:rFonts w:ascii="Book Antiqua" w:hAnsi="Book Antiqua" w:cstheme="minorHAnsi"/>
        </w:rPr>
      </w:pPr>
      <w:r w:rsidRPr="00EE13FE">
        <w:rPr>
          <w:rFonts w:ascii="Book Antiqua" w:hAnsi="Book Antiqua" w:cstheme="minorHAnsi"/>
          <w:b/>
        </w:rPr>
        <w:t>Course Lead</w:t>
      </w:r>
      <w:r w:rsidRPr="00EE13FE">
        <w:rPr>
          <w:rFonts w:ascii="Book Antiqua" w:hAnsi="Book Antiqua" w:cstheme="minorHAnsi"/>
        </w:rPr>
        <w:t xml:space="preserve"> Foundations of Health Education (102 online and in-person). Pre-Internship (284 online), Health Behavior Theory (340 in-person), Health Advocacy (452 online), Community Health (476 online), Health Education and Health Promotion Internship (484 online), Applied Projects in Health Education and Health Promotion (486 online).</w:t>
      </w:r>
    </w:p>
    <w:p w14:paraId="4E9503F2" w14:textId="4ABF508D" w:rsidR="00EE13FE" w:rsidRPr="00EE13FE" w:rsidRDefault="00EE13FE" w:rsidP="00EE13FE">
      <w:pPr>
        <w:numPr>
          <w:ilvl w:val="1"/>
          <w:numId w:val="2"/>
        </w:numPr>
        <w:rPr>
          <w:rFonts w:ascii="Book Antiqua" w:hAnsi="Book Antiqua" w:cstheme="minorHAnsi"/>
        </w:rPr>
      </w:pPr>
      <w:r w:rsidRPr="00EE13FE">
        <w:rPr>
          <w:rFonts w:ascii="Book Antiqua" w:hAnsi="Book Antiqua" w:cstheme="minorHAnsi"/>
        </w:rPr>
        <w:t>Responsible for design and delivery of courses, syllabus development and revisions, curricular alignment within the program and college, catalog descriptions and revisions, and maintaining adherence to competency standards for Certified Health Education Specialist preparation</w:t>
      </w:r>
      <w:r w:rsidR="004E4AB5">
        <w:rPr>
          <w:rFonts w:ascii="Book Antiqua" w:hAnsi="Book Antiqua" w:cstheme="minorHAnsi"/>
        </w:rPr>
        <w:t>.</w:t>
      </w:r>
      <w:r w:rsidRPr="00EE13FE">
        <w:rPr>
          <w:rFonts w:ascii="Book Antiqua" w:hAnsi="Book Antiqua" w:cstheme="minorHAnsi"/>
        </w:rPr>
        <w:t xml:space="preserve"> </w:t>
      </w:r>
    </w:p>
    <w:p w14:paraId="45C53BCC" w14:textId="77777777" w:rsidR="00EE13FE" w:rsidRPr="00EE13FE" w:rsidRDefault="00EE13FE" w:rsidP="00EE13FE">
      <w:pPr>
        <w:numPr>
          <w:ilvl w:val="0"/>
          <w:numId w:val="2"/>
        </w:numPr>
        <w:rPr>
          <w:rFonts w:ascii="Book Antiqua" w:hAnsi="Book Antiqua" w:cstheme="minorHAnsi"/>
        </w:rPr>
      </w:pPr>
      <w:r w:rsidRPr="00EE13FE">
        <w:rPr>
          <w:rFonts w:ascii="Book Antiqua" w:hAnsi="Book Antiqua" w:cstheme="minorHAnsi"/>
          <w:b/>
        </w:rPr>
        <w:t>Course Developer</w:t>
      </w:r>
    </w:p>
    <w:p w14:paraId="3A93ECA2" w14:textId="77777777" w:rsidR="00EE13FE" w:rsidRPr="00EE13FE" w:rsidRDefault="00EE13FE" w:rsidP="00EE13FE">
      <w:pPr>
        <w:numPr>
          <w:ilvl w:val="1"/>
          <w:numId w:val="2"/>
        </w:numPr>
        <w:rPr>
          <w:rFonts w:ascii="Book Antiqua" w:hAnsi="Book Antiqua" w:cstheme="minorHAnsi"/>
        </w:rPr>
      </w:pPr>
      <w:r w:rsidRPr="00EE13FE">
        <w:rPr>
          <w:rFonts w:ascii="Book Antiqua" w:hAnsi="Book Antiqua" w:cstheme="minorHAnsi"/>
        </w:rPr>
        <w:t>Designed courses with an emphasis on applied, experiential, and transformational learning, constructivism, andragogy, and tailoring instruction for different learning styles.</w:t>
      </w:r>
    </w:p>
    <w:p w14:paraId="57E9CF6D" w14:textId="1DE3DFBC" w:rsidR="00EE13FE" w:rsidRPr="00EE13FE" w:rsidRDefault="00EE13FE" w:rsidP="00EE13FE">
      <w:pPr>
        <w:numPr>
          <w:ilvl w:val="1"/>
          <w:numId w:val="2"/>
        </w:numPr>
        <w:rPr>
          <w:rFonts w:ascii="Book Antiqua" w:hAnsi="Book Antiqua" w:cstheme="minorHAnsi"/>
        </w:rPr>
      </w:pPr>
      <w:r w:rsidRPr="00EE13FE">
        <w:rPr>
          <w:rFonts w:ascii="Book Antiqua" w:hAnsi="Book Antiqua" w:cstheme="minorHAnsi"/>
        </w:rPr>
        <w:t xml:space="preserve">Created all assignments, instructional materials, </w:t>
      </w:r>
      <w:r w:rsidR="00F454CE">
        <w:rPr>
          <w:rFonts w:ascii="Book Antiqua" w:hAnsi="Book Antiqua" w:cstheme="minorHAnsi"/>
        </w:rPr>
        <w:t>assessments</w:t>
      </w:r>
      <w:r w:rsidRPr="00EE13FE">
        <w:rPr>
          <w:rFonts w:ascii="Book Antiqua" w:hAnsi="Book Antiqua" w:cstheme="minorHAnsi"/>
        </w:rPr>
        <w:t>, and syllabi.</w:t>
      </w:r>
    </w:p>
    <w:p w14:paraId="3FC77ADD" w14:textId="28820392" w:rsidR="00EE13FE" w:rsidRPr="00EE13FE" w:rsidRDefault="00EE13FE" w:rsidP="00EE13FE">
      <w:pPr>
        <w:numPr>
          <w:ilvl w:val="1"/>
          <w:numId w:val="2"/>
        </w:numPr>
        <w:rPr>
          <w:rFonts w:ascii="Book Antiqua" w:hAnsi="Book Antiqua" w:cstheme="minorHAnsi"/>
        </w:rPr>
      </w:pPr>
      <w:r w:rsidRPr="00EE13FE">
        <w:rPr>
          <w:rFonts w:ascii="Book Antiqua" w:hAnsi="Book Antiqua" w:cstheme="minorHAnsi"/>
        </w:rPr>
        <w:t>Online Courses Designed in Accordance with Quality Matters Rubric</w:t>
      </w:r>
      <w:r w:rsidR="004E4AB5">
        <w:rPr>
          <w:rFonts w:ascii="Book Antiqua" w:hAnsi="Book Antiqua" w:cstheme="minorHAnsi"/>
        </w:rPr>
        <w:t>:</w:t>
      </w:r>
    </w:p>
    <w:p w14:paraId="62C14A33" w14:textId="77777777" w:rsidR="00EE13FE" w:rsidRPr="00EE13FE" w:rsidRDefault="00EE13FE" w:rsidP="00EE13FE">
      <w:pPr>
        <w:numPr>
          <w:ilvl w:val="2"/>
          <w:numId w:val="2"/>
        </w:numPr>
        <w:rPr>
          <w:rFonts w:ascii="Book Antiqua" w:hAnsi="Book Antiqua" w:cstheme="minorHAnsi"/>
        </w:rPr>
      </w:pPr>
      <w:r w:rsidRPr="00EE13FE">
        <w:rPr>
          <w:rFonts w:ascii="Book Antiqua" w:hAnsi="Book Antiqua" w:cstheme="minorHAnsi"/>
        </w:rPr>
        <w:t>EXW 102 Foundations of Health Education</w:t>
      </w:r>
    </w:p>
    <w:p w14:paraId="2C485F2B" w14:textId="77777777" w:rsidR="00EE13FE" w:rsidRPr="00EE13FE" w:rsidRDefault="00EE13FE" w:rsidP="00EE13FE">
      <w:pPr>
        <w:numPr>
          <w:ilvl w:val="2"/>
          <w:numId w:val="2"/>
        </w:numPr>
        <w:rPr>
          <w:rFonts w:ascii="Book Antiqua" w:hAnsi="Book Antiqua" w:cstheme="minorHAnsi"/>
        </w:rPr>
      </w:pPr>
      <w:r w:rsidRPr="00EE13FE">
        <w:rPr>
          <w:rFonts w:ascii="Book Antiqua" w:hAnsi="Book Antiqua" w:cstheme="minorHAnsi"/>
        </w:rPr>
        <w:lastRenderedPageBreak/>
        <w:t>EXW 284 Pre-Internship</w:t>
      </w:r>
    </w:p>
    <w:p w14:paraId="6F77C9E3" w14:textId="77777777" w:rsidR="00EE13FE" w:rsidRPr="00EE13FE" w:rsidRDefault="00EE13FE" w:rsidP="00EE13FE">
      <w:pPr>
        <w:numPr>
          <w:ilvl w:val="2"/>
          <w:numId w:val="2"/>
        </w:numPr>
        <w:rPr>
          <w:rFonts w:ascii="Book Antiqua" w:hAnsi="Book Antiqua" w:cstheme="minorHAnsi"/>
        </w:rPr>
      </w:pPr>
      <w:r w:rsidRPr="00EE13FE">
        <w:rPr>
          <w:rFonts w:ascii="Book Antiqua" w:hAnsi="Book Antiqua" w:cstheme="minorHAnsi"/>
        </w:rPr>
        <w:t>EXW 452 Health Advocacy</w:t>
      </w:r>
    </w:p>
    <w:p w14:paraId="6188FE6D" w14:textId="77777777" w:rsidR="00EE13FE" w:rsidRPr="00EE13FE" w:rsidRDefault="00EE13FE" w:rsidP="00EE13FE">
      <w:pPr>
        <w:numPr>
          <w:ilvl w:val="2"/>
          <w:numId w:val="2"/>
        </w:numPr>
        <w:rPr>
          <w:rFonts w:ascii="Book Antiqua" w:hAnsi="Book Antiqua" w:cstheme="minorHAnsi"/>
        </w:rPr>
      </w:pPr>
      <w:r w:rsidRPr="00EE13FE">
        <w:rPr>
          <w:rFonts w:ascii="Book Antiqua" w:hAnsi="Book Antiqua" w:cstheme="minorHAnsi"/>
        </w:rPr>
        <w:t>EXW 476 Community Health</w:t>
      </w:r>
    </w:p>
    <w:p w14:paraId="5F958A44" w14:textId="77777777" w:rsidR="00EE13FE" w:rsidRPr="00EE13FE" w:rsidRDefault="00EE13FE" w:rsidP="00EE13FE">
      <w:pPr>
        <w:numPr>
          <w:ilvl w:val="2"/>
          <w:numId w:val="2"/>
        </w:numPr>
        <w:rPr>
          <w:rFonts w:ascii="Book Antiqua" w:hAnsi="Book Antiqua" w:cstheme="minorHAnsi"/>
        </w:rPr>
      </w:pPr>
      <w:r w:rsidRPr="00EE13FE">
        <w:rPr>
          <w:rFonts w:ascii="Book Antiqua" w:hAnsi="Book Antiqua" w:cstheme="minorHAnsi"/>
        </w:rPr>
        <w:t>EXW 484 Internship</w:t>
      </w:r>
    </w:p>
    <w:p w14:paraId="06E63769" w14:textId="77777777" w:rsidR="00EE13FE" w:rsidRPr="00EE13FE" w:rsidRDefault="00EE13FE" w:rsidP="00EE13FE">
      <w:pPr>
        <w:numPr>
          <w:ilvl w:val="2"/>
          <w:numId w:val="2"/>
        </w:numPr>
        <w:rPr>
          <w:rFonts w:ascii="Book Antiqua" w:hAnsi="Book Antiqua" w:cstheme="minorHAnsi"/>
        </w:rPr>
      </w:pPr>
      <w:r w:rsidRPr="00EE13FE">
        <w:rPr>
          <w:rFonts w:ascii="Book Antiqua" w:hAnsi="Book Antiqua" w:cstheme="minorHAnsi"/>
        </w:rPr>
        <w:t>EXW 486 Applied Projects</w:t>
      </w:r>
    </w:p>
    <w:p w14:paraId="48E86F6A" w14:textId="77777777" w:rsidR="00EE13FE" w:rsidRPr="00EE13FE" w:rsidRDefault="00EE13FE" w:rsidP="00EE13FE">
      <w:pPr>
        <w:numPr>
          <w:ilvl w:val="1"/>
          <w:numId w:val="2"/>
        </w:numPr>
        <w:rPr>
          <w:rFonts w:ascii="Book Antiqua" w:hAnsi="Book Antiqua" w:cstheme="minorHAnsi"/>
        </w:rPr>
      </w:pPr>
      <w:r w:rsidRPr="00EE13FE">
        <w:rPr>
          <w:rFonts w:ascii="Book Antiqua" w:hAnsi="Book Antiqua" w:cstheme="minorHAnsi"/>
        </w:rPr>
        <w:t>Other Courses Designed and Developed</w:t>
      </w:r>
    </w:p>
    <w:p w14:paraId="18071F29" w14:textId="77777777" w:rsidR="00EE13FE" w:rsidRPr="00EE13FE" w:rsidRDefault="00EE13FE" w:rsidP="00EE13FE">
      <w:pPr>
        <w:numPr>
          <w:ilvl w:val="2"/>
          <w:numId w:val="2"/>
        </w:numPr>
        <w:rPr>
          <w:rFonts w:ascii="Book Antiqua" w:hAnsi="Book Antiqua" w:cstheme="minorHAnsi"/>
        </w:rPr>
      </w:pPr>
      <w:r w:rsidRPr="00EE13FE">
        <w:rPr>
          <w:rFonts w:ascii="Book Antiqua" w:hAnsi="Book Antiqua" w:cstheme="minorHAnsi"/>
        </w:rPr>
        <w:t>EXW 102 Foundations of Health Education (in-person)</w:t>
      </w:r>
    </w:p>
    <w:p w14:paraId="64431FB7" w14:textId="77777777" w:rsidR="00EE13FE" w:rsidRPr="00EE13FE" w:rsidRDefault="00EE13FE" w:rsidP="00EE13FE">
      <w:pPr>
        <w:numPr>
          <w:ilvl w:val="2"/>
          <w:numId w:val="2"/>
        </w:numPr>
        <w:rPr>
          <w:rFonts w:ascii="Book Antiqua" w:hAnsi="Book Antiqua" w:cstheme="minorHAnsi"/>
        </w:rPr>
      </w:pPr>
      <w:r w:rsidRPr="00EE13FE">
        <w:rPr>
          <w:rFonts w:ascii="Book Antiqua" w:hAnsi="Book Antiqua" w:cstheme="minorHAnsi"/>
        </w:rPr>
        <w:t>EXW 340 Health Behavior Theory (in-person)</w:t>
      </w:r>
    </w:p>
    <w:p w14:paraId="7E2495AE" w14:textId="77777777" w:rsidR="00EE13FE" w:rsidRPr="00EE13FE" w:rsidRDefault="00EE13FE" w:rsidP="00EE13FE">
      <w:pPr>
        <w:numPr>
          <w:ilvl w:val="2"/>
          <w:numId w:val="2"/>
        </w:numPr>
        <w:rPr>
          <w:rFonts w:ascii="Book Antiqua" w:hAnsi="Book Antiqua" w:cstheme="minorHAnsi"/>
        </w:rPr>
      </w:pPr>
      <w:r w:rsidRPr="00EE13FE">
        <w:rPr>
          <w:rFonts w:ascii="Book Antiqua" w:hAnsi="Book Antiqua" w:cstheme="minorHAnsi"/>
        </w:rPr>
        <w:t>EXW 446 Health Promotion Program Planning and Evaluation (in-person and hybrid)</w:t>
      </w:r>
    </w:p>
    <w:p w14:paraId="5C8F2B1F" w14:textId="77777777" w:rsidR="00EE13FE" w:rsidRPr="00EE13FE" w:rsidRDefault="00EE13FE" w:rsidP="00EE13FE">
      <w:pPr>
        <w:numPr>
          <w:ilvl w:val="2"/>
          <w:numId w:val="2"/>
        </w:numPr>
        <w:rPr>
          <w:rFonts w:ascii="Book Antiqua" w:hAnsi="Book Antiqua" w:cstheme="minorHAnsi"/>
        </w:rPr>
      </w:pPr>
      <w:r w:rsidRPr="00EE13FE">
        <w:rPr>
          <w:rFonts w:ascii="Book Antiqua" w:hAnsi="Book Antiqua" w:cstheme="minorHAnsi"/>
        </w:rPr>
        <w:t>EXW 350 Substance Abuse and Addictive Behaviors (online)</w:t>
      </w:r>
    </w:p>
    <w:p w14:paraId="7B76284A" w14:textId="77777777" w:rsidR="00EE13FE" w:rsidRPr="00EE13FE" w:rsidRDefault="00EE13FE" w:rsidP="00EE13FE">
      <w:pPr>
        <w:numPr>
          <w:ilvl w:val="0"/>
          <w:numId w:val="2"/>
        </w:numPr>
        <w:rPr>
          <w:rFonts w:ascii="Book Antiqua" w:hAnsi="Book Antiqua" w:cstheme="minorHAnsi"/>
        </w:rPr>
      </w:pPr>
      <w:r w:rsidRPr="00EE13FE">
        <w:rPr>
          <w:rFonts w:ascii="Book Antiqua" w:hAnsi="Book Antiqua" w:cstheme="minorHAnsi"/>
          <w:b/>
        </w:rPr>
        <w:t>Other Courses Taught</w:t>
      </w:r>
    </w:p>
    <w:p w14:paraId="7EF48B86" w14:textId="77777777" w:rsidR="00EE13FE" w:rsidRPr="00EE13FE" w:rsidRDefault="00EE13FE" w:rsidP="00EE13FE">
      <w:pPr>
        <w:numPr>
          <w:ilvl w:val="1"/>
          <w:numId w:val="2"/>
        </w:numPr>
        <w:rPr>
          <w:rFonts w:ascii="Book Antiqua" w:hAnsi="Book Antiqua" w:cstheme="minorHAnsi"/>
        </w:rPr>
      </w:pPr>
      <w:r w:rsidRPr="00EE13FE">
        <w:rPr>
          <w:rFonts w:ascii="Book Antiqua" w:hAnsi="Book Antiqua" w:cstheme="minorHAnsi"/>
        </w:rPr>
        <w:t>EXW 348 Methods of Health Education (online)</w:t>
      </w:r>
    </w:p>
    <w:p w14:paraId="0699A292" w14:textId="77777777" w:rsidR="00EE13FE" w:rsidRPr="00EE13FE" w:rsidRDefault="00EE13FE" w:rsidP="00EE13FE">
      <w:pPr>
        <w:numPr>
          <w:ilvl w:val="1"/>
          <w:numId w:val="2"/>
        </w:numPr>
        <w:rPr>
          <w:rFonts w:ascii="Book Antiqua" w:hAnsi="Book Antiqua" w:cstheme="minorHAnsi"/>
        </w:rPr>
      </w:pPr>
      <w:r w:rsidRPr="00EE13FE">
        <w:rPr>
          <w:rFonts w:ascii="Book Antiqua" w:hAnsi="Book Antiqua" w:cstheme="minorHAnsi"/>
        </w:rPr>
        <w:t>EXW 361 Social Media and Marketing in Health Education and Health Promotion (online)</w:t>
      </w:r>
    </w:p>
    <w:p w14:paraId="4EFE7D80" w14:textId="77777777" w:rsidR="00EE13FE" w:rsidRPr="00EE13FE" w:rsidRDefault="00EE13FE" w:rsidP="00EE13FE">
      <w:pPr>
        <w:numPr>
          <w:ilvl w:val="1"/>
          <w:numId w:val="2"/>
        </w:numPr>
        <w:rPr>
          <w:rFonts w:ascii="Book Antiqua" w:hAnsi="Book Antiqua" w:cstheme="minorHAnsi"/>
        </w:rPr>
      </w:pPr>
      <w:r w:rsidRPr="00EE13FE">
        <w:rPr>
          <w:rFonts w:ascii="Book Antiqua" w:hAnsi="Book Antiqua" w:cstheme="minorHAnsi"/>
        </w:rPr>
        <w:t>EXW 380 Body Image and Wellness (online)</w:t>
      </w:r>
    </w:p>
    <w:p w14:paraId="142175C3" w14:textId="77777777" w:rsidR="00EE13FE" w:rsidRPr="00EE13FE" w:rsidRDefault="00EE13FE" w:rsidP="00EE13FE">
      <w:pPr>
        <w:numPr>
          <w:ilvl w:val="1"/>
          <w:numId w:val="2"/>
        </w:numPr>
        <w:rPr>
          <w:rFonts w:ascii="Book Antiqua" w:hAnsi="Book Antiqua" w:cstheme="minorHAnsi"/>
        </w:rPr>
      </w:pPr>
      <w:r w:rsidRPr="00EE13FE">
        <w:rPr>
          <w:rFonts w:ascii="Book Antiqua" w:hAnsi="Book Antiqua" w:cstheme="minorHAnsi"/>
        </w:rPr>
        <w:t>EXW 450 Social Determinants of Health and Behavior (hybrid)</w:t>
      </w:r>
    </w:p>
    <w:p w14:paraId="62AF80A5" w14:textId="77777777" w:rsidR="00EE13FE" w:rsidRPr="00EE13FE" w:rsidRDefault="00EE13FE" w:rsidP="00EE13FE">
      <w:pPr>
        <w:numPr>
          <w:ilvl w:val="1"/>
          <w:numId w:val="2"/>
        </w:numPr>
        <w:rPr>
          <w:rFonts w:ascii="Book Antiqua" w:hAnsi="Book Antiqua" w:cstheme="minorHAnsi"/>
        </w:rPr>
      </w:pPr>
      <w:r w:rsidRPr="00EE13FE">
        <w:rPr>
          <w:rFonts w:ascii="Book Antiqua" w:hAnsi="Book Antiqua" w:cstheme="minorHAnsi"/>
        </w:rPr>
        <w:t>EXW 454 Health Promotion Program Planning and Implementation (online)</w:t>
      </w:r>
    </w:p>
    <w:p w14:paraId="01E72CBC" w14:textId="77777777" w:rsidR="00EE13FE" w:rsidRPr="00EE13FE" w:rsidRDefault="00EE13FE" w:rsidP="00EE13FE">
      <w:pPr>
        <w:numPr>
          <w:ilvl w:val="1"/>
          <w:numId w:val="2"/>
        </w:numPr>
        <w:rPr>
          <w:rFonts w:ascii="Book Antiqua" w:hAnsi="Book Antiqua" w:cstheme="minorHAnsi"/>
        </w:rPr>
      </w:pPr>
      <w:r w:rsidRPr="00EE13FE">
        <w:rPr>
          <w:rFonts w:ascii="Book Antiqua" w:hAnsi="Book Antiqua" w:cstheme="minorHAnsi"/>
        </w:rPr>
        <w:t>EXW 554 Planning and Implementation in Health Promotion (online)</w:t>
      </w:r>
    </w:p>
    <w:p w14:paraId="1CABE644" w14:textId="77777777" w:rsidR="00EE13FE" w:rsidRPr="00EE13FE" w:rsidRDefault="00EE13FE" w:rsidP="00EE13FE">
      <w:pPr>
        <w:rPr>
          <w:rFonts w:ascii="Book Antiqua" w:hAnsi="Book Antiqua" w:cstheme="minorHAnsi"/>
        </w:rPr>
      </w:pPr>
    </w:p>
    <w:p w14:paraId="4D1A9F22" w14:textId="2021AA75" w:rsidR="004E4AB5" w:rsidRPr="003E2C53" w:rsidRDefault="004E4AB5" w:rsidP="003E2C53">
      <w:pPr>
        <w:pStyle w:val="ListParagraph"/>
        <w:numPr>
          <w:ilvl w:val="0"/>
          <w:numId w:val="17"/>
        </w:numPr>
        <w:rPr>
          <w:rFonts w:ascii="Book Antiqua" w:hAnsi="Book Antiqua" w:cstheme="minorHAnsi"/>
          <w:b/>
        </w:rPr>
      </w:pPr>
      <w:r w:rsidRPr="003E2C53">
        <w:rPr>
          <w:rFonts w:ascii="Book Antiqua" w:hAnsi="Book Antiqua" w:cstheme="minorHAnsi"/>
          <w:b/>
        </w:rPr>
        <w:t>Graduate Students Advised</w:t>
      </w:r>
    </w:p>
    <w:p w14:paraId="1157B4BF" w14:textId="45A8D44D" w:rsidR="004E4AB5" w:rsidRPr="004E4AB5" w:rsidRDefault="004E4AB5" w:rsidP="004E4AB5">
      <w:pPr>
        <w:pStyle w:val="ListParagraph"/>
        <w:numPr>
          <w:ilvl w:val="2"/>
          <w:numId w:val="4"/>
        </w:numPr>
        <w:rPr>
          <w:rFonts w:ascii="Book Antiqua" w:hAnsi="Book Antiqua" w:cstheme="minorHAnsi"/>
        </w:rPr>
      </w:pPr>
      <w:r w:rsidRPr="004E4AB5">
        <w:rPr>
          <w:rFonts w:ascii="Book Antiqua" w:hAnsi="Book Antiqua" w:cstheme="minorHAnsi"/>
        </w:rPr>
        <w:t xml:space="preserve">Jennifer </w:t>
      </w:r>
      <w:proofErr w:type="spellStart"/>
      <w:r w:rsidRPr="004E4AB5">
        <w:rPr>
          <w:rFonts w:ascii="Book Antiqua" w:hAnsi="Book Antiqua" w:cstheme="minorHAnsi"/>
        </w:rPr>
        <w:t>Engleman</w:t>
      </w:r>
      <w:proofErr w:type="spellEnd"/>
      <w:r w:rsidRPr="004E4AB5">
        <w:rPr>
          <w:rFonts w:ascii="Book Antiqua" w:hAnsi="Book Antiqua" w:cstheme="minorHAnsi"/>
        </w:rPr>
        <w:t xml:space="preserve">, RD, </w:t>
      </w:r>
      <w:r w:rsidRPr="004E4AB5">
        <w:rPr>
          <w:rFonts w:ascii="Book Antiqua" w:hAnsi="Book Antiqua" w:cstheme="minorHAnsi"/>
          <w:i/>
        </w:rPr>
        <w:t>Working Toward Wellness: A Worksite Wellness Program</w:t>
      </w:r>
      <w:r w:rsidRPr="004E4AB5">
        <w:rPr>
          <w:rFonts w:ascii="Book Antiqua" w:hAnsi="Book Antiqua" w:cstheme="minorHAnsi"/>
        </w:rPr>
        <w:t>, Master’s in Exercise and Wellness, 2018</w:t>
      </w:r>
    </w:p>
    <w:p w14:paraId="6CBDAB3F" w14:textId="77777777" w:rsidR="004E4AB5" w:rsidRPr="003E2C53" w:rsidRDefault="004E4AB5" w:rsidP="003E2C53">
      <w:pPr>
        <w:pStyle w:val="ListParagraph"/>
        <w:numPr>
          <w:ilvl w:val="0"/>
          <w:numId w:val="17"/>
        </w:numPr>
        <w:rPr>
          <w:rFonts w:ascii="Book Antiqua" w:hAnsi="Book Antiqua" w:cstheme="minorHAnsi"/>
          <w:b/>
        </w:rPr>
      </w:pPr>
      <w:r w:rsidRPr="003E2C53">
        <w:rPr>
          <w:rFonts w:ascii="Book Antiqua" w:hAnsi="Book Antiqua" w:cstheme="minorHAnsi"/>
          <w:b/>
        </w:rPr>
        <w:t>Undergraduate Students Advised</w:t>
      </w:r>
    </w:p>
    <w:p w14:paraId="435F8201" w14:textId="53A6EB97" w:rsidR="004E4AB5" w:rsidRPr="004E4AB5" w:rsidRDefault="004E4AB5" w:rsidP="004E4AB5">
      <w:pPr>
        <w:pStyle w:val="ListBullet"/>
        <w:numPr>
          <w:ilvl w:val="2"/>
          <w:numId w:val="4"/>
        </w:numPr>
        <w:rPr>
          <w:rFonts w:ascii="Book Antiqua" w:hAnsi="Book Antiqua"/>
          <w:sz w:val="24"/>
          <w:szCs w:val="24"/>
        </w:rPr>
      </w:pPr>
      <w:r w:rsidRPr="004E4AB5">
        <w:rPr>
          <w:rFonts w:ascii="Book Antiqua" w:hAnsi="Book Antiqua"/>
          <w:sz w:val="24"/>
          <w:szCs w:val="24"/>
        </w:rPr>
        <w:t xml:space="preserve">Catherine </w:t>
      </w:r>
      <w:proofErr w:type="spellStart"/>
      <w:r w:rsidRPr="004E4AB5">
        <w:rPr>
          <w:rFonts w:ascii="Book Antiqua" w:hAnsi="Book Antiqua"/>
          <w:sz w:val="24"/>
          <w:szCs w:val="24"/>
        </w:rPr>
        <w:t>Daem</w:t>
      </w:r>
      <w:proofErr w:type="spellEnd"/>
      <w:r w:rsidRPr="004E4AB5">
        <w:rPr>
          <w:rFonts w:ascii="Book Antiqua" w:hAnsi="Book Antiqua"/>
          <w:sz w:val="24"/>
          <w:szCs w:val="24"/>
        </w:rPr>
        <w:t xml:space="preserve"> and April </w:t>
      </w:r>
      <w:proofErr w:type="spellStart"/>
      <w:r w:rsidRPr="004E4AB5">
        <w:rPr>
          <w:rFonts w:ascii="Book Antiqua" w:hAnsi="Book Antiqua"/>
          <w:sz w:val="24"/>
          <w:szCs w:val="24"/>
        </w:rPr>
        <w:t>Haymore</w:t>
      </w:r>
      <w:proofErr w:type="spellEnd"/>
      <w:r w:rsidRPr="004E4AB5">
        <w:rPr>
          <w:rFonts w:ascii="Book Antiqua" w:hAnsi="Book Antiqua"/>
          <w:sz w:val="24"/>
          <w:szCs w:val="24"/>
        </w:rPr>
        <w:t xml:space="preserve">, 2018 Undergraduate SOPHE Student Case Study Competition Team </w:t>
      </w:r>
    </w:p>
    <w:p w14:paraId="420B2C6A" w14:textId="77777777" w:rsidR="004E4AB5" w:rsidRPr="004E4AB5" w:rsidRDefault="004E4AB5" w:rsidP="003E2C53">
      <w:pPr>
        <w:pStyle w:val="ListBullet"/>
        <w:numPr>
          <w:ilvl w:val="3"/>
          <w:numId w:val="18"/>
        </w:numPr>
        <w:rPr>
          <w:rFonts w:ascii="Book Antiqua" w:hAnsi="Book Antiqua"/>
          <w:sz w:val="24"/>
          <w:szCs w:val="24"/>
        </w:rPr>
      </w:pPr>
      <w:r w:rsidRPr="004E4AB5">
        <w:rPr>
          <w:rFonts w:ascii="Book Antiqua" w:hAnsi="Book Antiqua"/>
          <w:sz w:val="24"/>
          <w:szCs w:val="24"/>
        </w:rPr>
        <w:t xml:space="preserve">Undergraduate student travel award, $500 awarded, April </w:t>
      </w:r>
      <w:proofErr w:type="spellStart"/>
      <w:r w:rsidRPr="004E4AB5">
        <w:rPr>
          <w:rFonts w:ascii="Book Antiqua" w:hAnsi="Book Antiqua"/>
          <w:sz w:val="24"/>
          <w:szCs w:val="24"/>
        </w:rPr>
        <w:t>Haymore</w:t>
      </w:r>
      <w:proofErr w:type="spellEnd"/>
    </w:p>
    <w:p w14:paraId="41B3C65C" w14:textId="77777777" w:rsidR="004E4AB5" w:rsidRPr="004E4AB5" w:rsidRDefault="004E4AB5" w:rsidP="003E2C53">
      <w:pPr>
        <w:pStyle w:val="ListBullet"/>
        <w:numPr>
          <w:ilvl w:val="3"/>
          <w:numId w:val="18"/>
        </w:numPr>
        <w:rPr>
          <w:rFonts w:ascii="Book Antiqua" w:hAnsi="Book Antiqua"/>
          <w:sz w:val="24"/>
          <w:szCs w:val="24"/>
        </w:rPr>
      </w:pPr>
      <w:proofErr w:type="spellStart"/>
      <w:r w:rsidRPr="004E4AB5">
        <w:rPr>
          <w:rFonts w:ascii="Book Antiqua" w:hAnsi="Book Antiqua"/>
          <w:sz w:val="24"/>
          <w:szCs w:val="24"/>
        </w:rPr>
        <w:t>Pitchfunder</w:t>
      </w:r>
      <w:proofErr w:type="spellEnd"/>
      <w:r w:rsidRPr="004E4AB5">
        <w:rPr>
          <w:rFonts w:ascii="Book Antiqua" w:hAnsi="Book Antiqua"/>
          <w:sz w:val="24"/>
          <w:szCs w:val="24"/>
        </w:rPr>
        <w:t xml:space="preserve"> campaign, $1010 raised, Catherine </w:t>
      </w:r>
      <w:proofErr w:type="spellStart"/>
      <w:r w:rsidRPr="004E4AB5">
        <w:rPr>
          <w:rFonts w:ascii="Book Antiqua" w:hAnsi="Book Antiqua"/>
          <w:sz w:val="24"/>
          <w:szCs w:val="24"/>
        </w:rPr>
        <w:t>Daem</w:t>
      </w:r>
      <w:proofErr w:type="spellEnd"/>
      <w:r w:rsidRPr="004E4AB5">
        <w:rPr>
          <w:rFonts w:ascii="Book Antiqua" w:hAnsi="Book Antiqua"/>
          <w:sz w:val="24"/>
          <w:szCs w:val="24"/>
        </w:rPr>
        <w:t xml:space="preserve"> and April </w:t>
      </w:r>
      <w:proofErr w:type="spellStart"/>
      <w:r w:rsidRPr="004E4AB5">
        <w:rPr>
          <w:rFonts w:ascii="Book Antiqua" w:hAnsi="Book Antiqua"/>
          <w:sz w:val="24"/>
          <w:szCs w:val="24"/>
        </w:rPr>
        <w:t>Haymore</w:t>
      </w:r>
      <w:proofErr w:type="spellEnd"/>
    </w:p>
    <w:p w14:paraId="28CD87D2" w14:textId="77777777" w:rsidR="004E4AB5" w:rsidRPr="004E4AB5" w:rsidRDefault="004E4AB5" w:rsidP="003E2C53">
      <w:pPr>
        <w:pStyle w:val="ListBullet"/>
        <w:numPr>
          <w:ilvl w:val="3"/>
          <w:numId w:val="18"/>
        </w:numPr>
        <w:rPr>
          <w:rFonts w:ascii="Book Antiqua" w:hAnsi="Book Antiqua"/>
          <w:sz w:val="24"/>
          <w:szCs w:val="24"/>
        </w:rPr>
      </w:pPr>
      <w:r w:rsidRPr="004E4AB5">
        <w:rPr>
          <w:rFonts w:ascii="Book Antiqua" w:hAnsi="Book Antiqua"/>
          <w:sz w:val="24"/>
          <w:szCs w:val="24"/>
        </w:rPr>
        <w:t xml:space="preserve">Undergraduate Student Government professional development travel award, $900 awarded, April </w:t>
      </w:r>
      <w:proofErr w:type="spellStart"/>
      <w:r w:rsidRPr="004E4AB5">
        <w:rPr>
          <w:rFonts w:ascii="Book Antiqua" w:hAnsi="Book Antiqua"/>
          <w:sz w:val="24"/>
          <w:szCs w:val="24"/>
        </w:rPr>
        <w:t>Haymore</w:t>
      </w:r>
      <w:proofErr w:type="spellEnd"/>
      <w:r w:rsidRPr="004E4AB5">
        <w:rPr>
          <w:rFonts w:ascii="Book Antiqua" w:hAnsi="Book Antiqua"/>
          <w:sz w:val="24"/>
          <w:szCs w:val="24"/>
        </w:rPr>
        <w:t xml:space="preserve"> and Catherine </w:t>
      </w:r>
      <w:proofErr w:type="spellStart"/>
      <w:r w:rsidRPr="004E4AB5">
        <w:rPr>
          <w:rFonts w:ascii="Book Antiqua" w:hAnsi="Book Antiqua"/>
          <w:sz w:val="24"/>
          <w:szCs w:val="24"/>
        </w:rPr>
        <w:t>Daem</w:t>
      </w:r>
      <w:proofErr w:type="spellEnd"/>
    </w:p>
    <w:p w14:paraId="6FE0594E" w14:textId="77777777" w:rsidR="004E4AB5" w:rsidRPr="004E4AB5" w:rsidRDefault="004E4AB5" w:rsidP="004E4AB5">
      <w:pPr>
        <w:pStyle w:val="ListBullet"/>
        <w:numPr>
          <w:ilvl w:val="2"/>
          <w:numId w:val="4"/>
        </w:numPr>
        <w:rPr>
          <w:rFonts w:ascii="Book Antiqua" w:hAnsi="Book Antiqua" w:cstheme="minorHAnsi"/>
          <w:sz w:val="24"/>
          <w:szCs w:val="24"/>
        </w:rPr>
      </w:pPr>
      <w:r w:rsidRPr="004E4AB5">
        <w:rPr>
          <w:rFonts w:ascii="Book Antiqua" w:hAnsi="Book Antiqua" w:cstheme="minorHAnsi"/>
          <w:sz w:val="24"/>
          <w:szCs w:val="24"/>
        </w:rPr>
        <w:t>Jennifer Moreau, health advocacy campaign</w:t>
      </w:r>
    </w:p>
    <w:p w14:paraId="0CCEF342" w14:textId="77777777" w:rsidR="004E4AB5" w:rsidRPr="004E4AB5" w:rsidRDefault="004E4AB5" w:rsidP="003E2C53">
      <w:pPr>
        <w:pStyle w:val="ListBullet"/>
        <w:numPr>
          <w:ilvl w:val="3"/>
          <w:numId w:val="19"/>
        </w:numPr>
        <w:rPr>
          <w:rFonts w:ascii="Book Antiqua" w:hAnsi="Book Antiqua" w:cstheme="minorHAnsi"/>
          <w:sz w:val="24"/>
          <w:szCs w:val="24"/>
        </w:rPr>
      </w:pPr>
      <w:r w:rsidRPr="004E4AB5">
        <w:rPr>
          <w:rFonts w:ascii="Book Antiqua" w:hAnsi="Book Antiqua" w:cstheme="minorHAnsi"/>
          <w:sz w:val="24"/>
          <w:szCs w:val="24"/>
        </w:rPr>
        <w:t>Lobbied city and county government for policy change to allow speed bumps in home neighborhood beginning in Health Advocacy course</w:t>
      </w:r>
    </w:p>
    <w:p w14:paraId="7A56F06F" w14:textId="77777777" w:rsidR="004E4AB5" w:rsidRPr="004E4AB5" w:rsidRDefault="004E4AB5" w:rsidP="003E2C53">
      <w:pPr>
        <w:pStyle w:val="ListBullet"/>
        <w:numPr>
          <w:ilvl w:val="3"/>
          <w:numId w:val="19"/>
        </w:numPr>
        <w:rPr>
          <w:rFonts w:ascii="Book Antiqua" w:hAnsi="Book Antiqua" w:cstheme="minorHAnsi"/>
          <w:sz w:val="24"/>
          <w:szCs w:val="24"/>
        </w:rPr>
      </w:pPr>
      <w:r w:rsidRPr="004E4AB5">
        <w:rPr>
          <w:rFonts w:ascii="Book Antiqua" w:hAnsi="Book Antiqua" w:cstheme="minorHAnsi"/>
          <w:sz w:val="24"/>
          <w:szCs w:val="24"/>
        </w:rPr>
        <w:t>Raised $1,500 to fund the installation</w:t>
      </w:r>
    </w:p>
    <w:p w14:paraId="7452BAC5" w14:textId="5F924DC5" w:rsidR="004E4AB5" w:rsidRPr="004E4AB5" w:rsidRDefault="004E4AB5" w:rsidP="003E2C53">
      <w:pPr>
        <w:pStyle w:val="ListBullet"/>
        <w:numPr>
          <w:ilvl w:val="3"/>
          <w:numId w:val="19"/>
        </w:numPr>
        <w:rPr>
          <w:rFonts w:ascii="Book Antiqua" w:hAnsi="Book Antiqua" w:cstheme="minorHAnsi"/>
          <w:sz w:val="24"/>
          <w:szCs w:val="24"/>
        </w:rPr>
      </w:pPr>
      <w:r w:rsidRPr="004E4AB5">
        <w:rPr>
          <w:rFonts w:ascii="Book Antiqua" w:hAnsi="Book Antiqua" w:cstheme="minorHAnsi"/>
          <w:sz w:val="24"/>
          <w:szCs w:val="24"/>
        </w:rPr>
        <w:t xml:space="preserve">Ultimately ran for, and was elected to, </w:t>
      </w:r>
      <w:r w:rsidR="00D45010">
        <w:rPr>
          <w:rFonts w:ascii="Book Antiqua" w:hAnsi="Book Antiqua" w:cstheme="minorHAnsi"/>
          <w:sz w:val="24"/>
          <w:szCs w:val="24"/>
        </w:rPr>
        <w:t>c</w:t>
      </w:r>
      <w:r w:rsidRPr="004E4AB5">
        <w:rPr>
          <w:rFonts w:ascii="Book Antiqua" w:hAnsi="Book Antiqua" w:cstheme="minorHAnsi"/>
          <w:sz w:val="24"/>
          <w:szCs w:val="24"/>
        </w:rPr>
        <w:t xml:space="preserve">ity </w:t>
      </w:r>
      <w:r w:rsidR="00D45010">
        <w:rPr>
          <w:rFonts w:ascii="Book Antiqua" w:hAnsi="Book Antiqua" w:cstheme="minorHAnsi"/>
          <w:sz w:val="24"/>
          <w:szCs w:val="24"/>
        </w:rPr>
        <w:t>c</w:t>
      </w:r>
      <w:r w:rsidRPr="004E4AB5">
        <w:rPr>
          <w:rFonts w:ascii="Book Antiqua" w:hAnsi="Book Antiqua" w:cstheme="minorHAnsi"/>
          <w:sz w:val="24"/>
          <w:szCs w:val="24"/>
        </w:rPr>
        <w:t>ouncil</w:t>
      </w:r>
    </w:p>
    <w:p w14:paraId="24D41FDD" w14:textId="77777777" w:rsidR="004E4AB5" w:rsidRPr="004E4AB5" w:rsidRDefault="004E4AB5" w:rsidP="004E4AB5">
      <w:pPr>
        <w:pStyle w:val="ListBullet"/>
        <w:numPr>
          <w:ilvl w:val="2"/>
          <w:numId w:val="4"/>
        </w:numPr>
        <w:rPr>
          <w:rFonts w:ascii="Book Antiqua" w:hAnsi="Book Antiqua" w:cstheme="minorHAnsi"/>
          <w:sz w:val="24"/>
          <w:szCs w:val="24"/>
        </w:rPr>
      </w:pPr>
      <w:proofErr w:type="spellStart"/>
      <w:r w:rsidRPr="004E4AB5">
        <w:rPr>
          <w:rFonts w:ascii="Book Antiqua" w:hAnsi="Book Antiqua" w:cstheme="minorHAnsi"/>
          <w:sz w:val="24"/>
          <w:szCs w:val="24"/>
        </w:rPr>
        <w:t>Saiswathi</w:t>
      </w:r>
      <w:proofErr w:type="spellEnd"/>
      <w:r w:rsidRPr="004E4AB5">
        <w:rPr>
          <w:rFonts w:ascii="Book Antiqua" w:hAnsi="Book Antiqua" w:cstheme="minorHAnsi"/>
          <w:sz w:val="24"/>
          <w:szCs w:val="24"/>
        </w:rPr>
        <w:t xml:space="preserve"> </w:t>
      </w:r>
      <w:proofErr w:type="spellStart"/>
      <w:r w:rsidRPr="004E4AB5">
        <w:rPr>
          <w:rFonts w:ascii="Book Antiqua" w:hAnsi="Book Antiqua" w:cstheme="minorHAnsi"/>
          <w:sz w:val="24"/>
          <w:szCs w:val="24"/>
        </w:rPr>
        <w:t>Javangula</w:t>
      </w:r>
      <w:proofErr w:type="spellEnd"/>
      <w:r w:rsidRPr="004E4AB5">
        <w:rPr>
          <w:rFonts w:ascii="Book Antiqua" w:hAnsi="Book Antiqua" w:cstheme="minorHAnsi"/>
          <w:sz w:val="24"/>
          <w:szCs w:val="24"/>
        </w:rPr>
        <w:t>, Barrett Honors Student Project, Suicide Prevention for Adolescents, May 2017</w:t>
      </w:r>
    </w:p>
    <w:p w14:paraId="78D72458" w14:textId="77777777" w:rsidR="004E4AB5" w:rsidRPr="004E4AB5" w:rsidRDefault="004E4AB5" w:rsidP="004E4AB5">
      <w:pPr>
        <w:pStyle w:val="ListBullet"/>
        <w:numPr>
          <w:ilvl w:val="2"/>
          <w:numId w:val="4"/>
        </w:numPr>
        <w:rPr>
          <w:rFonts w:ascii="Book Antiqua" w:hAnsi="Book Antiqua" w:cstheme="minorHAnsi"/>
          <w:sz w:val="24"/>
          <w:szCs w:val="24"/>
        </w:rPr>
      </w:pPr>
      <w:r w:rsidRPr="004E4AB5">
        <w:rPr>
          <w:rFonts w:ascii="Book Antiqua" w:hAnsi="Book Antiqua" w:cstheme="minorHAnsi"/>
          <w:sz w:val="24"/>
          <w:szCs w:val="24"/>
        </w:rPr>
        <w:t>Garry Johnson, Urban Land Mapping for Community Gardening, May 2016</w:t>
      </w:r>
    </w:p>
    <w:p w14:paraId="6DB8DA3E" w14:textId="15082295" w:rsidR="00EE13FE" w:rsidRPr="00CA150B" w:rsidRDefault="00EE13FE" w:rsidP="00CA150B">
      <w:pPr>
        <w:rPr>
          <w:rFonts w:ascii="Book Antiqua" w:hAnsi="Book Antiqua" w:cstheme="minorHAnsi"/>
        </w:rPr>
      </w:pPr>
      <w:r w:rsidRPr="00EE13FE">
        <w:rPr>
          <w:rFonts w:ascii="Book Antiqua" w:hAnsi="Book Antiqua" w:cstheme="minorHAnsi"/>
          <w:b/>
        </w:rPr>
        <w:lastRenderedPageBreak/>
        <w:t>University Service</w:t>
      </w:r>
    </w:p>
    <w:p w14:paraId="67995D41" w14:textId="77777777" w:rsidR="00EE13FE" w:rsidRPr="00EE13FE"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ASU Open Door Exhibitor (2019)</w:t>
      </w:r>
    </w:p>
    <w:p w14:paraId="019B73A3" w14:textId="77777777" w:rsidR="00EE13FE" w:rsidRPr="00EE13FE"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Workload Distribution Committee (2019-Present)</w:t>
      </w:r>
    </w:p>
    <w:p w14:paraId="43AFF2B5" w14:textId="77777777" w:rsidR="00EE13FE" w:rsidRPr="00EE13FE"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Study Abroad Committee (2019-Present)</w:t>
      </w:r>
    </w:p>
    <w:p w14:paraId="4FFECFF6" w14:textId="77777777" w:rsidR="00EE13FE" w:rsidRPr="00EE13FE"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Translational Team Committee (</w:t>
      </w:r>
      <w:r>
        <w:rPr>
          <w:rFonts w:ascii="Book Antiqua" w:hAnsi="Book Antiqua"/>
          <w:color w:val="auto"/>
        </w:rPr>
        <w:t xml:space="preserve">Fall </w:t>
      </w:r>
      <w:r w:rsidRPr="00EE13FE">
        <w:rPr>
          <w:rFonts w:ascii="Book Antiqua" w:hAnsi="Book Antiqua"/>
          <w:color w:val="auto"/>
        </w:rPr>
        <w:t>2018)</w:t>
      </w:r>
    </w:p>
    <w:p w14:paraId="7D7CFD3C" w14:textId="2DDD7D66" w:rsidR="00EE13FE" w:rsidRPr="00EE13FE" w:rsidRDefault="00EE13FE" w:rsidP="00EE13FE">
      <w:pPr>
        <w:pStyle w:val="ListBullet"/>
        <w:numPr>
          <w:ilvl w:val="3"/>
          <w:numId w:val="16"/>
        </w:numPr>
        <w:rPr>
          <w:rFonts w:ascii="Book Antiqua" w:hAnsi="Book Antiqua"/>
          <w:color w:val="auto"/>
        </w:rPr>
      </w:pPr>
      <w:r w:rsidRPr="00EE13FE">
        <w:rPr>
          <w:rFonts w:ascii="Book Antiqua" w:hAnsi="Book Antiqua"/>
          <w:color w:val="auto"/>
        </w:rPr>
        <w:t xml:space="preserve">Document </w:t>
      </w:r>
      <w:r w:rsidR="002B156C">
        <w:rPr>
          <w:rFonts w:ascii="Book Antiqua" w:hAnsi="Book Antiqua"/>
          <w:color w:val="auto"/>
        </w:rPr>
        <w:t xml:space="preserve">and proposal </w:t>
      </w:r>
      <w:r w:rsidRPr="00EE13FE">
        <w:rPr>
          <w:rFonts w:ascii="Book Antiqua" w:hAnsi="Book Antiqua"/>
          <w:color w:val="auto"/>
        </w:rPr>
        <w:t>review</w:t>
      </w:r>
    </w:p>
    <w:p w14:paraId="6D3DB0B6" w14:textId="77777777" w:rsidR="009830DA"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Academic Success Hub</w:t>
      </w:r>
    </w:p>
    <w:p w14:paraId="4639A1B7" w14:textId="475399BD" w:rsidR="00EE13FE" w:rsidRPr="00EE13FE" w:rsidRDefault="009830DA" w:rsidP="009830DA">
      <w:pPr>
        <w:pStyle w:val="ListBullet"/>
        <w:numPr>
          <w:ilvl w:val="3"/>
          <w:numId w:val="16"/>
        </w:numPr>
        <w:rPr>
          <w:rFonts w:ascii="Book Antiqua" w:hAnsi="Book Antiqua"/>
          <w:color w:val="auto"/>
        </w:rPr>
      </w:pPr>
      <w:r>
        <w:rPr>
          <w:rFonts w:ascii="Book Antiqua" w:hAnsi="Book Antiqua"/>
          <w:color w:val="auto"/>
        </w:rPr>
        <w:t>Academic Processes Subc</w:t>
      </w:r>
      <w:r w:rsidR="00EE13FE" w:rsidRPr="00EE13FE">
        <w:rPr>
          <w:rFonts w:ascii="Book Antiqua" w:hAnsi="Book Antiqua"/>
          <w:color w:val="auto"/>
        </w:rPr>
        <w:t>ommittee (Spring 2018)</w:t>
      </w:r>
    </w:p>
    <w:p w14:paraId="286D0932" w14:textId="77777777" w:rsidR="009830DA"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Student Success Hub</w:t>
      </w:r>
    </w:p>
    <w:p w14:paraId="2BFDCA24" w14:textId="514D957F" w:rsidR="00EE13FE" w:rsidRPr="00EE13FE" w:rsidRDefault="009830DA" w:rsidP="009830DA">
      <w:pPr>
        <w:pStyle w:val="ListBullet"/>
        <w:numPr>
          <w:ilvl w:val="3"/>
          <w:numId w:val="16"/>
        </w:numPr>
        <w:rPr>
          <w:rFonts w:ascii="Book Antiqua" w:hAnsi="Book Antiqua"/>
          <w:color w:val="auto"/>
        </w:rPr>
      </w:pPr>
      <w:r>
        <w:rPr>
          <w:rFonts w:ascii="Book Antiqua" w:hAnsi="Book Antiqua"/>
          <w:color w:val="auto"/>
        </w:rPr>
        <w:t>Online Education Subc</w:t>
      </w:r>
      <w:r w:rsidR="00EE13FE" w:rsidRPr="00EE13FE">
        <w:rPr>
          <w:rFonts w:ascii="Book Antiqua" w:hAnsi="Book Antiqua"/>
          <w:color w:val="auto"/>
        </w:rPr>
        <w:t>ommittee (Spring 2018)</w:t>
      </w:r>
    </w:p>
    <w:p w14:paraId="407C164F" w14:textId="77777777" w:rsidR="00EE13FE" w:rsidRPr="00EE13FE"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ASU Open Door Exhibitor (2018)</w:t>
      </w:r>
    </w:p>
    <w:p w14:paraId="73709EA7" w14:textId="77777777" w:rsidR="00EE13FE" w:rsidRPr="00EE13FE"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ASU Health Services Advisory Board (2017-present)</w:t>
      </w:r>
    </w:p>
    <w:p w14:paraId="42835139" w14:textId="77777777" w:rsidR="00EE13FE" w:rsidRPr="00EE13FE"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Peer Preconception Education Student Organization Faculty Advisor (2017)</w:t>
      </w:r>
    </w:p>
    <w:p w14:paraId="42CFC88E" w14:textId="77777777" w:rsidR="00EE13FE" w:rsidRPr="00EE13FE"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School of Nutrition and Health Promotion Social Media Committee (2017-2018)</w:t>
      </w:r>
    </w:p>
    <w:p w14:paraId="384DC90D" w14:textId="77777777" w:rsidR="00EE13FE" w:rsidRPr="00EE13FE" w:rsidRDefault="00EE13FE" w:rsidP="00EE13FE">
      <w:pPr>
        <w:pStyle w:val="ListBullet"/>
        <w:numPr>
          <w:ilvl w:val="2"/>
          <w:numId w:val="16"/>
        </w:numPr>
        <w:ind w:left="792"/>
        <w:rPr>
          <w:rFonts w:ascii="Book Antiqua" w:hAnsi="Book Antiqua"/>
          <w:color w:val="auto"/>
        </w:rPr>
      </w:pPr>
      <w:bookmarkStart w:id="0" w:name="_GoBack"/>
      <w:r w:rsidRPr="00EE13FE">
        <w:rPr>
          <w:rFonts w:ascii="Book Antiqua" w:hAnsi="Book Antiqua"/>
          <w:color w:val="auto"/>
        </w:rPr>
        <w:t>Rising</w:t>
      </w:r>
      <w:bookmarkEnd w:id="0"/>
      <w:r w:rsidRPr="00EE13FE">
        <w:rPr>
          <w:rFonts w:ascii="Book Antiqua" w:hAnsi="Book Antiqua"/>
          <w:color w:val="auto"/>
        </w:rPr>
        <w:t xml:space="preserve"> Scholars Program Mentor (2017)</w:t>
      </w:r>
    </w:p>
    <w:p w14:paraId="1B26CCEB" w14:textId="77777777" w:rsidR="00EE13FE" w:rsidRPr="00EE13FE"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College of Health Solutions 100 Section Leader (2016)</w:t>
      </w:r>
    </w:p>
    <w:p w14:paraId="3A901B01" w14:textId="3D3C1BCE" w:rsidR="00EE13FE" w:rsidRPr="00EE13FE"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Recruitment and Marketing Lead for</w:t>
      </w:r>
      <w:r w:rsidR="009830DA">
        <w:rPr>
          <w:rFonts w:ascii="Book Antiqua" w:hAnsi="Book Antiqua"/>
          <w:color w:val="auto"/>
        </w:rPr>
        <w:t xml:space="preserve"> </w:t>
      </w:r>
      <w:r w:rsidR="009830DA" w:rsidRPr="00EE13FE">
        <w:rPr>
          <w:rFonts w:ascii="Book Antiqua" w:hAnsi="Book Antiqua"/>
          <w:color w:val="auto"/>
        </w:rPr>
        <w:t xml:space="preserve">Health Education and Health Promotion </w:t>
      </w:r>
      <w:r w:rsidR="009830DA">
        <w:rPr>
          <w:rFonts w:ascii="Book Antiqua" w:hAnsi="Book Antiqua"/>
          <w:color w:val="auto"/>
        </w:rPr>
        <w:t>(</w:t>
      </w:r>
      <w:r w:rsidRPr="00EE13FE">
        <w:rPr>
          <w:rFonts w:ascii="Book Antiqua" w:hAnsi="Book Antiqua"/>
          <w:color w:val="auto"/>
        </w:rPr>
        <w:t>HEHP</w:t>
      </w:r>
      <w:r w:rsidR="009830DA">
        <w:rPr>
          <w:rFonts w:ascii="Book Antiqua" w:hAnsi="Book Antiqua"/>
          <w:color w:val="auto"/>
        </w:rPr>
        <w:t>)</w:t>
      </w:r>
      <w:r w:rsidRPr="00EE13FE">
        <w:rPr>
          <w:rFonts w:ascii="Book Antiqua" w:hAnsi="Book Antiqua"/>
          <w:color w:val="auto"/>
        </w:rPr>
        <w:t xml:space="preserve"> degree (2016-2017)</w:t>
      </w:r>
    </w:p>
    <w:p w14:paraId="4568C1B7" w14:textId="77777777" w:rsidR="00EE13FE" w:rsidRPr="00EE13FE"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Clown Town Healing Festival Planning and Implementation Committee (2016)</w:t>
      </w:r>
    </w:p>
    <w:p w14:paraId="5EDC66D7" w14:textId="752437C4" w:rsidR="00EE13FE" w:rsidRPr="00EE13FE"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HEHP Curriculum Committee (2015-present)</w:t>
      </w:r>
    </w:p>
    <w:p w14:paraId="48622C62" w14:textId="77777777" w:rsidR="00EE13FE" w:rsidRPr="00EE13FE"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HEHP Student Organization Faculty Advisor (2015-present)</w:t>
      </w:r>
    </w:p>
    <w:p w14:paraId="794D831D" w14:textId="77777777" w:rsidR="00EE13FE" w:rsidRPr="00EE13FE" w:rsidRDefault="00EE13FE" w:rsidP="00EE13FE">
      <w:pPr>
        <w:pStyle w:val="ListBullet"/>
        <w:numPr>
          <w:ilvl w:val="2"/>
          <w:numId w:val="16"/>
        </w:numPr>
        <w:ind w:left="792"/>
        <w:rPr>
          <w:rFonts w:ascii="Book Antiqua" w:hAnsi="Book Antiqua"/>
          <w:color w:val="auto"/>
        </w:rPr>
      </w:pPr>
      <w:r w:rsidRPr="00EE13FE">
        <w:rPr>
          <w:rFonts w:ascii="Book Antiqua" w:hAnsi="Book Antiqua"/>
          <w:color w:val="auto"/>
        </w:rPr>
        <w:t>College of Health Solutions Bylaws Committee (2015-2017)</w:t>
      </w:r>
    </w:p>
    <w:p w14:paraId="2DABF5BC" w14:textId="77777777" w:rsidR="00EE13FE" w:rsidRPr="00EE13FE" w:rsidRDefault="00EE13FE" w:rsidP="00EE13FE">
      <w:pPr>
        <w:tabs>
          <w:tab w:val="right" w:pos="8640"/>
        </w:tabs>
        <w:rPr>
          <w:rFonts w:ascii="Book Antiqua" w:hAnsi="Book Antiqua" w:cstheme="minorHAnsi"/>
        </w:rPr>
      </w:pPr>
      <w:r w:rsidRPr="00EE13FE">
        <w:rPr>
          <w:rFonts w:ascii="Book Antiqua" w:hAnsi="Book Antiqua" w:cstheme="minorHAnsi"/>
          <w:b/>
        </w:rPr>
        <w:t>University of Arizona</w:t>
      </w:r>
      <w:r w:rsidRPr="00EE13FE">
        <w:rPr>
          <w:rFonts w:ascii="Book Antiqua" w:hAnsi="Book Antiqua" w:cstheme="minorHAnsi"/>
        </w:rPr>
        <w:t>, Tucson, AZ</w:t>
      </w:r>
      <w:r w:rsidRPr="00EE13FE">
        <w:rPr>
          <w:rFonts w:ascii="Book Antiqua" w:hAnsi="Book Antiqua" w:cstheme="minorHAnsi"/>
        </w:rPr>
        <w:tab/>
        <w:t>Jan 2013 to May 2015</w:t>
      </w:r>
    </w:p>
    <w:p w14:paraId="38FEED10" w14:textId="77777777" w:rsidR="00EE13FE" w:rsidRPr="00EE13FE" w:rsidRDefault="00EE13FE" w:rsidP="00EE13FE">
      <w:pPr>
        <w:rPr>
          <w:rFonts w:ascii="Book Antiqua" w:hAnsi="Book Antiqua" w:cstheme="minorHAnsi"/>
        </w:rPr>
      </w:pPr>
      <w:r w:rsidRPr="00EE13FE">
        <w:rPr>
          <w:rFonts w:ascii="Book Antiqua" w:hAnsi="Book Antiqua" w:cstheme="minorHAnsi"/>
          <w:b/>
        </w:rPr>
        <w:t>Teaching Assistant</w:t>
      </w:r>
      <w:r w:rsidRPr="00EE13FE">
        <w:rPr>
          <w:rFonts w:ascii="Book Antiqua" w:hAnsi="Book Antiqua" w:cstheme="minorHAnsi"/>
        </w:rPr>
        <w:t>, Mel and Enid Zuckerman College of Public Health</w:t>
      </w:r>
    </w:p>
    <w:p w14:paraId="26D94865" w14:textId="78E55CA5" w:rsidR="00EE13FE" w:rsidRPr="00EE13FE" w:rsidRDefault="00EE13FE" w:rsidP="00EE13FE">
      <w:pPr>
        <w:pStyle w:val="ListBullet"/>
        <w:numPr>
          <w:ilvl w:val="0"/>
          <w:numId w:val="5"/>
        </w:numPr>
        <w:rPr>
          <w:rFonts w:ascii="Book Antiqua" w:hAnsi="Book Antiqua"/>
        </w:rPr>
      </w:pPr>
      <w:r w:rsidRPr="00EE13FE">
        <w:rPr>
          <w:rFonts w:ascii="Book Antiqua" w:hAnsi="Book Antiqua"/>
        </w:rPr>
        <w:t>Graded and assessed student work, developed and delivered lessons, responded to student questions, emails, and requests for accommodation</w:t>
      </w:r>
      <w:r w:rsidR="004E4AB5">
        <w:rPr>
          <w:rFonts w:ascii="Book Antiqua" w:hAnsi="Book Antiqua"/>
        </w:rPr>
        <w:t>.</w:t>
      </w:r>
      <w:r w:rsidRPr="00EE13FE">
        <w:rPr>
          <w:rFonts w:ascii="Book Antiqua" w:hAnsi="Book Antiqua"/>
        </w:rPr>
        <w:t xml:space="preserve"> </w:t>
      </w:r>
    </w:p>
    <w:p w14:paraId="78BB0C66" w14:textId="09897726" w:rsidR="00EE13FE" w:rsidRPr="00EE13FE" w:rsidRDefault="00CA150B" w:rsidP="00EE13FE">
      <w:pPr>
        <w:pStyle w:val="ListBullet"/>
        <w:numPr>
          <w:ilvl w:val="0"/>
          <w:numId w:val="5"/>
        </w:numPr>
        <w:rPr>
          <w:rFonts w:ascii="Book Antiqua" w:hAnsi="Book Antiqua"/>
        </w:rPr>
      </w:pPr>
      <w:r>
        <w:rPr>
          <w:rFonts w:ascii="Book Antiqua" w:hAnsi="Book Antiqua"/>
        </w:rPr>
        <w:t>Courses:</w:t>
      </w:r>
    </w:p>
    <w:p w14:paraId="3AD7B0B9" w14:textId="77777777" w:rsidR="00EE13FE" w:rsidRPr="00EE13FE" w:rsidRDefault="00EE13FE" w:rsidP="00EE13FE">
      <w:pPr>
        <w:pStyle w:val="ListBullet"/>
        <w:numPr>
          <w:ilvl w:val="1"/>
          <w:numId w:val="4"/>
        </w:numPr>
        <w:rPr>
          <w:rFonts w:ascii="Book Antiqua" w:hAnsi="Book Antiqua"/>
        </w:rPr>
      </w:pPr>
      <w:r w:rsidRPr="00EE13FE">
        <w:rPr>
          <w:rFonts w:ascii="Book Antiqua" w:hAnsi="Book Antiqua"/>
        </w:rPr>
        <w:t>577 Psychosocial and Behavioral Dimensions of Public Health (online)</w:t>
      </w:r>
    </w:p>
    <w:p w14:paraId="7FA372DC" w14:textId="77777777" w:rsidR="00EE13FE" w:rsidRPr="00EE13FE" w:rsidRDefault="00EE13FE" w:rsidP="00EE13FE">
      <w:pPr>
        <w:pStyle w:val="ListBullet"/>
        <w:numPr>
          <w:ilvl w:val="1"/>
          <w:numId w:val="4"/>
        </w:numPr>
        <w:rPr>
          <w:rFonts w:ascii="Book Antiqua" w:hAnsi="Book Antiqua"/>
        </w:rPr>
      </w:pPr>
      <w:r w:rsidRPr="00EE13FE">
        <w:rPr>
          <w:rFonts w:ascii="Book Antiqua" w:hAnsi="Book Antiqua"/>
        </w:rPr>
        <w:t>532A Applied Aspects of Program Planning, Implementation, and Evaluation (face-to-face)</w:t>
      </w:r>
    </w:p>
    <w:p w14:paraId="3C7A50F7" w14:textId="77777777" w:rsidR="00EE13FE" w:rsidRPr="00EE13FE" w:rsidRDefault="00EE13FE" w:rsidP="00EE13FE">
      <w:pPr>
        <w:pStyle w:val="ListBullet"/>
        <w:numPr>
          <w:ilvl w:val="1"/>
          <w:numId w:val="4"/>
        </w:numPr>
        <w:rPr>
          <w:rFonts w:ascii="Book Antiqua" w:hAnsi="Book Antiqua"/>
        </w:rPr>
      </w:pPr>
      <w:r w:rsidRPr="00EE13FE">
        <w:rPr>
          <w:rFonts w:ascii="Book Antiqua" w:hAnsi="Book Antiqua"/>
        </w:rPr>
        <w:t>428/528 Public Health Nutrition (two semesters, face-to-face)</w:t>
      </w:r>
    </w:p>
    <w:p w14:paraId="3B80F510" w14:textId="77777777" w:rsidR="00EE13FE" w:rsidRPr="00EE13FE" w:rsidRDefault="00EE13FE" w:rsidP="00EE13FE">
      <w:pPr>
        <w:pStyle w:val="ListBullet"/>
        <w:numPr>
          <w:ilvl w:val="1"/>
          <w:numId w:val="4"/>
        </w:numPr>
        <w:rPr>
          <w:rFonts w:ascii="Book Antiqua" w:hAnsi="Book Antiqua"/>
        </w:rPr>
      </w:pPr>
      <w:r w:rsidRPr="00EE13FE">
        <w:rPr>
          <w:rFonts w:ascii="Book Antiqua" w:hAnsi="Book Antiqua"/>
        </w:rPr>
        <w:t>438/538 Environmental Health Policy (face-to-face)</w:t>
      </w:r>
    </w:p>
    <w:p w14:paraId="5D463EC7" w14:textId="77777777" w:rsidR="00EE13FE" w:rsidRPr="00EE13FE" w:rsidRDefault="00EE13FE" w:rsidP="00EE13FE">
      <w:pPr>
        <w:pStyle w:val="ListBullet"/>
        <w:numPr>
          <w:ilvl w:val="1"/>
          <w:numId w:val="4"/>
        </w:numPr>
        <w:rPr>
          <w:rFonts w:ascii="Book Antiqua" w:hAnsi="Book Antiqua"/>
        </w:rPr>
      </w:pPr>
      <w:r w:rsidRPr="00EE13FE">
        <w:rPr>
          <w:rFonts w:ascii="Book Antiqua" w:hAnsi="Book Antiqua"/>
        </w:rPr>
        <w:t>404 Public Health Programming and Evaluation (online)</w:t>
      </w:r>
    </w:p>
    <w:p w14:paraId="6AE33B92" w14:textId="77777777" w:rsidR="00EE13FE" w:rsidRPr="00EE13FE" w:rsidRDefault="00EE13FE" w:rsidP="00EE13FE">
      <w:pPr>
        <w:tabs>
          <w:tab w:val="right" w:pos="8640"/>
        </w:tabs>
        <w:rPr>
          <w:rFonts w:ascii="Book Antiqua" w:hAnsi="Book Antiqua" w:cstheme="minorHAnsi"/>
        </w:rPr>
      </w:pPr>
      <w:r w:rsidRPr="00EE13FE">
        <w:rPr>
          <w:rFonts w:ascii="Book Antiqua" w:hAnsi="Book Antiqua" w:cstheme="minorHAnsi"/>
          <w:b/>
        </w:rPr>
        <w:t>Albuquerque Public Schools</w:t>
      </w:r>
      <w:r w:rsidRPr="00EE13FE">
        <w:rPr>
          <w:rFonts w:ascii="Book Antiqua" w:hAnsi="Book Antiqua" w:cstheme="minorHAnsi"/>
        </w:rPr>
        <w:t>, Albuquerque, NM</w:t>
      </w:r>
      <w:r w:rsidRPr="00EE13FE">
        <w:rPr>
          <w:rFonts w:ascii="Book Antiqua" w:hAnsi="Book Antiqua" w:cstheme="minorHAnsi"/>
        </w:rPr>
        <w:tab/>
        <w:t>Jan 2010 to May 2014</w:t>
      </w:r>
    </w:p>
    <w:p w14:paraId="2A7143BB" w14:textId="77777777" w:rsidR="00EE13FE" w:rsidRPr="00EE13FE" w:rsidRDefault="00EE13FE" w:rsidP="00EE13FE">
      <w:pPr>
        <w:rPr>
          <w:rFonts w:ascii="Book Antiqua" w:hAnsi="Book Antiqua" w:cstheme="minorHAnsi"/>
        </w:rPr>
      </w:pPr>
      <w:r w:rsidRPr="00EE13FE">
        <w:rPr>
          <w:rFonts w:ascii="Book Antiqua" w:hAnsi="Book Antiqua" w:cstheme="minorHAnsi"/>
          <w:b/>
        </w:rPr>
        <w:t>Classroom-based Tutor</w:t>
      </w:r>
    </w:p>
    <w:p w14:paraId="564021CB" w14:textId="77777777" w:rsidR="00EE13FE" w:rsidRPr="00EE13FE" w:rsidRDefault="00EE13FE" w:rsidP="00EE13FE">
      <w:pPr>
        <w:pStyle w:val="ListBullet"/>
        <w:numPr>
          <w:ilvl w:val="0"/>
          <w:numId w:val="6"/>
        </w:numPr>
        <w:rPr>
          <w:rFonts w:ascii="Book Antiqua" w:hAnsi="Book Antiqua" w:cstheme="minorHAnsi"/>
        </w:rPr>
      </w:pPr>
      <w:r w:rsidRPr="00EE13FE">
        <w:rPr>
          <w:rFonts w:ascii="Book Antiqua" w:hAnsi="Book Antiqua"/>
        </w:rPr>
        <w:t>Worked with small groups of middle and high school first generation college-aspirants, facilitating an inquiry-led tutoring program based on Bloom’s Taxonomy.</w:t>
      </w:r>
    </w:p>
    <w:p w14:paraId="6C0868D8" w14:textId="77777777" w:rsidR="002B156C" w:rsidRDefault="002B156C" w:rsidP="00EE13FE">
      <w:pPr>
        <w:pStyle w:val="Heading1"/>
        <w:rPr>
          <w:rFonts w:ascii="Book Antiqua" w:hAnsi="Book Antiqua" w:cstheme="minorHAnsi"/>
        </w:rPr>
      </w:pPr>
    </w:p>
    <w:p w14:paraId="755D3FCF" w14:textId="252087D9" w:rsidR="00EE13FE" w:rsidRPr="00EE13FE" w:rsidRDefault="00EE13FE" w:rsidP="00EE13FE">
      <w:pPr>
        <w:pStyle w:val="Heading1"/>
        <w:rPr>
          <w:rFonts w:ascii="Book Antiqua" w:hAnsi="Book Antiqua" w:cstheme="minorHAnsi"/>
        </w:rPr>
      </w:pPr>
      <w:r w:rsidRPr="00EE13FE">
        <w:rPr>
          <w:rFonts w:ascii="Book Antiqua" w:hAnsi="Book Antiqua" w:cstheme="minorHAnsi"/>
        </w:rPr>
        <w:t>Research Experience</w:t>
      </w:r>
    </w:p>
    <w:p w14:paraId="1565EAF4" w14:textId="77777777" w:rsidR="00EE13FE" w:rsidRPr="00EE13FE" w:rsidRDefault="00EE13FE" w:rsidP="00EE13FE">
      <w:pPr>
        <w:rPr>
          <w:rFonts w:ascii="Book Antiqua" w:hAnsi="Book Antiqua" w:cstheme="minorHAnsi"/>
        </w:rPr>
      </w:pPr>
    </w:p>
    <w:p w14:paraId="01F344C6" w14:textId="77777777" w:rsidR="00EE13FE" w:rsidRPr="00EE13FE" w:rsidRDefault="00EE13FE" w:rsidP="00EE13FE">
      <w:pPr>
        <w:tabs>
          <w:tab w:val="right" w:pos="8640"/>
        </w:tabs>
        <w:rPr>
          <w:rFonts w:ascii="Book Antiqua" w:hAnsi="Book Antiqua" w:cstheme="minorHAnsi"/>
        </w:rPr>
      </w:pPr>
      <w:r w:rsidRPr="00EE13FE">
        <w:rPr>
          <w:rFonts w:ascii="Book Antiqua" w:hAnsi="Book Antiqua" w:cstheme="minorHAnsi"/>
          <w:b/>
        </w:rPr>
        <w:t>Dissertation</w:t>
      </w:r>
      <w:r w:rsidRPr="00EE13FE">
        <w:rPr>
          <w:rFonts w:ascii="Book Antiqua" w:hAnsi="Book Antiqua" w:cstheme="minorHAnsi"/>
        </w:rPr>
        <w:t>, University of Arizona, Tucson, AZ</w:t>
      </w:r>
      <w:r w:rsidRPr="00EE13FE">
        <w:rPr>
          <w:rFonts w:ascii="Book Antiqua" w:hAnsi="Book Antiqua" w:cstheme="minorHAnsi"/>
        </w:rPr>
        <w:tab/>
        <w:t>2019</w:t>
      </w:r>
    </w:p>
    <w:p w14:paraId="6CA200E5" w14:textId="77777777" w:rsidR="00EE13FE" w:rsidRPr="00EE13FE" w:rsidRDefault="00EE13FE" w:rsidP="00EE13FE">
      <w:pPr>
        <w:pStyle w:val="ListParagraph"/>
        <w:numPr>
          <w:ilvl w:val="0"/>
          <w:numId w:val="1"/>
        </w:numPr>
        <w:rPr>
          <w:rFonts w:ascii="Book Antiqua" w:hAnsi="Book Antiqua" w:cstheme="minorHAnsi"/>
          <w:i/>
        </w:rPr>
      </w:pPr>
      <w:r w:rsidRPr="00EE13FE">
        <w:rPr>
          <w:rFonts w:ascii="Book Antiqua" w:hAnsi="Book Antiqua" w:cstheme="minorHAnsi"/>
        </w:rPr>
        <w:t>Dissertation title:</w:t>
      </w:r>
      <w:r w:rsidRPr="00EE13FE">
        <w:rPr>
          <w:rFonts w:ascii="Book Antiqua" w:hAnsi="Book Antiqua" w:cstheme="minorHAnsi"/>
          <w:i/>
        </w:rPr>
        <w:t xml:space="preserve"> “Translational Research in Urban Agriculture: Bridging Research, Education, and Practice to Benefit Students and Communities”</w:t>
      </w:r>
    </w:p>
    <w:p w14:paraId="1E094E67" w14:textId="28DD5706" w:rsidR="00EE13FE" w:rsidRPr="00EE13FE" w:rsidRDefault="00EE13FE" w:rsidP="00EE13FE">
      <w:pPr>
        <w:pStyle w:val="ListParagraph"/>
        <w:numPr>
          <w:ilvl w:val="0"/>
          <w:numId w:val="1"/>
        </w:numPr>
        <w:rPr>
          <w:rFonts w:ascii="Book Antiqua" w:hAnsi="Book Antiqua" w:cstheme="minorHAnsi"/>
        </w:rPr>
      </w:pPr>
      <w:r w:rsidRPr="00EE13FE">
        <w:rPr>
          <w:rFonts w:ascii="Book Antiqua" w:hAnsi="Book Antiqua" w:cstheme="minorHAnsi"/>
        </w:rPr>
        <w:t>Committee: Douglas Taren, PhD (chair), Kenneth Schachter, MD,</w:t>
      </w:r>
      <w:r w:rsidR="006C6D13">
        <w:rPr>
          <w:rFonts w:ascii="Book Antiqua" w:hAnsi="Book Antiqua" w:cstheme="minorHAnsi"/>
        </w:rPr>
        <w:t xml:space="preserve"> M</w:t>
      </w:r>
      <w:r w:rsidR="00EE7ED1">
        <w:rPr>
          <w:rFonts w:ascii="Book Antiqua" w:hAnsi="Book Antiqua" w:cstheme="minorHAnsi"/>
        </w:rPr>
        <w:t>BA, and</w:t>
      </w:r>
      <w:r w:rsidRPr="00EE13FE">
        <w:rPr>
          <w:rFonts w:ascii="Book Antiqua" w:hAnsi="Book Antiqua" w:cstheme="minorHAnsi"/>
        </w:rPr>
        <w:t xml:space="preserve"> Leila Barraza, JD</w:t>
      </w:r>
      <w:r w:rsidR="006C6D13">
        <w:rPr>
          <w:rFonts w:ascii="Book Antiqua" w:hAnsi="Book Antiqua" w:cstheme="minorHAnsi"/>
        </w:rPr>
        <w:t>, MPH</w:t>
      </w:r>
    </w:p>
    <w:p w14:paraId="66117D8A" w14:textId="307D0EE4" w:rsidR="00EE13FE" w:rsidRPr="00EE13FE" w:rsidRDefault="00EE13FE" w:rsidP="00EE13FE">
      <w:pPr>
        <w:numPr>
          <w:ilvl w:val="0"/>
          <w:numId w:val="1"/>
        </w:numPr>
        <w:rPr>
          <w:rFonts w:ascii="Book Antiqua" w:hAnsi="Book Antiqua" w:cstheme="minorHAnsi"/>
        </w:rPr>
      </w:pPr>
      <w:r w:rsidRPr="00EE13FE">
        <w:rPr>
          <w:rFonts w:ascii="Book Antiqua" w:hAnsi="Book Antiqua" w:cstheme="minorHAnsi"/>
        </w:rPr>
        <w:t xml:space="preserve">Aim 1: Participatory policy change effort to establish codes providing allowances for urban agriculture led to questions among community members about the </w:t>
      </w:r>
      <w:r w:rsidR="00600E8D" w:rsidRPr="00EE13FE">
        <w:rPr>
          <w:rFonts w:ascii="Book Antiqua" w:hAnsi="Book Antiqua" w:cstheme="minorHAnsi"/>
        </w:rPr>
        <w:t>effect</w:t>
      </w:r>
      <w:r w:rsidRPr="00EE13FE">
        <w:rPr>
          <w:rFonts w:ascii="Book Antiqua" w:hAnsi="Book Antiqua" w:cstheme="minorHAnsi"/>
        </w:rPr>
        <w:t xml:space="preserve"> of community gardens on crime. I obtained GIS data from the Tucson Police Department to address these questions.</w:t>
      </w:r>
    </w:p>
    <w:p w14:paraId="4809F2D8" w14:textId="3718D4C4" w:rsidR="00EE13FE" w:rsidRPr="00EE13FE" w:rsidRDefault="00EE13FE" w:rsidP="00EE13FE">
      <w:pPr>
        <w:numPr>
          <w:ilvl w:val="0"/>
          <w:numId w:val="1"/>
        </w:numPr>
        <w:rPr>
          <w:rFonts w:ascii="Book Antiqua" w:hAnsi="Book Antiqua" w:cstheme="minorHAnsi"/>
        </w:rPr>
      </w:pPr>
      <w:r w:rsidRPr="00EE13FE">
        <w:rPr>
          <w:rFonts w:ascii="Book Antiqua" w:hAnsi="Book Antiqua" w:cstheme="minorHAnsi"/>
        </w:rPr>
        <w:t xml:space="preserve">Aim 2: </w:t>
      </w:r>
      <w:r w:rsidR="00E25B2C">
        <w:rPr>
          <w:rFonts w:ascii="Book Antiqua" w:hAnsi="Book Antiqua" w:cstheme="minorHAnsi"/>
        </w:rPr>
        <w:t>Proposes a model for disseminating research</w:t>
      </w:r>
      <w:r w:rsidRPr="00EE13FE">
        <w:rPr>
          <w:rFonts w:ascii="Book Antiqua" w:hAnsi="Book Antiqua" w:cstheme="minorHAnsi"/>
        </w:rPr>
        <w:t xml:space="preserve"> findings to decision-makers and lay audience</w:t>
      </w:r>
      <w:r w:rsidR="00C3596C">
        <w:rPr>
          <w:rFonts w:ascii="Book Antiqua" w:hAnsi="Book Antiqua" w:cstheme="minorHAnsi"/>
        </w:rPr>
        <w:t>s,</w:t>
      </w:r>
      <w:r w:rsidRPr="00EE13FE">
        <w:rPr>
          <w:rFonts w:ascii="Book Antiqua" w:hAnsi="Book Antiqua" w:cstheme="minorHAnsi"/>
        </w:rPr>
        <w:t xml:space="preserve"> since that is where change in communities often originates. I propose</w:t>
      </w:r>
      <w:r w:rsidR="00EE7ED1">
        <w:rPr>
          <w:rFonts w:ascii="Book Antiqua" w:hAnsi="Book Antiqua" w:cstheme="minorHAnsi"/>
        </w:rPr>
        <w:t>d</w:t>
      </w:r>
      <w:r w:rsidRPr="00EE13FE">
        <w:rPr>
          <w:rFonts w:ascii="Book Antiqua" w:hAnsi="Book Antiqua" w:cstheme="minorHAnsi"/>
        </w:rPr>
        <w:t xml:space="preserve"> an evidence and theory-informed framework for disseminating research findings for community transformation</w:t>
      </w:r>
      <w:r w:rsidR="00C3596C">
        <w:rPr>
          <w:rFonts w:ascii="Book Antiqua" w:hAnsi="Book Antiqua" w:cstheme="minorHAnsi"/>
        </w:rPr>
        <w:t xml:space="preserve"> to improve health outcomes</w:t>
      </w:r>
      <w:r w:rsidRPr="00EE13FE">
        <w:rPr>
          <w:rFonts w:ascii="Book Antiqua" w:hAnsi="Book Antiqua" w:cstheme="minorHAnsi"/>
        </w:rPr>
        <w:t>.</w:t>
      </w:r>
    </w:p>
    <w:p w14:paraId="40B62EE5" w14:textId="77777777" w:rsidR="00EE13FE" w:rsidRPr="00EE13FE" w:rsidRDefault="00EE13FE" w:rsidP="00EE13FE">
      <w:pPr>
        <w:numPr>
          <w:ilvl w:val="0"/>
          <w:numId w:val="1"/>
        </w:numPr>
        <w:rPr>
          <w:rFonts w:ascii="Book Antiqua" w:hAnsi="Book Antiqua" w:cstheme="minorHAnsi"/>
        </w:rPr>
      </w:pPr>
      <w:r w:rsidRPr="00EE13FE">
        <w:rPr>
          <w:rFonts w:ascii="Book Antiqua" w:hAnsi="Book Antiqua" w:cstheme="minorHAnsi"/>
        </w:rPr>
        <w:t>Aim 3: Explores the connection between research, practice, and student learning outcomes through two case studies of student growth related to instructor research findings.</w:t>
      </w:r>
    </w:p>
    <w:p w14:paraId="2831ECA5" w14:textId="77777777" w:rsidR="00EE13FE" w:rsidRPr="00EE13FE" w:rsidRDefault="00EE13FE" w:rsidP="00EE13FE">
      <w:pPr>
        <w:rPr>
          <w:rFonts w:ascii="Book Antiqua" w:hAnsi="Book Antiqua" w:cstheme="minorHAnsi"/>
        </w:rPr>
      </w:pPr>
    </w:p>
    <w:p w14:paraId="1E504D89" w14:textId="77777777" w:rsidR="00EE13FE" w:rsidRPr="00EE13FE" w:rsidRDefault="00EE13FE" w:rsidP="00EE13FE">
      <w:pPr>
        <w:pStyle w:val="Heading1"/>
        <w:rPr>
          <w:rFonts w:ascii="Book Antiqua" w:hAnsi="Book Antiqua" w:cstheme="minorHAnsi"/>
        </w:rPr>
      </w:pPr>
      <w:r w:rsidRPr="00EE13FE">
        <w:rPr>
          <w:rFonts w:ascii="Book Antiqua" w:hAnsi="Book Antiqua" w:cstheme="minorHAnsi"/>
        </w:rPr>
        <w:t>Health Education and Public Health Practice Experience</w:t>
      </w:r>
    </w:p>
    <w:p w14:paraId="09BB4136" w14:textId="77777777" w:rsidR="00EE13FE" w:rsidRPr="00EE13FE" w:rsidRDefault="00EE13FE" w:rsidP="00EE13FE">
      <w:pPr>
        <w:pStyle w:val="Heading2"/>
        <w:rPr>
          <w:rFonts w:ascii="Book Antiqua" w:hAnsi="Book Antiqua"/>
          <w:i w:val="0"/>
        </w:rPr>
      </w:pPr>
    </w:p>
    <w:p w14:paraId="6FC1702F" w14:textId="77777777" w:rsidR="00EE13FE" w:rsidRPr="00EE13FE" w:rsidRDefault="00EE13FE" w:rsidP="00EE13FE">
      <w:pPr>
        <w:pStyle w:val="Heading2"/>
        <w:rPr>
          <w:rFonts w:ascii="Book Antiqua" w:hAnsi="Book Antiqua"/>
          <w:b w:val="0"/>
          <w:i w:val="0"/>
        </w:rPr>
      </w:pPr>
      <w:r w:rsidRPr="00EE13FE">
        <w:rPr>
          <w:rFonts w:ascii="Book Antiqua" w:hAnsi="Book Antiqua"/>
          <w:i w:val="0"/>
        </w:rPr>
        <w:t xml:space="preserve">Body Worship Organics, </w:t>
      </w:r>
      <w:r w:rsidRPr="00EE13FE">
        <w:rPr>
          <w:rFonts w:ascii="Book Antiqua" w:hAnsi="Book Antiqua"/>
          <w:b w:val="0"/>
          <w:i w:val="0"/>
        </w:rPr>
        <w:t>Portland, OR</w:t>
      </w:r>
    </w:p>
    <w:p w14:paraId="6AF9A46C" w14:textId="77777777" w:rsidR="00EE13FE" w:rsidRPr="00EE13FE" w:rsidRDefault="00EE13FE" w:rsidP="00EE13FE">
      <w:pPr>
        <w:pStyle w:val="Heading2"/>
        <w:rPr>
          <w:rFonts w:ascii="Book Antiqua" w:hAnsi="Book Antiqua"/>
          <w:i w:val="0"/>
        </w:rPr>
      </w:pPr>
      <w:r w:rsidRPr="00EE13FE">
        <w:rPr>
          <w:rFonts w:ascii="Book Antiqua" w:hAnsi="Book Antiqua"/>
          <w:i w:val="0"/>
        </w:rPr>
        <w:t>Small business Owner </w:t>
      </w:r>
    </w:p>
    <w:p w14:paraId="0625AC10" w14:textId="79AC9184" w:rsidR="00EE13FE" w:rsidRPr="00EE13FE" w:rsidRDefault="00EE13FE" w:rsidP="00EE13FE">
      <w:pPr>
        <w:pStyle w:val="ListBullet"/>
        <w:numPr>
          <w:ilvl w:val="0"/>
          <w:numId w:val="9"/>
        </w:numPr>
        <w:rPr>
          <w:rFonts w:ascii="Book Antiqua" w:hAnsi="Book Antiqua"/>
          <w:color w:val="auto"/>
        </w:rPr>
      </w:pPr>
      <w:r w:rsidRPr="00EE13FE">
        <w:rPr>
          <w:rFonts w:ascii="Book Antiqua" w:hAnsi="Book Antiqua"/>
          <w:color w:val="auto"/>
        </w:rPr>
        <w:t>Created and sold organic skin care products, with special attention to the skin care needs of pregnant women, nursing women, and their babies</w:t>
      </w:r>
      <w:r w:rsidR="00CA150B">
        <w:rPr>
          <w:rFonts w:ascii="Book Antiqua" w:hAnsi="Book Antiqua"/>
          <w:color w:val="auto"/>
        </w:rPr>
        <w:t>.</w:t>
      </w:r>
    </w:p>
    <w:p w14:paraId="6E4699C8" w14:textId="6C57754E" w:rsidR="00EE13FE" w:rsidRPr="00EE13FE" w:rsidRDefault="00EE13FE" w:rsidP="00EE13FE">
      <w:pPr>
        <w:pStyle w:val="ListBullet"/>
        <w:numPr>
          <w:ilvl w:val="0"/>
          <w:numId w:val="9"/>
        </w:numPr>
        <w:rPr>
          <w:rFonts w:ascii="Book Antiqua" w:hAnsi="Book Antiqua"/>
          <w:color w:val="auto"/>
        </w:rPr>
      </w:pPr>
      <w:r w:rsidRPr="00EE13FE">
        <w:rPr>
          <w:rFonts w:ascii="Book Antiqua" w:hAnsi="Book Antiqua"/>
          <w:color w:val="auto"/>
        </w:rPr>
        <w:t>Educated new moms on infant massage techniques</w:t>
      </w:r>
      <w:r w:rsidR="00CA150B">
        <w:rPr>
          <w:rFonts w:ascii="Book Antiqua" w:hAnsi="Book Antiqua"/>
          <w:color w:val="auto"/>
        </w:rPr>
        <w:t>.</w:t>
      </w:r>
    </w:p>
    <w:p w14:paraId="258681CC" w14:textId="77777777" w:rsidR="00EE13FE" w:rsidRPr="00EE13FE" w:rsidRDefault="00EE13FE" w:rsidP="00EE13FE">
      <w:pPr>
        <w:pStyle w:val="Heading2"/>
        <w:rPr>
          <w:rFonts w:ascii="Book Antiqua" w:hAnsi="Book Antiqua"/>
          <w:i w:val="0"/>
        </w:rPr>
      </w:pPr>
      <w:r w:rsidRPr="00EE13FE">
        <w:rPr>
          <w:rFonts w:ascii="Book Antiqua" w:hAnsi="Book Antiqua"/>
          <w:i w:val="0"/>
        </w:rPr>
        <w:t xml:space="preserve">Project Hope, </w:t>
      </w:r>
      <w:r w:rsidRPr="00EE13FE">
        <w:rPr>
          <w:rFonts w:ascii="Book Antiqua" w:hAnsi="Book Antiqua"/>
          <w:b w:val="0"/>
          <w:i w:val="0"/>
        </w:rPr>
        <w:t>Albuquerque, NM</w:t>
      </w:r>
    </w:p>
    <w:p w14:paraId="342E3791" w14:textId="77777777" w:rsidR="00EE13FE" w:rsidRPr="00EE13FE" w:rsidRDefault="00EE13FE" w:rsidP="00EE13FE">
      <w:pPr>
        <w:pStyle w:val="Heading2"/>
        <w:rPr>
          <w:rFonts w:ascii="Book Antiqua" w:hAnsi="Book Antiqua"/>
          <w:i w:val="0"/>
        </w:rPr>
      </w:pPr>
      <w:r w:rsidRPr="00EE13FE">
        <w:rPr>
          <w:rFonts w:ascii="Book Antiqua" w:hAnsi="Book Antiqua"/>
          <w:i w:val="0"/>
        </w:rPr>
        <w:t>Event Coordinator and Health Educator </w:t>
      </w:r>
    </w:p>
    <w:p w14:paraId="6C1681F3" w14:textId="723C1104" w:rsidR="00EE13FE" w:rsidRPr="00EE13FE" w:rsidRDefault="00EE13FE" w:rsidP="00EE13FE">
      <w:pPr>
        <w:pStyle w:val="ListBullet"/>
        <w:numPr>
          <w:ilvl w:val="0"/>
          <w:numId w:val="8"/>
        </w:numPr>
        <w:rPr>
          <w:rFonts w:ascii="Book Antiqua" w:hAnsi="Book Antiqua"/>
          <w:color w:val="auto"/>
        </w:rPr>
      </w:pPr>
      <w:r w:rsidRPr="00EE13FE">
        <w:rPr>
          <w:rFonts w:ascii="Book Antiqua" w:hAnsi="Book Antiqua"/>
          <w:color w:val="auto"/>
        </w:rPr>
        <w:t>Coordinated a mobile health screening unit and educated community members about health risks and behavioral methods for lifestyle-related disease prevention</w:t>
      </w:r>
      <w:r w:rsidR="00CA150B">
        <w:rPr>
          <w:rFonts w:ascii="Book Antiqua" w:hAnsi="Book Antiqua"/>
          <w:color w:val="auto"/>
        </w:rPr>
        <w:t>.</w:t>
      </w:r>
    </w:p>
    <w:p w14:paraId="36844409" w14:textId="77777777" w:rsidR="00EE13FE" w:rsidRPr="00EE13FE" w:rsidRDefault="00EE13FE" w:rsidP="00EE13FE">
      <w:pPr>
        <w:pStyle w:val="Heading2"/>
        <w:rPr>
          <w:rFonts w:ascii="Book Antiqua" w:hAnsi="Book Antiqua"/>
          <w:i w:val="0"/>
        </w:rPr>
      </w:pPr>
      <w:r w:rsidRPr="00EE13FE">
        <w:rPr>
          <w:rFonts w:ascii="Book Antiqua" w:hAnsi="Book Antiqua"/>
          <w:i w:val="0"/>
        </w:rPr>
        <w:t xml:space="preserve">Families in Partnership, </w:t>
      </w:r>
      <w:r w:rsidRPr="00EE13FE">
        <w:rPr>
          <w:rFonts w:ascii="Book Antiqua" w:hAnsi="Book Antiqua"/>
          <w:b w:val="0"/>
          <w:i w:val="0"/>
        </w:rPr>
        <w:t>Albuquerque, NM</w:t>
      </w:r>
    </w:p>
    <w:p w14:paraId="0B32D162" w14:textId="77777777" w:rsidR="00EE13FE" w:rsidRPr="00EE13FE" w:rsidRDefault="00EE13FE" w:rsidP="00EE13FE">
      <w:pPr>
        <w:pStyle w:val="Heading2"/>
        <w:rPr>
          <w:rFonts w:ascii="Book Antiqua" w:hAnsi="Book Antiqua"/>
          <w:i w:val="0"/>
        </w:rPr>
      </w:pPr>
      <w:r w:rsidRPr="00EE13FE">
        <w:rPr>
          <w:rFonts w:ascii="Book Antiqua" w:hAnsi="Book Antiqua"/>
          <w:i w:val="0"/>
        </w:rPr>
        <w:t>Parent Educator </w:t>
      </w:r>
    </w:p>
    <w:p w14:paraId="37975459" w14:textId="0565C503" w:rsidR="00EE13FE" w:rsidRPr="00EE13FE" w:rsidRDefault="00EE13FE" w:rsidP="00EE13FE">
      <w:pPr>
        <w:pStyle w:val="ListBullet"/>
        <w:numPr>
          <w:ilvl w:val="0"/>
          <w:numId w:val="10"/>
        </w:numPr>
        <w:rPr>
          <w:rFonts w:ascii="Book Antiqua" w:hAnsi="Book Antiqua"/>
          <w:color w:val="auto"/>
        </w:rPr>
      </w:pPr>
      <w:r w:rsidRPr="00EE13FE">
        <w:rPr>
          <w:rFonts w:ascii="Book Antiqua" w:hAnsi="Book Antiqua"/>
          <w:color w:val="auto"/>
        </w:rPr>
        <w:t>Provided home visiting and parenting education for at-risks moms of infants, including support for maintaining well baby checks, obtaining financial assistance, as well as assistance with transportation and other activities of daily living (ADLs)</w:t>
      </w:r>
      <w:r w:rsidR="00CA150B">
        <w:rPr>
          <w:rFonts w:ascii="Book Antiqua" w:hAnsi="Book Antiqua"/>
          <w:color w:val="auto"/>
        </w:rPr>
        <w:t>.</w:t>
      </w:r>
    </w:p>
    <w:p w14:paraId="438BB991" w14:textId="77777777" w:rsidR="00EE13FE" w:rsidRPr="00EE13FE" w:rsidRDefault="00EE13FE" w:rsidP="00EE13FE">
      <w:pPr>
        <w:pStyle w:val="Heading2"/>
        <w:rPr>
          <w:rFonts w:ascii="Book Antiqua" w:hAnsi="Book Antiqua"/>
          <w:i w:val="0"/>
        </w:rPr>
      </w:pPr>
      <w:r w:rsidRPr="00EE13FE">
        <w:rPr>
          <w:rFonts w:ascii="Book Antiqua" w:hAnsi="Book Antiqua"/>
          <w:i w:val="0"/>
        </w:rPr>
        <w:t xml:space="preserve">University of New Mexico Children’s Psychiatric Hospital and Innovative Services, </w:t>
      </w:r>
      <w:r w:rsidRPr="00EE13FE">
        <w:rPr>
          <w:rFonts w:ascii="Book Antiqua" w:hAnsi="Book Antiqua"/>
          <w:b w:val="0"/>
          <w:i w:val="0"/>
        </w:rPr>
        <w:t>Albuquerque, NM</w:t>
      </w:r>
      <w:r w:rsidRPr="00EE13FE">
        <w:rPr>
          <w:rFonts w:ascii="Book Antiqua" w:hAnsi="Book Antiqua"/>
          <w:i w:val="0"/>
        </w:rPr>
        <w:t> </w:t>
      </w:r>
    </w:p>
    <w:p w14:paraId="625AC458" w14:textId="77777777" w:rsidR="00EE13FE" w:rsidRPr="00EE13FE" w:rsidRDefault="00EE13FE" w:rsidP="00EE13FE">
      <w:pPr>
        <w:rPr>
          <w:rFonts w:ascii="Book Antiqua" w:hAnsi="Book Antiqua"/>
          <w:b/>
        </w:rPr>
      </w:pPr>
      <w:r w:rsidRPr="00EE13FE">
        <w:rPr>
          <w:rFonts w:ascii="Book Antiqua" w:hAnsi="Book Antiqua"/>
          <w:b/>
        </w:rPr>
        <w:t>Child and Adolescent Mental Health Worker </w:t>
      </w:r>
    </w:p>
    <w:p w14:paraId="4F2B478C" w14:textId="2C43AFA0" w:rsidR="00EE13FE" w:rsidRPr="00EE13FE" w:rsidRDefault="00EE13FE" w:rsidP="00EE13FE">
      <w:pPr>
        <w:pStyle w:val="ListBullet"/>
        <w:numPr>
          <w:ilvl w:val="0"/>
          <w:numId w:val="11"/>
        </w:numPr>
        <w:rPr>
          <w:rFonts w:ascii="Book Antiqua" w:hAnsi="Book Antiqua"/>
          <w:color w:val="auto"/>
        </w:rPr>
      </w:pPr>
      <w:r w:rsidRPr="00EE13FE">
        <w:rPr>
          <w:rFonts w:ascii="Book Antiqua" w:hAnsi="Book Antiqua"/>
          <w:color w:val="auto"/>
        </w:rPr>
        <w:lastRenderedPageBreak/>
        <w:t>Provided leadership to adolescents and children in residential treatment settings, including assistance with ADLs, behavior management, emotional support, and education on socio-emotional health and relationship skills</w:t>
      </w:r>
      <w:r w:rsidR="00CA150B">
        <w:rPr>
          <w:rFonts w:ascii="Book Antiqua" w:hAnsi="Book Antiqua"/>
          <w:color w:val="auto"/>
        </w:rPr>
        <w:t>.</w:t>
      </w:r>
    </w:p>
    <w:p w14:paraId="4A64AF0F" w14:textId="77777777" w:rsidR="00EE13FE" w:rsidRPr="00EE13FE" w:rsidRDefault="00EE13FE" w:rsidP="00EE13FE">
      <w:pPr>
        <w:pStyle w:val="Heading2"/>
        <w:rPr>
          <w:rFonts w:ascii="Book Antiqua" w:hAnsi="Book Antiqua"/>
          <w:b w:val="0"/>
          <w:i w:val="0"/>
        </w:rPr>
      </w:pPr>
      <w:r w:rsidRPr="00EE13FE">
        <w:rPr>
          <w:rFonts w:ascii="Book Antiqua" w:hAnsi="Book Antiqua"/>
          <w:i w:val="0"/>
        </w:rPr>
        <w:t xml:space="preserve">Rio Grande Food Project, </w:t>
      </w:r>
      <w:r w:rsidRPr="00EE13FE">
        <w:rPr>
          <w:rFonts w:ascii="Book Antiqua" w:hAnsi="Book Antiqua"/>
          <w:b w:val="0"/>
          <w:i w:val="0"/>
        </w:rPr>
        <w:t>Albuquerque, NM</w:t>
      </w:r>
    </w:p>
    <w:p w14:paraId="139CAD31" w14:textId="77777777" w:rsidR="00EE13FE" w:rsidRPr="00EE13FE" w:rsidRDefault="00EE13FE" w:rsidP="00EE13FE">
      <w:pPr>
        <w:rPr>
          <w:rFonts w:ascii="Book Antiqua" w:hAnsi="Book Antiqua"/>
          <w:b/>
        </w:rPr>
      </w:pPr>
      <w:r w:rsidRPr="00EE13FE">
        <w:rPr>
          <w:rFonts w:ascii="Book Antiqua" w:hAnsi="Book Antiqua"/>
          <w:b/>
        </w:rPr>
        <w:t>Graduate Student Intern </w:t>
      </w:r>
    </w:p>
    <w:p w14:paraId="7CACE300" w14:textId="3BB5550F" w:rsidR="00EE13FE" w:rsidRPr="00EE13FE" w:rsidRDefault="00EE13FE" w:rsidP="00EE13FE">
      <w:pPr>
        <w:pStyle w:val="ListBullet"/>
        <w:numPr>
          <w:ilvl w:val="0"/>
          <w:numId w:val="12"/>
        </w:numPr>
        <w:rPr>
          <w:rFonts w:ascii="Book Antiqua" w:hAnsi="Book Antiqua"/>
          <w:color w:val="auto"/>
        </w:rPr>
      </w:pPr>
      <w:r w:rsidRPr="00EE13FE">
        <w:rPr>
          <w:rFonts w:ascii="Book Antiqua" w:hAnsi="Book Antiqua"/>
          <w:color w:val="auto"/>
        </w:rPr>
        <w:t>Re-evaluated the metrics of food distribution</w:t>
      </w:r>
      <w:r w:rsidR="00CA150B">
        <w:rPr>
          <w:rFonts w:ascii="Book Antiqua" w:hAnsi="Book Antiqua"/>
          <w:color w:val="auto"/>
        </w:rPr>
        <w:t>.</w:t>
      </w:r>
    </w:p>
    <w:p w14:paraId="0F8D6BAB" w14:textId="368CE250" w:rsidR="00EE13FE" w:rsidRPr="00EE13FE" w:rsidRDefault="00EE13FE" w:rsidP="00EE13FE">
      <w:pPr>
        <w:pStyle w:val="ListBullet"/>
        <w:numPr>
          <w:ilvl w:val="0"/>
          <w:numId w:val="12"/>
        </w:numPr>
        <w:rPr>
          <w:rFonts w:ascii="Book Antiqua" w:hAnsi="Book Antiqua"/>
          <w:color w:val="auto"/>
        </w:rPr>
      </w:pPr>
      <w:r w:rsidRPr="00EE13FE">
        <w:rPr>
          <w:rFonts w:ascii="Book Antiqua" w:hAnsi="Book Antiqua"/>
          <w:color w:val="auto"/>
        </w:rPr>
        <w:t>Registered and served clients experiencing food insecurity</w:t>
      </w:r>
      <w:r w:rsidR="00CA150B">
        <w:rPr>
          <w:rFonts w:ascii="Book Antiqua" w:hAnsi="Book Antiqua"/>
          <w:color w:val="auto"/>
        </w:rPr>
        <w:t>.</w:t>
      </w:r>
    </w:p>
    <w:p w14:paraId="3F682B8E" w14:textId="77777777" w:rsidR="00EE13FE" w:rsidRPr="00EE13FE" w:rsidRDefault="00EE13FE" w:rsidP="00EE13FE">
      <w:pPr>
        <w:pStyle w:val="Heading2"/>
        <w:rPr>
          <w:rFonts w:ascii="Book Antiqua" w:hAnsi="Book Antiqua"/>
          <w:i w:val="0"/>
        </w:rPr>
      </w:pPr>
      <w:r w:rsidRPr="00EE13FE">
        <w:rPr>
          <w:rFonts w:ascii="Book Antiqua" w:hAnsi="Book Antiqua"/>
          <w:i w:val="0"/>
        </w:rPr>
        <w:t xml:space="preserve">University of New Mexico Campus Office on Substance Abuse Prevention (COSAP), </w:t>
      </w:r>
      <w:r w:rsidRPr="00EE13FE">
        <w:rPr>
          <w:rFonts w:ascii="Book Antiqua" w:hAnsi="Book Antiqua"/>
          <w:b w:val="0"/>
          <w:i w:val="0"/>
        </w:rPr>
        <w:t>Albuquerque, NM</w:t>
      </w:r>
    </w:p>
    <w:p w14:paraId="1A5BB56A" w14:textId="77777777" w:rsidR="00EE13FE" w:rsidRPr="00EE13FE" w:rsidRDefault="00EE13FE" w:rsidP="00EE13FE">
      <w:pPr>
        <w:rPr>
          <w:rFonts w:ascii="Book Antiqua" w:hAnsi="Book Antiqua"/>
          <w:b/>
        </w:rPr>
      </w:pPr>
      <w:r w:rsidRPr="00EE13FE">
        <w:rPr>
          <w:rFonts w:ascii="Book Antiqua" w:hAnsi="Book Antiqua"/>
          <w:b/>
        </w:rPr>
        <w:t>Undergraduate Student Intern </w:t>
      </w:r>
    </w:p>
    <w:p w14:paraId="4B4B5A48" w14:textId="55D2E3F0" w:rsidR="00EE13FE" w:rsidRPr="00EE13FE" w:rsidRDefault="00EE13FE" w:rsidP="00EE13FE">
      <w:pPr>
        <w:pStyle w:val="ListBullet"/>
        <w:numPr>
          <w:ilvl w:val="0"/>
          <w:numId w:val="13"/>
        </w:numPr>
        <w:rPr>
          <w:rFonts w:ascii="Book Antiqua" w:hAnsi="Book Antiqua"/>
          <w:color w:val="auto"/>
        </w:rPr>
      </w:pPr>
      <w:r w:rsidRPr="00EE13FE">
        <w:rPr>
          <w:rFonts w:ascii="Book Antiqua" w:hAnsi="Book Antiqua"/>
          <w:color w:val="auto"/>
        </w:rPr>
        <w:t>Facilitated substance abuse prevention workshops for students found using alcohol and other substances on campus</w:t>
      </w:r>
      <w:r w:rsidR="00CA150B">
        <w:rPr>
          <w:rFonts w:ascii="Book Antiqua" w:hAnsi="Book Antiqua"/>
          <w:color w:val="auto"/>
        </w:rPr>
        <w:t>.</w:t>
      </w:r>
    </w:p>
    <w:p w14:paraId="24D34D88" w14:textId="167F55F7" w:rsidR="00EE13FE" w:rsidRPr="00EE13FE" w:rsidRDefault="00EE13FE" w:rsidP="00EE13FE">
      <w:pPr>
        <w:pStyle w:val="ListBullet"/>
        <w:numPr>
          <w:ilvl w:val="0"/>
          <w:numId w:val="13"/>
        </w:numPr>
        <w:rPr>
          <w:rFonts w:ascii="Book Antiqua" w:hAnsi="Book Antiqua" w:cstheme="minorHAnsi"/>
          <w:color w:val="auto"/>
        </w:rPr>
      </w:pPr>
      <w:r w:rsidRPr="00EE13FE">
        <w:rPr>
          <w:rFonts w:ascii="Book Antiqua" w:hAnsi="Book Antiqua"/>
          <w:color w:val="auto"/>
        </w:rPr>
        <w:t>Collaborated with other university agencies, like Campus Police, to advance the goals of COSAP</w:t>
      </w:r>
      <w:r w:rsidR="00CA150B">
        <w:rPr>
          <w:rFonts w:ascii="Book Antiqua" w:hAnsi="Book Antiqua"/>
          <w:color w:val="auto"/>
        </w:rPr>
        <w:t>.</w:t>
      </w:r>
    </w:p>
    <w:p w14:paraId="595217EC" w14:textId="77777777" w:rsidR="00EE13FE" w:rsidRPr="00EE13FE" w:rsidRDefault="00EE13FE" w:rsidP="00EE13FE">
      <w:pPr>
        <w:pStyle w:val="Heading1"/>
        <w:rPr>
          <w:rFonts w:ascii="Book Antiqua" w:hAnsi="Book Antiqua" w:cstheme="minorHAnsi"/>
        </w:rPr>
      </w:pPr>
      <w:r w:rsidRPr="00EE13FE">
        <w:rPr>
          <w:rFonts w:ascii="Book Antiqua" w:hAnsi="Book Antiqua" w:cstheme="minorHAnsi"/>
        </w:rPr>
        <w:t>Honors and Awards</w:t>
      </w:r>
    </w:p>
    <w:p w14:paraId="3D6C9772" w14:textId="77777777" w:rsidR="00EE13FE" w:rsidRPr="00EE13FE" w:rsidRDefault="00EE13FE" w:rsidP="00EE13FE">
      <w:pPr>
        <w:rPr>
          <w:rFonts w:ascii="Book Antiqua" w:hAnsi="Book Antiqua" w:cstheme="minorHAnsi"/>
        </w:rPr>
      </w:pPr>
    </w:p>
    <w:p w14:paraId="39CF7A1C" w14:textId="4D9358BC" w:rsidR="000A5CAF" w:rsidRDefault="000A5CAF" w:rsidP="00EE13FE">
      <w:pPr>
        <w:tabs>
          <w:tab w:val="right" w:pos="8640"/>
        </w:tabs>
        <w:rPr>
          <w:rFonts w:ascii="Book Antiqua" w:hAnsi="Book Antiqua" w:cstheme="minorHAnsi"/>
          <w:b/>
        </w:rPr>
      </w:pPr>
      <w:r>
        <w:rPr>
          <w:rFonts w:ascii="Book Antiqua" w:hAnsi="Book Antiqua" w:cstheme="minorHAnsi"/>
          <w:b/>
        </w:rPr>
        <w:t>ASU Sun Award</w:t>
      </w:r>
      <w:r>
        <w:rPr>
          <w:rFonts w:ascii="Book Antiqua" w:hAnsi="Book Antiqua" w:cstheme="minorHAnsi"/>
          <w:b/>
        </w:rPr>
        <w:tab/>
      </w:r>
      <w:r w:rsidRPr="00025464">
        <w:rPr>
          <w:rFonts w:ascii="Book Antiqua" w:hAnsi="Book Antiqua" w:cstheme="minorHAnsi"/>
        </w:rPr>
        <w:t>2019</w:t>
      </w:r>
    </w:p>
    <w:p w14:paraId="28BFF991" w14:textId="03D1BB05" w:rsidR="00025464" w:rsidRPr="00025464" w:rsidRDefault="00025464" w:rsidP="00EE13FE">
      <w:pPr>
        <w:tabs>
          <w:tab w:val="right" w:pos="8640"/>
        </w:tabs>
        <w:rPr>
          <w:rFonts w:ascii="Book Antiqua" w:hAnsi="Book Antiqua" w:cstheme="minorHAnsi"/>
        </w:rPr>
      </w:pPr>
      <w:r w:rsidRPr="00025464">
        <w:rPr>
          <w:rFonts w:ascii="Book Antiqua" w:hAnsi="Book Antiqua" w:cstheme="minorHAnsi"/>
        </w:rPr>
        <w:t>For Excellent Service and Fostering Cooperation, based on colleague nomination</w:t>
      </w:r>
    </w:p>
    <w:p w14:paraId="20005508" w14:textId="77777777" w:rsidR="00025464" w:rsidRDefault="00025464" w:rsidP="00EE13FE">
      <w:pPr>
        <w:tabs>
          <w:tab w:val="right" w:pos="8640"/>
        </w:tabs>
        <w:rPr>
          <w:rFonts w:ascii="Book Antiqua" w:hAnsi="Book Antiqua" w:cstheme="minorHAnsi"/>
          <w:b/>
        </w:rPr>
      </w:pPr>
    </w:p>
    <w:p w14:paraId="09FABAAC" w14:textId="2A632D59" w:rsidR="00EE13FE" w:rsidRPr="00EE13FE" w:rsidRDefault="00EE13FE" w:rsidP="00EE13FE">
      <w:pPr>
        <w:tabs>
          <w:tab w:val="right" w:pos="8640"/>
        </w:tabs>
        <w:rPr>
          <w:rFonts w:ascii="Book Antiqua" w:hAnsi="Book Antiqua" w:cstheme="minorHAnsi"/>
        </w:rPr>
      </w:pPr>
      <w:r w:rsidRPr="00EE13FE">
        <w:rPr>
          <w:rFonts w:ascii="Book Antiqua" w:hAnsi="Book Antiqua" w:cstheme="minorHAnsi"/>
          <w:b/>
        </w:rPr>
        <w:t>College of Health Solutions Scholarly Activity Fund Award</w:t>
      </w:r>
      <w:r w:rsidRPr="00EE13FE">
        <w:rPr>
          <w:rFonts w:ascii="Book Antiqua" w:hAnsi="Book Antiqua" w:cstheme="minorHAnsi"/>
        </w:rPr>
        <w:tab/>
        <w:t>2018</w:t>
      </w:r>
    </w:p>
    <w:p w14:paraId="72D80C2F" w14:textId="77777777" w:rsidR="00EE13FE" w:rsidRPr="00EE13FE" w:rsidRDefault="00EE13FE" w:rsidP="00EE13FE">
      <w:pPr>
        <w:rPr>
          <w:rFonts w:ascii="Book Antiqua" w:hAnsi="Book Antiqua" w:cstheme="minorHAnsi"/>
        </w:rPr>
      </w:pPr>
      <w:r w:rsidRPr="00EE13FE">
        <w:rPr>
          <w:rFonts w:ascii="Book Antiqua" w:hAnsi="Book Antiqua" w:cstheme="minorHAnsi"/>
        </w:rPr>
        <w:t>Funding to support travel for conference presentation</w:t>
      </w:r>
    </w:p>
    <w:p w14:paraId="65584DA6" w14:textId="77777777" w:rsidR="00EE13FE" w:rsidRPr="00EE13FE" w:rsidRDefault="00EE13FE" w:rsidP="00EE13FE">
      <w:pPr>
        <w:rPr>
          <w:rFonts w:ascii="Book Antiqua" w:hAnsi="Book Antiqua" w:cstheme="minorHAnsi"/>
        </w:rPr>
      </w:pPr>
      <w:r w:rsidRPr="00EE13FE">
        <w:rPr>
          <w:rFonts w:ascii="Book Antiqua" w:hAnsi="Book Antiqua" w:cstheme="minorHAnsi"/>
        </w:rPr>
        <w:t>$1,510</w:t>
      </w:r>
    </w:p>
    <w:p w14:paraId="07A7CCC6" w14:textId="77777777" w:rsidR="00EE13FE" w:rsidRPr="00EE13FE" w:rsidRDefault="00EE13FE" w:rsidP="00EE13FE">
      <w:pPr>
        <w:rPr>
          <w:rFonts w:ascii="Book Antiqua" w:hAnsi="Book Antiqua" w:cstheme="minorHAnsi"/>
        </w:rPr>
      </w:pPr>
    </w:p>
    <w:p w14:paraId="4B6777E2" w14:textId="77777777" w:rsidR="00EE13FE" w:rsidRPr="00EE13FE" w:rsidRDefault="00EE13FE" w:rsidP="00EE13FE">
      <w:pPr>
        <w:tabs>
          <w:tab w:val="right" w:pos="8640"/>
        </w:tabs>
        <w:rPr>
          <w:rFonts w:ascii="Book Antiqua" w:hAnsi="Book Antiqua" w:cstheme="minorHAnsi"/>
        </w:rPr>
      </w:pPr>
      <w:r w:rsidRPr="00EE13FE">
        <w:rPr>
          <w:rFonts w:ascii="Book Antiqua" w:hAnsi="Book Antiqua" w:cstheme="minorHAnsi"/>
          <w:b/>
        </w:rPr>
        <w:t>ASU’s Sun Award</w:t>
      </w:r>
      <w:r w:rsidRPr="00EE13FE">
        <w:rPr>
          <w:rFonts w:ascii="Book Antiqua" w:hAnsi="Book Antiqua" w:cstheme="minorHAnsi"/>
        </w:rPr>
        <w:tab/>
        <w:t>2016</w:t>
      </w:r>
    </w:p>
    <w:p w14:paraId="5B6EFC88" w14:textId="77777777" w:rsidR="00EE13FE" w:rsidRPr="00EE13FE" w:rsidRDefault="00EE13FE" w:rsidP="00EE13FE">
      <w:pPr>
        <w:rPr>
          <w:rFonts w:ascii="Book Antiqua" w:hAnsi="Book Antiqua" w:cstheme="minorHAnsi"/>
        </w:rPr>
      </w:pPr>
      <w:r w:rsidRPr="00EE13FE">
        <w:rPr>
          <w:rFonts w:ascii="Book Antiqua" w:hAnsi="Book Antiqua" w:cstheme="minorHAnsi"/>
        </w:rPr>
        <w:t>Awarded for service provided during ASU’s Day of Social Outreach, based on colleague nomination</w:t>
      </w:r>
    </w:p>
    <w:p w14:paraId="4BDAC8AB" w14:textId="77777777" w:rsidR="00EE13FE" w:rsidRPr="00EE13FE" w:rsidRDefault="00EE13FE" w:rsidP="00EE13FE">
      <w:pPr>
        <w:tabs>
          <w:tab w:val="right" w:pos="8640"/>
        </w:tabs>
        <w:rPr>
          <w:rFonts w:ascii="Book Antiqua" w:hAnsi="Book Antiqua" w:cstheme="minorHAnsi"/>
          <w:b/>
        </w:rPr>
      </w:pPr>
    </w:p>
    <w:p w14:paraId="23512B1A" w14:textId="77777777" w:rsidR="00EE13FE" w:rsidRPr="00EE13FE" w:rsidRDefault="00EE13FE" w:rsidP="00EE13FE">
      <w:pPr>
        <w:tabs>
          <w:tab w:val="right" w:pos="8640"/>
        </w:tabs>
        <w:rPr>
          <w:rFonts w:ascii="Book Antiqua" w:hAnsi="Book Antiqua" w:cstheme="minorHAnsi"/>
        </w:rPr>
      </w:pPr>
      <w:r w:rsidRPr="00EE13FE">
        <w:rPr>
          <w:rFonts w:ascii="Book Antiqua" w:hAnsi="Book Antiqua" w:cstheme="minorHAnsi"/>
          <w:b/>
        </w:rPr>
        <w:t>Maternal and Child Health Fellow</w:t>
      </w:r>
      <w:r w:rsidRPr="00EE13FE">
        <w:rPr>
          <w:rFonts w:ascii="Book Antiqua" w:hAnsi="Book Antiqua" w:cstheme="minorHAnsi"/>
        </w:rPr>
        <w:tab/>
        <w:t>2013</w:t>
      </w:r>
    </w:p>
    <w:p w14:paraId="7BEF5C42" w14:textId="77777777" w:rsidR="00EE13FE" w:rsidRPr="00EE13FE" w:rsidRDefault="00EE13FE" w:rsidP="00EE13FE">
      <w:pPr>
        <w:rPr>
          <w:rFonts w:ascii="Book Antiqua" w:hAnsi="Book Antiqua" w:cstheme="minorHAnsi"/>
        </w:rPr>
      </w:pPr>
      <w:r w:rsidRPr="00EE13FE">
        <w:rPr>
          <w:rFonts w:ascii="Book Antiqua" w:hAnsi="Book Antiqua" w:cstheme="minorHAnsi"/>
        </w:rPr>
        <w:t>Health Resources and Services Administration Public Health Training Grant</w:t>
      </w:r>
    </w:p>
    <w:p w14:paraId="28B34BAF" w14:textId="77777777" w:rsidR="00EE13FE" w:rsidRPr="00EE13FE" w:rsidRDefault="00EE13FE" w:rsidP="00EE13FE">
      <w:pPr>
        <w:rPr>
          <w:rFonts w:ascii="Book Antiqua" w:hAnsi="Book Antiqua" w:cstheme="minorHAnsi"/>
        </w:rPr>
      </w:pPr>
      <w:r w:rsidRPr="00EE13FE">
        <w:rPr>
          <w:rFonts w:ascii="Book Antiqua" w:hAnsi="Book Antiqua" w:cstheme="minorHAnsi"/>
        </w:rPr>
        <w:t>Tuition remission and $22,000 stipend to support doctoral research</w:t>
      </w:r>
    </w:p>
    <w:p w14:paraId="016B4E39" w14:textId="77777777" w:rsidR="00EE13FE" w:rsidRPr="00EE13FE" w:rsidRDefault="00EE13FE" w:rsidP="00EE13FE">
      <w:pPr>
        <w:rPr>
          <w:rFonts w:ascii="Book Antiqua" w:hAnsi="Book Antiqua" w:cstheme="minorHAnsi"/>
        </w:rPr>
      </w:pPr>
    </w:p>
    <w:p w14:paraId="0CA4856D" w14:textId="77777777" w:rsidR="00EE13FE" w:rsidRPr="00EE13FE" w:rsidRDefault="00EE13FE" w:rsidP="00EE13FE">
      <w:pPr>
        <w:tabs>
          <w:tab w:val="right" w:pos="8640"/>
        </w:tabs>
        <w:rPr>
          <w:rFonts w:ascii="Book Antiqua" w:hAnsi="Book Antiqua" w:cstheme="minorHAnsi"/>
        </w:rPr>
      </w:pPr>
      <w:r w:rsidRPr="00EE13FE">
        <w:rPr>
          <w:rFonts w:ascii="Book Antiqua" w:hAnsi="Book Antiqua" w:cstheme="minorHAnsi"/>
          <w:b/>
        </w:rPr>
        <w:t>PLF Sisterhood Grant</w:t>
      </w:r>
      <w:r w:rsidRPr="00EE13FE">
        <w:rPr>
          <w:rFonts w:ascii="Book Antiqua" w:hAnsi="Book Antiqua" w:cstheme="minorHAnsi"/>
        </w:rPr>
        <w:tab/>
        <w:t>2011</w:t>
      </w:r>
    </w:p>
    <w:p w14:paraId="1E9F5A3A" w14:textId="77777777" w:rsidR="00EE13FE" w:rsidRPr="00EE13FE" w:rsidRDefault="00EE13FE" w:rsidP="00EE13FE">
      <w:pPr>
        <w:rPr>
          <w:rFonts w:ascii="Book Antiqua" w:hAnsi="Book Antiqua" w:cstheme="minorHAnsi"/>
        </w:rPr>
      </w:pPr>
      <w:r w:rsidRPr="00EE13FE">
        <w:rPr>
          <w:rFonts w:ascii="Book Antiqua" w:hAnsi="Book Antiqua" w:cstheme="minorHAnsi"/>
        </w:rPr>
        <w:t>Awarded to women to support scholarly pursuits, based on merit</w:t>
      </w:r>
    </w:p>
    <w:p w14:paraId="625527D1" w14:textId="77777777" w:rsidR="00EE13FE" w:rsidRPr="00EE13FE" w:rsidRDefault="00EE13FE" w:rsidP="00EE13FE">
      <w:pPr>
        <w:rPr>
          <w:rFonts w:ascii="Book Antiqua" w:hAnsi="Book Antiqua" w:cstheme="minorHAnsi"/>
        </w:rPr>
      </w:pPr>
      <w:r w:rsidRPr="00EE13FE">
        <w:rPr>
          <w:rFonts w:ascii="Book Antiqua" w:hAnsi="Book Antiqua" w:cstheme="minorHAnsi"/>
        </w:rPr>
        <w:t>$1,500</w:t>
      </w:r>
    </w:p>
    <w:p w14:paraId="77E55CB8" w14:textId="77777777" w:rsidR="00EE13FE" w:rsidRPr="00EE13FE" w:rsidRDefault="00EE13FE" w:rsidP="00EE13FE">
      <w:pPr>
        <w:pStyle w:val="Heading1"/>
        <w:rPr>
          <w:rFonts w:ascii="Book Antiqua" w:hAnsi="Book Antiqua" w:cstheme="minorHAnsi"/>
        </w:rPr>
      </w:pPr>
    </w:p>
    <w:p w14:paraId="3522F4A2" w14:textId="77777777" w:rsidR="00EE13FE" w:rsidRPr="00EE13FE" w:rsidRDefault="00EE13FE" w:rsidP="00EE13FE">
      <w:pPr>
        <w:pStyle w:val="Heading1"/>
        <w:rPr>
          <w:rFonts w:ascii="Book Antiqua" w:hAnsi="Book Antiqua" w:cstheme="minorHAnsi"/>
        </w:rPr>
      </w:pPr>
      <w:r w:rsidRPr="00EE13FE">
        <w:rPr>
          <w:rFonts w:ascii="Book Antiqua" w:hAnsi="Book Antiqua" w:cstheme="minorHAnsi"/>
        </w:rPr>
        <w:t>Media Mentions</w:t>
      </w:r>
    </w:p>
    <w:p w14:paraId="190FB303" w14:textId="77777777" w:rsidR="00EE13FE" w:rsidRPr="00EE13FE" w:rsidRDefault="00EE13FE" w:rsidP="00EE13FE">
      <w:pPr>
        <w:rPr>
          <w:rFonts w:ascii="Book Antiqua" w:hAnsi="Book Antiqua" w:cstheme="minorHAnsi"/>
        </w:rPr>
      </w:pPr>
    </w:p>
    <w:p w14:paraId="0A532A7F" w14:textId="77777777" w:rsidR="00EE13FE" w:rsidRPr="00EE13FE" w:rsidRDefault="00EE13FE" w:rsidP="00EE13FE">
      <w:pPr>
        <w:rPr>
          <w:rFonts w:ascii="Book Antiqua" w:hAnsi="Book Antiqua" w:cstheme="minorHAnsi"/>
        </w:rPr>
      </w:pPr>
      <w:r w:rsidRPr="00EE13FE">
        <w:rPr>
          <w:rFonts w:ascii="Book Antiqua" w:hAnsi="Book Antiqua" w:cstheme="minorHAnsi"/>
        </w:rPr>
        <w:t xml:space="preserve">Mentored Catherine </w:t>
      </w:r>
      <w:proofErr w:type="spellStart"/>
      <w:r w:rsidRPr="00EE13FE">
        <w:rPr>
          <w:rFonts w:ascii="Book Antiqua" w:hAnsi="Book Antiqua" w:cstheme="minorHAnsi"/>
        </w:rPr>
        <w:t>Daem</w:t>
      </w:r>
      <w:proofErr w:type="spellEnd"/>
      <w:r w:rsidRPr="00EE13FE">
        <w:rPr>
          <w:rFonts w:ascii="Book Antiqua" w:hAnsi="Book Antiqua" w:cstheme="minorHAnsi"/>
        </w:rPr>
        <w:t xml:space="preserve"> on the beginnings of this effort:</w:t>
      </w:r>
    </w:p>
    <w:p w14:paraId="33920AA7" w14:textId="77777777" w:rsidR="00EE13FE" w:rsidRPr="00EE13FE" w:rsidRDefault="002F4FDE" w:rsidP="00EE13FE">
      <w:pPr>
        <w:rPr>
          <w:rFonts w:ascii="Book Antiqua" w:hAnsi="Book Antiqua" w:cstheme="minorHAnsi"/>
        </w:rPr>
      </w:pPr>
      <w:hyperlink r:id="rId5" w:history="1">
        <w:r w:rsidR="00EE13FE" w:rsidRPr="00EE13FE">
          <w:rPr>
            <w:rStyle w:val="Hyperlink"/>
            <w:rFonts w:ascii="Book Antiqua" w:hAnsi="Book Antiqua" w:cstheme="minorHAnsi"/>
          </w:rPr>
          <w:t>https://asunow.asu.edu/20181101-asu-alumna-turns-class-project-real-world-results</w:t>
        </w:r>
      </w:hyperlink>
    </w:p>
    <w:p w14:paraId="04AF6B35" w14:textId="77777777" w:rsidR="00EE13FE" w:rsidRPr="00EE13FE" w:rsidRDefault="00EE13FE" w:rsidP="00EE13FE">
      <w:pPr>
        <w:rPr>
          <w:rFonts w:ascii="Book Antiqua" w:hAnsi="Book Antiqua" w:cstheme="minorHAnsi"/>
        </w:rPr>
      </w:pPr>
    </w:p>
    <w:p w14:paraId="58B08F1E" w14:textId="77777777" w:rsidR="00EE13FE" w:rsidRPr="00EE13FE" w:rsidRDefault="00EE13FE" w:rsidP="00EE13FE">
      <w:pPr>
        <w:rPr>
          <w:rFonts w:ascii="Book Antiqua" w:hAnsi="Book Antiqua" w:cstheme="minorHAnsi"/>
        </w:rPr>
      </w:pPr>
      <w:r w:rsidRPr="00EE13FE">
        <w:rPr>
          <w:rFonts w:ascii="Book Antiqua" w:hAnsi="Book Antiqua" w:cstheme="minorHAnsi"/>
        </w:rPr>
        <w:lastRenderedPageBreak/>
        <w:t>Mentored Jennifer Moreau on the beginnings of this effort:</w:t>
      </w:r>
    </w:p>
    <w:p w14:paraId="086F5AF4" w14:textId="77777777" w:rsidR="00EE13FE" w:rsidRPr="00EE13FE" w:rsidRDefault="00EE13FE" w:rsidP="00EE13FE">
      <w:pPr>
        <w:rPr>
          <w:rStyle w:val="Hyperlink"/>
          <w:rFonts w:ascii="Book Antiqua" w:hAnsi="Book Antiqua" w:cstheme="minorHAnsi"/>
        </w:rPr>
      </w:pPr>
      <w:r w:rsidRPr="00EE13FE">
        <w:rPr>
          <w:rFonts w:ascii="Book Antiqua" w:hAnsi="Book Antiqua" w:cstheme="minorHAnsi"/>
        </w:rPr>
        <w:fldChar w:fldCharType="begin"/>
      </w:r>
      <w:r w:rsidRPr="00EE13FE">
        <w:rPr>
          <w:rFonts w:ascii="Book Antiqua" w:hAnsi="Book Antiqua" w:cstheme="minorHAnsi"/>
        </w:rPr>
        <w:instrText xml:space="preserve"> HYPERLINK "https://asunow.asu.edu/20181120-sun-devil-life-jennifer-moreau-graduate-health-promotion-education" </w:instrText>
      </w:r>
      <w:r w:rsidRPr="00EE13FE">
        <w:rPr>
          <w:rFonts w:ascii="Book Antiqua" w:hAnsi="Book Antiqua" w:cstheme="minorHAnsi"/>
        </w:rPr>
        <w:fldChar w:fldCharType="separate"/>
      </w:r>
      <w:r w:rsidRPr="00EE13FE">
        <w:rPr>
          <w:rStyle w:val="Hyperlink"/>
          <w:rFonts w:ascii="Book Antiqua" w:hAnsi="Book Antiqua" w:cstheme="minorHAnsi"/>
        </w:rPr>
        <w:t>https://asunow.asu.edu/20181120-sun-devil-life-jennifer-moreau-graduate-health-promotion-education</w:t>
      </w:r>
    </w:p>
    <w:p w14:paraId="3300E914" w14:textId="77777777" w:rsidR="00EE13FE" w:rsidRPr="00EE13FE" w:rsidRDefault="00EE13FE" w:rsidP="00EE13FE">
      <w:pPr>
        <w:rPr>
          <w:rFonts w:ascii="Book Antiqua" w:hAnsi="Book Antiqua" w:cstheme="minorHAnsi"/>
        </w:rPr>
      </w:pPr>
      <w:r w:rsidRPr="00EE13FE">
        <w:rPr>
          <w:rFonts w:ascii="Book Antiqua" w:hAnsi="Book Antiqua" w:cstheme="minorHAnsi"/>
        </w:rPr>
        <w:fldChar w:fldCharType="end"/>
      </w:r>
    </w:p>
    <w:p w14:paraId="44FA8513" w14:textId="77777777" w:rsidR="00EE13FE" w:rsidRPr="00EE13FE" w:rsidRDefault="00EE13FE" w:rsidP="00EE13FE">
      <w:pPr>
        <w:pStyle w:val="Heading1"/>
        <w:rPr>
          <w:rFonts w:ascii="Book Antiqua" w:hAnsi="Book Antiqua" w:cstheme="minorHAnsi"/>
        </w:rPr>
      </w:pPr>
      <w:r w:rsidRPr="00EE13FE">
        <w:rPr>
          <w:rFonts w:ascii="Book Antiqua" w:hAnsi="Book Antiqua" w:cstheme="minorHAnsi"/>
        </w:rPr>
        <w:t>Conference Participation</w:t>
      </w:r>
    </w:p>
    <w:p w14:paraId="59CFF774" w14:textId="77777777" w:rsidR="00EE13FE" w:rsidRPr="00EE13FE" w:rsidRDefault="00EE13FE" w:rsidP="00EE13FE">
      <w:pPr>
        <w:rPr>
          <w:rFonts w:ascii="Book Antiqua" w:hAnsi="Book Antiqua" w:cstheme="minorHAnsi"/>
          <w:b/>
        </w:rPr>
      </w:pPr>
    </w:p>
    <w:p w14:paraId="1A54F6E8" w14:textId="77777777" w:rsidR="00EE13FE" w:rsidRPr="00EE13FE" w:rsidRDefault="00EE13FE" w:rsidP="00EE13FE">
      <w:pPr>
        <w:pStyle w:val="Heading2"/>
        <w:rPr>
          <w:rFonts w:ascii="Book Antiqua" w:hAnsi="Book Antiqua"/>
          <w:i w:val="0"/>
        </w:rPr>
      </w:pPr>
      <w:r w:rsidRPr="00EE13FE">
        <w:rPr>
          <w:rFonts w:ascii="Book Antiqua" w:hAnsi="Book Antiqua"/>
          <w:i w:val="0"/>
        </w:rPr>
        <w:t>Presenter, Hawaii International Conference on Education, January 2019</w:t>
      </w:r>
    </w:p>
    <w:p w14:paraId="4890ECFC" w14:textId="77777777" w:rsidR="00EE13FE" w:rsidRPr="00EE13FE" w:rsidRDefault="00EE13FE" w:rsidP="00EE13FE">
      <w:pPr>
        <w:pStyle w:val="ListParagraph"/>
        <w:numPr>
          <w:ilvl w:val="0"/>
          <w:numId w:val="15"/>
        </w:numPr>
        <w:rPr>
          <w:rFonts w:ascii="Book Antiqua" w:hAnsi="Book Antiqua"/>
        </w:rPr>
      </w:pPr>
      <w:r w:rsidRPr="00EE13FE">
        <w:rPr>
          <w:rFonts w:ascii="Book Antiqua" w:hAnsi="Book Antiqua"/>
        </w:rPr>
        <w:t xml:space="preserve">Presentation title: </w:t>
      </w:r>
      <w:r w:rsidRPr="00EE13FE">
        <w:rPr>
          <w:rFonts w:ascii="Book Antiqua" w:hAnsi="Book Antiqua"/>
          <w:i/>
        </w:rPr>
        <w:t>Experiential Andragogy: Empowering Online Adult Learners through Self-Directed Action</w:t>
      </w:r>
    </w:p>
    <w:p w14:paraId="7AE05D0E" w14:textId="77777777" w:rsidR="00EE13FE" w:rsidRPr="00EE13FE" w:rsidRDefault="00EE13FE" w:rsidP="00EE13FE">
      <w:pPr>
        <w:pStyle w:val="Heading2"/>
        <w:rPr>
          <w:rFonts w:ascii="Book Antiqua" w:hAnsi="Book Antiqua"/>
          <w:i w:val="0"/>
        </w:rPr>
      </w:pPr>
      <w:r w:rsidRPr="00EE13FE">
        <w:rPr>
          <w:rFonts w:ascii="Book Antiqua" w:hAnsi="Book Antiqua"/>
          <w:i w:val="0"/>
        </w:rPr>
        <w:t>Presenter, IAFOR International Conference on Education, January 2019</w:t>
      </w:r>
    </w:p>
    <w:p w14:paraId="0C5ED64E" w14:textId="77777777" w:rsidR="00EE13FE" w:rsidRPr="00CA150B" w:rsidRDefault="00EE13FE" w:rsidP="00EE13FE">
      <w:pPr>
        <w:pStyle w:val="ListParagraph"/>
        <w:numPr>
          <w:ilvl w:val="0"/>
          <w:numId w:val="15"/>
        </w:numPr>
        <w:rPr>
          <w:rStyle w:val="Emphasis"/>
          <w:rFonts w:ascii="Book Antiqua" w:hAnsi="Book Antiqua"/>
          <w:i w:val="0"/>
          <w:iCs w:val="0"/>
        </w:rPr>
      </w:pPr>
      <w:r w:rsidRPr="00CA150B">
        <w:rPr>
          <w:rFonts w:ascii="Book Antiqua" w:hAnsi="Book Antiqua"/>
        </w:rPr>
        <w:t xml:space="preserve">Presentation title: </w:t>
      </w:r>
      <w:r w:rsidRPr="00CA150B">
        <w:rPr>
          <w:rStyle w:val="Emphasis"/>
          <w:rFonts w:ascii="Book Antiqua" w:hAnsi="Book Antiqua"/>
          <w:color w:val="363636"/>
          <w:shd w:val="clear" w:color="auto" w:fill="FFFFFF"/>
        </w:rPr>
        <w:t>Research Dissemination for Community Health and Development: Sharing What We Know with People Who Make Change Happen</w:t>
      </w:r>
    </w:p>
    <w:p w14:paraId="2D501753" w14:textId="77777777" w:rsidR="00EE13FE" w:rsidRPr="00EE13FE" w:rsidRDefault="00EE13FE" w:rsidP="00EE13FE">
      <w:pPr>
        <w:pStyle w:val="Heading2"/>
        <w:rPr>
          <w:rFonts w:ascii="Book Antiqua" w:hAnsi="Book Antiqua"/>
          <w:i w:val="0"/>
        </w:rPr>
      </w:pPr>
      <w:r w:rsidRPr="00EE13FE">
        <w:rPr>
          <w:rFonts w:ascii="Book Antiqua" w:hAnsi="Book Antiqua"/>
          <w:i w:val="0"/>
        </w:rPr>
        <w:t>Attendee, Children with Diabetes Conference, Spring 2018</w:t>
      </w:r>
    </w:p>
    <w:p w14:paraId="749B8C56" w14:textId="77777777" w:rsidR="00EE13FE" w:rsidRPr="00EE13FE" w:rsidRDefault="00EE13FE" w:rsidP="00EE13FE">
      <w:pPr>
        <w:pStyle w:val="Heading2"/>
        <w:rPr>
          <w:rFonts w:ascii="Book Antiqua" w:hAnsi="Book Antiqua"/>
        </w:rPr>
      </w:pPr>
    </w:p>
    <w:p w14:paraId="0E63C07F" w14:textId="77777777" w:rsidR="00EE13FE" w:rsidRPr="00EE13FE" w:rsidRDefault="00EE13FE" w:rsidP="00EE13FE">
      <w:pPr>
        <w:pStyle w:val="Heading2"/>
        <w:rPr>
          <w:rFonts w:ascii="Book Antiqua" w:hAnsi="Book Antiqua"/>
          <w:i w:val="0"/>
        </w:rPr>
      </w:pPr>
      <w:r w:rsidRPr="00EE13FE">
        <w:rPr>
          <w:rFonts w:ascii="Book Antiqua" w:hAnsi="Book Antiqua"/>
          <w:i w:val="0"/>
        </w:rPr>
        <w:t>Participant, SOPHE, Spring 2018</w:t>
      </w:r>
    </w:p>
    <w:p w14:paraId="23DC885A" w14:textId="2E11AE29" w:rsidR="00EE13FE" w:rsidRPr="00EE13FE" w:rsidRDefault="00EE13FE" w:rsidP="00EE13FE">
      <w:pPr>
        <w:pStyle w:val="Heading2"/>
        <w:numPr>
          <w:ilvl w:val="0"/>
          <w:numId w:val="15"/>
        </w:numPr>
        <w:rPr>
          <w:rFonts w:ascii="Book Antiqua" w:hAnsi="Book Antiqua"/>
          <w:b w:val="0"/>
          <w:i w:val="0"/>
        </w:rPr>
      </w:pPr>
      <w:r w:rsidRPr="00EE13FE">
        <w:rPr>
          <w:rFonts w:ascii="Book Antiqua" w:hAnsi="Book Antiqua"/>
          <w:b w:val="0"/>
          <w:i w:val="0"/>
        </w:rPr>
        <w:t>Led and supported students who were participating in the SOPHE Student Case Study Competition</w:t>
      </w:r>
      <w:r w:rsidR="00CA150B">
        <w:rPr>
          <w:rFonts w:ascii="Book Antiqua" w:hAnsi="Book Antiqua"/>
          <w:b w:val="0"/>
          <w:i w:val="0"/>
        </w:rPr>
        <w:t>.</w:t>
      </w:r>
    </w:p>
    <w:p w14:paraId="5E67B1B8" w14:textId="77777777" w:rsidR="00EE13FE" w:rsidRPr="00EE13FE" w:rsidRDefault="00EE13FE" w:rsidP="00EE13FE">
      <w:pPr>
        <w:pStyle w:val="Heading2"/>
        <w:rPr>
          <w:rFonts w:ascii="Book Antiqua" w:hAnsi="Book Antiqua"/>
          <w:i w:val="0"/>
        </w:rPr>
      </w:pPr>
      <w:r w:rsidRPr="00EE13FE">
        <w:rPr>
          <w:rFonts w:ascii="Book Antiqua" w:hAnsi="Book Antiqua"/>
          <w:i w:val="0"/>
        </w:rPr>
        <w:t>Presenter, ASU’s Learning Innovation Showcase, January 2018</w:t>
      </w:r>
    </w:p>
    <w:p w14:paraId="4B19D58E" w14:textId="26A83FF3" w:rsidR="00EE13FE" w:rsidRPr="00EE13FE" w:rsidRDefault="00EE13FE" w:rsidP="00EE13FE">
      <w:pPr>
        <w:pStyle w:val="Heading2"/>
        <w:numPr>
          <w:ilvl w:val="0"/>
          <w:numId w:val="15"/>
        </w:numPr>
        <w:rPr>
          <w:rFonts w:ascii="Book Antiqua" w:hAnsi="Book Antiqua"/>
          <w:b w:val="0"/>
          <w:i w:val="0"/>
        </w:rPr>
      </w:pPr>
      <w:r w:rsidRPr="00EE13FE">
        <w:rPr>
          <w:rFonts w:ascii="Book Antiqua" w:hAnsi="Book Antiqua"/>
          <w:b w:val="0"/>
          <w:i w:val="0"/>
        </w:rPr>
        <w:t>Poster title:</w:t>
      </w:r>
      <w:r w:rsidRPr="00EE13FE">
        <w:rPr>
          <w:rFonts w:ascii="Book Antiqua" w:hAnsi="Book Antiqua"/>
          <w:b w:val="0"/>
        </w:rPr>
        <w:t xml:space="preserve"> Applied Projects in Health Education and Health Promotion</w:t>
      </w:r>
      <w:r w:rsidR="005207BE">
        <w:rPr>
          <w:rFonts w:ascii="Book Antiqua" w:hAnsi="Book Antiqua"/>
          <w:b w:val="0"/>
        </w:rPr>
        <w:t xml:space="preserve">: </w:t>
      </w:r>
      <w:r w:rsidRPr="00EE13FE">
        <w:rPr>
          <w:rFonts w:ascii="Book Antiqua" w:hAnsi="Book Antiqua"/>
          <w:b w:val="0"/>
        </w:rPr>
        <w:t>An Innovative Approach to Applied Learning Online</w:t>
      </w:r>
    </w:p>
    <w:p w14:paraId="39229023" w14:textId="77777777" w:rsidR="00EE13FE" w:rsidRPr="00EE13FE" w:rsidRDefault="00EE13FE" w:rsidP="00EE13FE">
      <w:pPr>
        <w:pStyle w:val="Heading2"/>
        <w:rPr>
          <w:rFonts w:ascii="Book Antiqua" w:hAnsi="Book Antiqua"/>
          <w:i w:val="0"/>
        </w:rPr>
      </w:pPr>
      <w:r w:rsidRPr="00EE13FE">
        <w:rPr>
          <w:rFonts w:ascii="Book Antiqua" w:hAnsi="Book Antiqua"/>
          <w:i w:val="0"/>
        </w:rPr>
        <w:t>Attendee, American Family Therapy Conference, Summer 2017</w:t>
      </w:r>
    </w:p>
    <w:p w14:paraId="7E006999" w14:textId="77777777" w:rsidR="00EE13FE" w:rsidRPr="00EE13FE" w:rsidRDefault="00EE13FE" w:rsidP="00EE13FE">
      <w:pPr>
        <w:pStyle w:val="Heading2"/>
        <w:rPr>
          <w:rFonts w:ascii="Book Antiqua" w:hAnsi="Book Antiqua"/>
        </w:rPr>
      </w:pPr>
    </w:p>
    <w:p w14:paraId="70E01F72" w14:textId="77777777" w:rsidR="00EE13FE" w:rsidRPr="00EE13FE" w:rsidRDefault="00EE13FE" w:rsidP="00EE13FE">
      <w:pPr>
        <w:pStyle w:val="Heading2"/>
        <w:rPr>
          <w:rFonts w:ascii="Book Antiqua" w:hAnsi="Book Antiqua"/>
          <w:i w:val="0"/>
        </w:rPr>
      </w:pPr>
      <w:r w:rsidRPr="00EE13FE">
        <w:rPr>
          <w:rFonts w:ascii="Book Antiqua" w:hAnsi="Book Antiqua"/>
          <w:i w:val="0"/>
        </w:rPr>
        <w:t>Participant, Arizona Public Health Association, Spring 2017</w:t>
      </w:r>
    </w:p>
    <w:p w14:paraId="612344D5" w14:textId="77533508" w:rsidR="00EE13FE" w:rsidRPr="00EE13FE" w:rsidRDefault="00EE13FE" w:rsidP="00EE13FE">
      <w:pPr>
        <w:pStyle w:val="Heading2"/>
        <w:numPr>
          <w:ilvl w:val="0"/>
          <w:numId w:val="15"/>
        </w:numPr>
        <w:rPr>
          <w:rFonts w:ascii="Book Antiqua" w:hAnsi="Book Antiqua"/>
          <w:b w:val="0"/>
          <w:i w:val="0"/>
        </w:rPr>
      </w:pPr>
      <w:r w:rsidRPr="00EE13FE">
        <w:rPr>
          <w:rFonts w:ascii="Book Antiqua" w:hAnsi="Book Antiqua"/>
          <w:b w:val="0"/>
          <w:i w:val="0"/>
        </w:rPr>
        <w:t>Supported students who had prepared a posted for presentation at the Arizona Public Health Association spring conference about their work in establishing the Peer Preconception Education student organization at ASU</w:t>
      </w:r>
      <w:r w:rsidR="00CA150B">
        <w:rPr>
          <w:rFonts w:ascii="Book Antiqua" w:hAnsi="Book Antiqua"/>
          <w:b w:val="0"/>
          <w:i w:val="0"/>
        </w:rPr>
        <w:t>.</w:t>
      </w:r>
    </w:p>
    <w:p w14:paraId="2114994A" w14:textId="77777777" w:rsidR="00EE13FE" w:rsidRPr="00EE13FE" w:rsidRDefault="00EE13FE" w:rsidP="00EE13FE">
      <w:pPr>
        <w:rPr>
          <w:rFonts w:ascii="Book Antiqua" w:hAnsi="Book Antiqua"/>
          <w:b/>
        </w:rPr>
      </w:pPr>
      <w:r w:rsidRPr="00EE13FE">
        <w:rPr>
          <w:rFonts w:ascii="Book Antiqua" w:hAnsi="Book Antiqua"/>
          <w:b/>
        </w:rPr>
        <w:t>Attendee, Children with Diabetes Conference, Spring 2017</w:t>
      </w:r>
    </w:p>
    <w:p w14:paraId="2E4973AA" w14:textId="77777777" w:rsidR="00EE13FE" w:rsidRPr="00EE13FE" w:rsidRDefault="00EE13FE" w:rsidP="00EE13FE">
      <w:pPr>
        <w:pStyle w:val="Heading2"/>
        <w:rPr>
          <w:rFonts w:ascii="Book Antiqua" w:hAnsi="Book Antiqua"/>
        </w:rPr>
      </w:pPr>
    </w:p>
    <w:p w14:paraId="52E71B0C" w14:textId="77777777" w:rsidR="00EE13FE" w:rsidRPr="00EE13FE" w:rsidRDefault="00EE13FE" w:rsidP="00EE13FE">
      <w:pPr>
        <w:rPr>
          <w:rFonts w:ascii="Book Antiqua" w:hAnsi="Book Antiqua"/>
          <w:b/>
        </w:rPr>
      </w:pPr>
      <w:r w:rsidRPr="00EE13FE">
        <w:rPr>
          <w:rFonts w:ascii="Book Antiqua" w:hAnsi="Book Antiqua"/>
          <w:b/>
        </w:rPr>
        <w:t>Attendee, Arizona Health Equity Conference, Fall 2016</w:t>
      </w:r>
    </w:p>
    <w:p w14:paraId="0705707B" w14:textId="77777777" w:rsidR="00EE13FE" w:rsidRPr="00EE13FE" w:rsidRDefault="00EE13FE" w:rsidP="00EE13FE">
      <w:pPr>
        <w:pStyle w:val="Heading2"/>
        <w:rPr>
          <w:rFonts w:ascii="Book Antiqua" w:hAnsi="Book Antiqua"/>
        </w:rPr>
      </w:pPr>
    </w:p>
    <w:p w14:paraId="76B8DF58" w14:textId="77777777" w:rsidR="00EE13FE" w:rsidRPr="00EE13FE" w:rsidRDefault="00EE13FE" w:rsidP="00EE13FE">
      <w:pPr>
        <w:rPr>
          <w:rFonts w:ascii="Book Antiqua" w:hAnsi="Book Antiqua"/>
          <w:b/>
        </w:rPr>
      </w:pPr>
      <w:r w:rsidRPr="00EE13FE">
        <w:rPr>
          <w:rFonts w:ascii="Book Antiqua" w:hAnsi="Book Antiqua"/>
          <w:b/>
        </w:rPr>
        <w:t>Exhibitor, Light the Fire Conference, Fall 2016</w:t>
      </w:r>
    </w:p>
    <w:p w14:paraId="2D5D29CE" w14:textId="4E266173" w:rsidR="00EE13FE" w:rsidRPr="00EE13FE" w:rsidRDefault="00EE13FE" w:rsidP="00EE13FE">
      <w:pPr>
        <w:pStyle w:val="ListParagraph"/>
        <w:numPr>
          <w:ilvl w:val="0"/>
          <w:numId w:val="15"/>
        </w:numPr>
        <w:rPr>
          <w:rFonts w:ascii="Book Antiqua" w:hAnsi="Book Antiqua"/>
          <w:b/>
        </w:rPr>
      </w:pPr>
      <w:r w:rsidRPr="00EE13FE">
        <w:rPr>
          <w:rFonts w:ascii="Book Antiqua" w:hAnsi="Book Antiqua"/>
        </w:rPr>
        <w:t>Led a student group in providing blood pressure checks and cardiovascular screenings to attendees</w:t>
      </w:r>
      <w:r w:rsidR="00CA150B">
        <w:rPr>
          <w:rFonts w:ascii="Book Antiqua" w:hAnsi="Book Antiqua"/>
        </w:rPr>
        <w:t>.</w:t>
      </w:r>
    </w:p>
    <w:p w14:paraId="6A19A0F8" w14:textId="77777777" w:rsidR="00EE13FE" w:rsidRPr="00EE13FE" w:rsidRDefault="00EE13FE" w:rsidP="00EE13FE">
      <w:pPr>
        <w:rPr>
          <w:rFonts w:ascii="Book Antiqua" w:hAnsi="Book Antiqua"/>
          <w:b/>
        </w:rPr>
      </w:pPr>
      <w:r w:rsidRPr="00EE13FE">
        <w:rPr>
          <w:rFonts w:ascii="Book Antiqua" w:hAnsi="Book Antiqua"/>
          <w:b/>
        </w:rPr>
        <w:t>Attendee, SOPHE Annual Meeting, Spring 2016</w:t>
      </w:r>
    </w:p>
    <w:p w14:paraId="744141D4" w14:textId="77777777" w:rsidR="00EE13FE" w:rsidRPr="00EE13FE" w:rsidRDefault="00EE13FE" w:rsidP="00EE13FE">
      <w:pPr>
        <w:pStyle w:val="Heading2"/>
        <w:rPr>
          <w:rFonts w:ascii="Book Antiqua" w:hAnsi="Book Antiqua"/>
        </w:rPr>
      </w:pPr>
    </w:p>
    <w:p w14:paraId="068745E6" w14:textId="77777777" w:rsidR="00EE13FE" w:rsidRPr="00EE13FE" w:rsidRDefault="00EE13FE" w:rsidP="00EE13FE">
      <w:pPr>
        <w:pStyle w:val="Heading2"/>
        <w:rPr>
          <w:rFonts w:ascii="Book Antiqua" w:hAnsi="Book Antiqua"/>
          <w:i w:val="0"/>
        </w:rPr>
      </w:pPr>
      <w:r w:rsidRPr="00EE13FE">
        <w:rPr>
          <w:rFonts w:ascii="Book Antiqua" w:hAnsi="Book Antiqua"/>
          <w:i w:val="0"/>
        </w:rPr>
        <w:t>Co-organizer. Arizona Food Systems Network. Spring 2014</w:t>
      </w:r>
    </w:p>
    <w:p w14:paraId="0E9140FB" w14:textId="31756832" w:rsidR="00EE13FE" w:rsidRPr="00EE13FE" w:rsidRDefault="00EE13FE" w:rsidP="00EE13FE">
      <w:pPr>
        <w:pStyle w:val="Heading2"/>
        <w:numPr>
          <w:ilvl w:val="0"/>
          <w:numId w:val="15"/>
        </w:numPr>
        <w:rPr>
          <w:rFonts w:ascii="Book Antiqua" w:hAnsi="Book Antiqua"/>
          <w:b w:val="0"/>
          <w:i w:val="0"/>
        </w:rPr>
      </w:pPr>
      <w:r w:rsidRPr="00EE13FE">
        <w:rPr>
          <w:rFonts w:ascii="Book Antiqua" w:hAnsi="Book Antiqua"/>
          <w:b w:val="0"/>
          <w:i w:val="0"/>
        </w:rPr>
        <w:t>Helped organize a conference to support a food systems initiative as a collaboration between the University of Arizona and surrounding Tucson community</w:t>
      </w:r>
      <w:r w:rsidR="00CA150B">
        <w:rPr>
          <w:rFonts w:ascii="Book Antiqua" w:hAnsi="Book Antiqua"/>
          <w:b w:val="0"/>
          <w:i w:val="0"/>
        </w:rPr>
        <w:t>.</w:t>
      </w:r>
    </w:p>
    <w:p w14:paraId="7576880A" w14:textId="77777777" w:rsidR="00EE13FE" w:rsidRPr="00EE13FE" w:rsidRDefault="00EE13FE" w:rsidP="00EE13FE">
      <w:pPr>
        <w:pStyle w:val="Heading2"/>
        <w:rPr>
          <w:rFonts w:ascii="Book Antiqua" w:hAnsi="Book Antiqua"/>
          <w:i w:val="0"/>
        </w:rPr>
      </w:pPr>
      <w:r w:rsidRPr="00EE13FE">
        <w:rPr>
          <w:rFonts w:ascii="Book Antiqua" w:hAnsi="Book Antiqua"/>
          <w:i w:val="0"/>
        </w:rPr>
        <w:t>Attendee, Closing the Hunger Gap, Fall 2013</w:t>
      </w:r>
    </w:p>
    <w:p w14:paraId="0E24B4CF" w14:textId="786419D8" w:rsidR="00CA150B" w:rsidRPr="002B156C" w:rsidRDefault="00EE7ED1" w:rsidP="002B156C">
      <w:pPr>
        <w:pStyle w:val="ListParagraph"/>
        <w:numPr>
          <w:ilvl w:val="0"/>
          <w:numId w:val="15"/>
        </w:numPr>
        <w:rPr>
          <w:rFonts w:ascii="Book Antiqua" w:hAnsi="Book Antiqua" w:cstheme="minorHAnsi"/>
        </w:rPr>
      </w:pPr>
      <w:r>
        <w:rPr>
          <w:rFonts w:ascii="Book Antiqua" w:hAnsi="Book Antiqua" w:cstheme="minorHAnsi"/>
        </w:rPr>
        <w:t>Created self-paced training modules from conference proceedings</w:t>
      </w:r>
      <w:r w:rsidR="00CA150B">
        <w:rPr>
          <w:rFonts w:ascii="Book Antiqua" w:hAnsi="Book Antiqua" w:cstheme="minorHAnsi"/>
        </w:rPr>
        <w:t>.</w:t>
      </w:r>
    </w:p>
    <w:p w14:paraId="00F77F82" w14:textId="77777777" w:rsidR="00E25B2C" w:rsidRDefault="00E25B2C" w:rsidP="00EE13FE">
      <w:pPr>
        <w:pStyle w:val="Heading1"/>
        <w:rPr>
          <w:rFonts w:ascii="Book Antiqua" w:hAnsi="Book Antiqua" w:cstheme="minorHAnsi"/>
        </w:rPr>
      </w:pPr>
    </w:p>
    <w:p w14:paraId="46F94964" w14:textId="77777777" w:rsidR="002B156C" w:rsidRDefault="002B156C" w:rsidP="00EE13FE">
      <w:pPr>
        <w:pStyle w:val="Heading1"/>
        <w:rPr>
          <w:rFonts w:ascii="Book Antiqua" w:hAnsi="Book Antiqua" w:cstheme="minorHAnsi"/>
        </w:rPr>
      </w:pPr>
    </w:p>
    <w:p w14:paraId="4A2E5537" w14:textId="33405B3F" w:rsidR="00EE13FE" w:rsidRPr="00EE13FE" w:rsidRDefault="00EE13FE" w:rsidP="00EE13FE">
      <w:pPr>
        <w:pStyle w:val="Heading1"/>
        <w:rPr>
          <w:rFonts w:ascii="Book Antiqua" w:hAnsi="Book Antiqua" w:cstheme="minorHAnsi"/>
        </w:rPr>
      </w:pPr>
      <w:r w:rsidRPr="00EE13FE">
        <w:rPr>
          <w:rFonts w:ascii="Book Antiqua" w:hAnsi="Book Antiqua" w:cstheme="minorHAnsi"/>
        </w:rPr>
        <w:t>Professional Affiliations</w:t>
      </w:r>
    </w:p>
    <w:p w14:paraId="6E87EF73" w14:textId="77777777" w:rsidR="00EE13FE" w:rsidRPr="00EE13FE" w:rsidRDefault="00EE13FE" w:rsidP="00EE13FE">
      <w:pPr>
        <w:rPr>
          <w:rFonts w:ascii="Book Antiqua" w:hAnsi="Book Antiqua" w:cstheme="minorHAnsi"/>
        </w:rPr>
      </w:pPr>
    </w:p>
    <w:p w14:paraId="6FFA1220" w14:textId="77777777" w:rsidR="00EE13FE" w:rsidRPr="00EE13FE" w:rsidRDefault="00EE13FE" w:rsidP="00EE13FE">
      <w:pPr>
        <w:rPr>
          <w:rFonts w:ascii="Book Antiqua" w:hAnsi="Book Antiqua" w:cstheme="minorHAnsi"/>
        </w:rPr>
      </w:pPr>
      <w:r w:rsidRPr="00EE13FE">
        <w:rPr>
          <w:rFonts w:ascii="Book Antiqua" w:hAnsi="Book Antiqua" w:cstheme="minorHAnsi"/>
        </w:rPr>
        <w:t>Society for Public Health Education, Member 2018-Present</w:t>
      </w:r>
    </w:p>
    <w:p w14:paraId="67963F7F" w14:textId="77777777" w:rsidR="00EE13FE" w:rsidRPr="00EE13FE" w:rsidRDefault="00EE13FE" w:rsidP="00EE13FE">
      <w:pPr>
        <w:rPr>
          <w:rFonts w:ascii="Book Antiqua" w:hAnsi="Book Antiqua" w:cstheme="minorHAnsi"/>
        </w:rPr>
      </w:pPr>
    </w:p>
    <w:p w14:paraId="0A0EDE4E" w14:textId="77777777" w:rsidR="00EE13FE" w:rsidRPr="00EE13FE" w:rsidRDefault="00EE13FE" w:rsidP="00EE13FE">
      <w:pPr>
        <w:rPr>
          <w:rFonts w:ascii="Book Antiqua" w:hAnsi="Book Antiqua" w:cstheme="minorHAnsi"/>
        </w:rPr>
      </w:pPr>
      <w:r w:rsidRPr="00EE13FE">
        <w:rPr>
          <w:rFonts w:ascii="Book Antiqua" w:hAnsi="Book Antiqua" w:cstheme="minorHAnsi"/>
        </w:rPr>
        <w:t>Arizona Public Health Association, Member 2017-Present</w:t>
      </w:r>
    </w:p>
    <w:p w14:paraId="777310C7" w14:textId="77777777" w:rsidR="00EE13FE" w:rsidRPr="00EE13FE" w:rsidRDefault="00EE13FE" w:rsidP="00EE13FE">
      <w:pPr>
        <w:rPr>
          <w:rFonts w:ascii="Book Antiqua" w:hAnsi="Book Antiqua" w:cstheme="minorHAnsi"/>
        </w:rPr>
      </w:pPr>
    </w:p>
    <w:p w14:paraId="14579636" w14:textId="77777777" w:rsidR="00EE13FE" w:rsidRPr="00EE13FE" w:rsidRDefault="00EE13FE" w:rsidP="00EE13FE">
      <w:pPr>
        <w:pStyle w:val="Heading1"/>
        <w:rPr>
          <w:rFonts w:ascii="Book Antiqua" w:hAnsi="Book Antiqua" w:cstheme="minorHAnsi"/>
        </w:rPr>
      </w:pPr>
      <w:r w:rsidRPr="00EE13FE">
        <w:rPr>
          <w:rFonts w:ascii="Book Antiqua" w:hAnsi="Book Antiqua" w:cstheme="minorHAnsi"/>
        </w:rPr>
        <w:t>Professional Service</w:t>
      </w:r>
    </w:p>
    <w:p w14:paraId="7F2A4917" w14:textId="77777777" w:rsidR="00EE13FE" w:rsidRPr="00EE13FE" w:rsidRDefault="00EE13FE" w:rsidP="00EE13FE">
      <w:pPr>
        <w:rPr>
          <w:rFonts w:ascii="Book Antiqua" w:hAnsi="Book Antiqua" w:cstheme="minorHAnsi"/>
        </w:rPr>
      </w:pPr>
    </w:p>
    <w:p w14:paraId="1442EF65" w14:textId="77777777" w:rsidR="00EE13FE" w:rsidRPr="00EE13FE" w:rsidRDefault="00EE13FE" w:rsidP="00EE13FE">
      <w:pPr>
        <w:rPr>
          <w:rFonts w:ascii="Book Antiqua" w:hAnsi="Book Antiqua" w:cstheme="minorHAnsi"/>
          <w:b/>
        </w:rPr>
      </w:pPr>
      <w:r w:rsidRPr="00EE13FE">
        <w:rPr>
          <w:rFonts w:ascii="Book Antiqua" w:hAnsi="Book Antiqua" w:cstheme="minorHAnsi"/>
          <w:b/>
        </w:rPr>
        <w:t xml:space="preserve">Society for Public Health Education </w:t>
      </w:r>
    </w:p>
    <w:p w14:paraId="66E6A8DE" w14:textId="77777777" w:rsidR="00EE13FE" w:rsidRPr="00EE13FE" w:rsidRDefault="00EE13FE" w:rsidP="00EE13FE">
      <w:pPr>
        <w:rPr>
          <w:rFonts w:ascii="Book Antiqua" w:hAnsi="Book Antiqua" w:cstheme="minorHAnsi"/>
        </w:rPr>
      </w:pPr>
      <w:r w:rsidRPr="00EE13FE">
        <w:rPr>
          <w:rFonts w:ascii="Book Antiqua" w:hAnsi="Book Antiqua" w:cstheme="minorHAnsi"/>
        </w:rPr>
        <w:t>Advocacy Committee, 2018-Present</w:t>
      </w:r>
    </w:p>
    <w:p w14:paraId="39E928D0" w14:textId="77777777" w:rsidR="00EE13FE" w:rsidRPr="00EE13FE" w:rsidRDefault="00EE13FE" w:rsidP="00EE13FE">
      <w:pPr>
        <w:pStyle w:val="ListParagraph"/>
        <w:numPr>
          <w:ilvl w:val="0"/>
          <w:numId w:val="7"/>
        </w:numPr>
        <w:rPr>
          <w:rFonts w:ascii="Book Antiqua" w:hAnsi="Book Antiqua" w:cstheme="minorHAnsi"/>
        </w:rPr>
      </w:pPr>
      <w:r w:rsidRPr="00EE13FE">
        <w:rPr>
          <w:rFonts w:ascii="Book Antiqua" w:hAnsi="Book Antiqua" w:cstheme="minorHAnsi"/>
        </w:rPr>
        <w:t>Monthly committee meetings</w:t>
      </w:r>
    </w:p>
    <w:p w14:paraId="40CF7713" w14:textId="77777777" w:rsidR="00EE13FE" w:rsidRPr="00EE13FE" w:rsidRDefault="00EE13FE" w:rsidP="00EE13FE">
      <w:pPr>
        <w:pStyle w:val="ListParagraph"/>
        <w:numPr>
          <w:ilvl w:val="0"/>
          <w:numId w:val="7"/>
        </w:numPr>
        <w:rPr>
          <w:rFonts w:ascii="Book Antiqua" w:hAnsi="Book Antiqua" w:cstheme="minorHAnsi"/>
        </w:rPr>
      </w:pPr>
      <w:r w:rsidRPr="00EE13FE">
        <w:rPr>
          <w:rFonts w:ascii="Book Antiqua" w:hAnsi="Book Antiqua" w:cstheme="minorHAnsi"/>
        </w:rPr>
        <w:t>Draft resolution development and review</w:t>
      </w:r>
    </w:p>
    <w:p w14:paraId="7217E0A0" w14:textId="77777777" w:rsidR="00EE13FE" w:rsidRPr="00EE13FE" w:rsidRDefault="00EE13FE" w:rsidP="00EE13FE">
      <w:pPr>
        <w:pStyle w:val="ListParagraph"/>
        <w:numPr>
          <w:ilvl w:val="1"/>
          <w:numId w:val="7"/>
        </w:numPr>
        <w:rPr>
          <w:rFonts w:ascii="Book Antiqua" w:hAnsi="Book Antiqua" w:cstheme="minorHAnsi"/>
        </w:rPr>
      </w:pPr>
      <w:r w:rsidRPr="00EE13FE">
        <w:rPr>
          <w:rFonts w:ascii="Book Antiqua" w:hAnsi="Book Antiqua" w:cstheme="minorHAnsi"/>
        </w:rPr>
        <w:t>Whole Child Resolution</w:t>
      </w:r>
    </w:p>
    <w:p w14:paraId="19115A54" w14:textId="77777777" w:rsidR="00EE13FE" w:rsidRPr="00EE13FE" w:rsidRDefault="00EE13FE" w:rsidP="00EE13FE">
      <w:pPr>
        <w:pStyle w:val="ListParagraph"/>
        <w:numPr>
          <w:ilvl w:val="1"/>
          <w:numId w:val="7"/>
        </w:numPr>
        <w:rPr>
          <w:rFonts w:ascii="Book Antiqua" w:hAnsi="Book Antiqua" w:cstheme="minorHAnsi"/>
        </w:rPr>
      </w:pPr>
      <w:r w:rsidRPr="00EE13FE">
        <w:rPr>
          <w:rFonts w:ascii="Book Antiqua" w:hAnsi="Book Antiqua" w:cstheme="minorHAnsi"/>
        </w:rPr>
        <w:t>Immigrant Health Resolution</w:t>
      </w:r>
    </w:p>
    <w:p w14:paraId="49C31A43" w14:textId="77777777" w:rsidR="00EE13FE" w:rsidRPr="00EE13FE" w:rsidRDefault="00EE13FE" w:rsidP="00EE13FE">
      <w:pPr>
        <w:rPr>
          <w:rFonts w:ascii="Book Antiqua" w:hAnsi="Book Antiqua" w:cstheme="minorHAnsi"/>
        </w:rPr>
      </w:pPr>
    </w:p>
    <w:p w14:paraId="5CD35CB2" w14:textId="77777777" w:rsidR="00EE13FE" w:rsidRPr="00EE13FE" w:rsidRDefault="00EE13FE" w:rsidP="00EE13FE">
      <w:pPr>
        <w:rPr>
          <w:rFonts w:ascii="Book Antiqua" w:hAnsi="Book Antiqua" w:cstheme="minorHAnsi"/>
        </w:rPr>
      </w:pPr>
      <w:r w:rsidRPr="00EE13FE">
        <w:rPr>
          <w:rFonts w:ascii="Book Antiqua" w:hAnsi="Book Antiqua" w:cstheme="minorHAnsi"/>
          <w:b/>
        </w:rPr>
        <w:t>Peer-Reviewed Articles for</w:t>
      </w:r>
      <w:r w:rsidRPr="00EE13FE">
        <w:rPr>
          <w:rFonts w:ascii="Book Antiqua" w:hAnsi="Book Antiqua" w:cstheme="minorHAnsi"/>
        </w:rPr>
        <w:t>:</w:t>
      </w:r>
    </w:p>
    <w:p w14:paraId="33980922" w14:textId="77777777" w:rsidR="00EE13FE" w:rsidRPr="00EE13FE" w:rsidRDefault="00EE13FE" w:rsidP="00EE13FE">
      <w:pPr>
        <w:numPr>
          <w:ilvl w:val="0"/>
          <w:numId w:val="3"/>
        </w:numPr>
        <w:rPr>
          <w:rFonts w:ascii="Book Antiqua" w:hAnsi="Book Antiqua" w:cstheme="minorHAnsi"/>
        </w:rPr>
      </w:pPr>
      <w:r w:rsidRPr="00EE13FE">
        <w:rPr>
          <w:rFonts w:ascii="Book Antiqua" w:hAnsi="Book Antiqua" w:cstheme="minorHAnsi"/>
        </w:rPr>
        <w:t>Journal of Health Education and Behavior</w:t>
      </w:r>
    </w:p>
    <w:p w14:paraId="6AA3297A" w14:textId="77777777" w:rsidR="00EE13FE" w:rsidRPr="00EE13FE" w:rsidRDefault="00EE13FE" w:rsidP="00EE13FE">
      <w:pPr>
        <w:rPr>
          <w:rFonts w:ascii="Book Antiqua" w:hAnsi="Book Antiqua" w:cstheme="minorHAnsi"/>
        </w:rPr>
      </w:pPr>
    </w:p>
    <w:p w14:paraId="107B1C24" w14:textId="77777777" w:rsidR="00EE13FE" w:rsidRPr="00EE13FE" w:rsidRDefault="00EE13FE" w:rsidP="00EE13FE">
      <w:pPr>
        <w:pStyle w:val="Heading1"/>
        <w:rPr>
          <w:rFonts w:ascii="Book Antiqua" w:hAnsi="Book Antiqua" w:cstheme="minorHAnsi"/>
        </w:rPr>
      </w:pPr>
      <w:r w:rsidRPr="00EE13FE">
        <w:rPr>
          <w:rFonts w:ascii="Book Antiqua" w:hAnsi="Book Antiqua" w:cstheme="minorHAnsi"/>
        </w:rPr>
        <w:t>Community Service</w:t>
      </w:r>
    </w:p>
    <w:p w14:paraId="5DF35D5B" w14:textId="77777777" w:rsidR="00EE13FE" w:rsidRPr="00EE13FE" w:rsidRDefault="00EE13FE" w:rsidP="00EE13FE">
      <w:pPr>
        <w:rPr>
          <w:rFonts w:ascii="Book Antiqua" w:hAnsi="Book Antiqua" w:cstheme="minorHAnsi"/>
          <w:b/>
        </w:rPr>
      </w:pPr>
    </w:p>
    <w:p w14:paraId="5C514273" w14:textId="77777777" w:rsidR="00EE13FE" w:rsidRPr="00EE13FE" w:rsidRDefault="00EE13FE" w:rsidP="00EE13FE">
      <w:pPr>
        <w:pStyle w:val="Heading2"/>
        <w:rPr>
          <w:rFonts w:ascii="Book Antiqua" w:hAnsi="Book Antiqua"/>
          <w:i w:val="0"/>
        </w:rPr>
      </w:pPr>
      <w:r w:rsidRPr="00EE13FE">
        <w:rPr>
          <w:rFonts w:ascii="Book Antiqua" w:hAnsi="Book Antiqua"/>
          <w:i w:val="0"/>
        </w:rPr>
        <w:t>Mentor, JDRF, 2016-2018</w:t>
      </w:r>
    </w:p>
    <w:p w14:paraId="346F202D" w14:textId="1FABED93" w:rsidR="00EE13FE" w:rsidRPr="00EE13FE" w:rsidRDefault="00EE13FE" w:rsidP="00EE13FE">
      <w:pPr>
        <w:pStyle w:val="ListBullet"/>
        <w:rPr>
          <w:rFonts w:ascii="Book Antiqua" w:hAnsi="Book Antiqua"/>
        </w:rPr>
      </w:pPr>
      <w:r w:rsidRPr="00EE13FE">
        <w:rPr>
          <w:rFonts w:ascii="Book Antiqua" w:hAnsi="Book Antiqua"/>
        </w:rPr>
        <w:t>Provid</w:t>
      </w:r>
      <w:r w:rsidR="00CA150B">
        <w:rPr>
          <w:rFonts w:ascii="Book Antiqua" w:hAnsi="Book Antiqua"/>
        </w:rPr>
        <w:t>ed</w:t>
      </w:r>
      <w:r w:rsidRPr="00EE13FE">
        <w:rPr>
          <w:rFonts w:ascii="Book Antiqua" w:hAnsi="Book Antiqua"/>
        </w:rPr>
        <w:t xml:space="preserve"> support and guidance to families whose children have been diagnosed with type I diabetes</w:t>
      </w:r>
      <w:r w:rsidR="00CA150B">
        <w:rPr>
          <w:rFonts w:ascii="Book Antiqua" w:hAnsi="Book Antiqua"/>
        </w:rPr>
        <w:t>.</w:t>
      </w:r>
    </w:p>
    <w:p w14:paraId="2632357E" w14:textId="77777777" w:rsidR="00EE13FE" w:rsidRPr="00EE13FE" w:rsidRDefault="00EE13FE" w:rsidP="00EE13FE">
      <w:pPr>
        <w:pStyle w:val="Heading2"/>
        <w:rPr>
          <w:rFonts w:ascii="Book Antiqua" w:hAnsi="Book Antiqua"/>
          <w:i w:val="0"/>
        </w:rPr>
      </w:pPr>
      <w:r w:rsidRPr="00EE13FE">
        <w:rPr>
          <w:rFonts w:ascii="Book Antiqua" w:hAnsi="Book Antiqua"/>
          <w:i w:val="0"/>
        </w:rPr>
        <w:t>Volunteer, St. Mary’s, 2017</w:t>
      </w:r>
    </w:p>
    <w:p w14:paraId="6F3ADFC3" w14:textId="76C597BD" w:rsidR="00EE13FE" w:rsidRPr="00EE13FE" w:rsidRDefault="00EE13FE" w:rsidP="00EE13FE">
      <w:pPr>
        <w:pStyle w:val="ListBullet"/>
        <w:rPr>
          <w:rFonts w:ascii="Book Antiqua" w:hAnsi="Book Antiqua"/>
        </w:rPr>
      </w:pPr>
      <w:r w:rsidRPr="00EE13FE">
        <w:rPr>
          <w:rFonts w:ascii="Book Antiqua" w:hAnsi="Book Antiqua"/>
        </w:rPr>
        <w:t>Prepared and served lunch on the Health and Human Services Campus</w:t>
      </w:r>
      <w:r w:rsidR="00EE7ED1">
        <w:rPr>
          <w:rFonts w:ascii="Book Antiqua" w:hAnsi="Book Antiqua"/>
        </w:rPr>
        <w:t xml:space="preserve"> </w:t>
      </w:r>
      <w:r w:rsidRPr="00EE13FE">
        <w:rPr>
          <w:rFonts w:ascii="Book Antiqua" w:hAnsi="Book Antiqua"/>
        </w:rPr>
        <w:t>shelter and day service area</w:t>
      </w:r>
      <w:r w:rsidR="007B6DD6">
        <w:rPr>
          <w:rFonts w:ascii="Book Antiqua" w:hAnsi="Book Antiqua"/>
        </w:rPr>
        <w:t xml:space="preserve"> as part of ASU’s Day of Social Outreach.</w:t>
      </w:r>
    </w:p>
    <w:p w14:paraId="69E28D50" w14:textId="77777777" w:rsidR="00EE13FE" w:rsidRPr="00EE13FE" w:rsidRDefault="00EE13FE" w:rsidP="00EE13FE">
      <w:pPr>
        <w:pStyle w:val="Heading2"/>
        <w:rPr>
          <w:rFonts w:ascii="Book Antiqua" w:hAnsi="Book Antiqua"/>
          <w:i w:val="0"/>
        </w:rPr>
      </w:pPr>
      <w:r w:rsidRPr="00EE13FE">
        <w:rPr>
          <w:rFonts w:ascii="Book Antiqua" w:hAnsi="Book Antiqua"/>
          <w:i w:val="0"/>
        </w:rPr>
        <w:t>Presenter, HUG Clinic, 2016-2017</w:t>
      </w:r>
    </w:p>
    <w:p w14:paraId="3BA23AB4" w14:textId="71AD2483" w:rsidR="00EE13FE" w:rsidRDefault="00EE13FE" w:rsidP="00EE13FE">
      <w:pPr>
        <w:pStyle w:val="ListBullet"/>
        <w:rPr>
          <w:rFonts w:ascii="Book Antiqua" w:hAnsi="Book Antiqua"/>
        </w:rPr>
      </w:pPr>
      <w:r w:rsidRPr="00EE7ED1">
        <w:rPr>
          <w:rFonts w:ascii="Book Antiqua" w:hAnsi="Book Antiqua"/>
        </w:rPr>
        <w:t>Presented and led student groups to present about stress management for health and wellness to support Gateway Community College’s HUG pro bono community health clinic</w:t>
      </w:r>
      <w:r w:rsidR="00CA150B">
        <w:rPr>
          <w:rFonts w:ascii="Book Antiqua" w:hAnsi="Book Antiqua"/>
        </w:rPr>
        <w:t>.</w:t>
      </w:r>
    </w:p>
    <w:p w14:paraId="7CEE3124" w14:textId="463A51D7" w:rsidR="002F4FDE" w:rsidRPr="00EE13FE" w:rsidRDefault="002F4FDE" w:rsidP="002F4FDE">
      <w:pPr>
        <w:pStyle w:val="Heading2"/>
        <w:rPr>
          <w:rFonts w:ascii="Book Antiqua" w:hAnsi="Book Antiqua"/>
          <w:i w:val="0"/>
        </w:rPr>
      </w:pPr>
      <w:r>
        <w:rPr>
          <w:rFonts w:ascii="Book Antiqua" w:hAnsi="Book Antiqua"/>
          <w:i w:val="0"/>
        </w:rPr>
        <w:t>Volunteer</w:t>
      </w:r>
      <w:r w:rsidRPr="00EE13FE">
        <w:rPr>
          <w:rFonts w:ascii="Book Antiqua" w:hAnsi="Book Antiqua"/>
          <w:i w:val="0"/>
        </w:rPr>
        <w:t>, H</w:t>
      </w:r>
      <w:r>
        <w:rPr>
          <w:rFonts w:ascii="Book Antiqua" w:hAnsi="Book Antiqua"/>
          <w:i w:val="0"/>
        </w:rPr>
        <w:t>ope Fest</w:t>
      </w:r>
      <w:r w:rsidRPr="00EE13FE">
        <w:rPr>
          <w:rFonts w:ascii="Book Antiqua" w:hAnsi="Book Antiqua"/>
          <w:i w:val="0"/>
        </w:rPr>
        <w:t>, 2016</w:t>
      </w:r>
    </w:p>
    <w:p w14:paraId="58E03D4B" w14:textId="19BFEDFC" w:rsidR="002F4FDE" w:rsidRDefault="002F4FDE" w:rsidP="002F4FDE">
      <w:pPr>
        <w:pStyle w:val="ListBullet"/>
        <w:rPr>
          <w:rFonts w:ascii="Book Antiqua" w:hAnsi="Book Antiqua"/>
        </w:rPr>
      </w:pPr>
      <w:r>
        <w:rPr>
          <w:rFonts w:ascii="Book Antiqua" w:hAnsi="Book Antiqua"/>
        </w:rPr>
        <w:t>Set up medical facilities at Chase Field for a large pro-bono health services event as part of ASU’s Day of Social Outreach.</w:t>
      </w:r>
    </w:p>
    <w:p w14:paraId="59B2CF93" w14:textId="77777777" w:rsidR="00EE13FE" w:rsidRPr="00EE13FE" w:rsidRDefault="00EE13FE" w:rsidP="00EE13FE">
      <w:pPr>
        <w:pStyle w:val="Heading2"/>
        <w:rPr>
          <w:rFonts w:ascii="Book Antiqua" w:hAnsi="Book Antiqua"/>
          <w:i w:val="0"/>
        </w:rPr>
      </w:pPr>
      <w:r w:rsidRPr="00EE13FE">
        <w:rPr>
          <w:rFonts w:ascii="Book Antiqua" w:hAnsi="Book Antiqua"/>
          <w:i w:val="0"/>
        </w:rPr>
        <w:t>Exhibitor, ASU Women’s Basketball Game, 2016</w:t>
      </w:r>
    </w:p>
    <w:p w14:paraId="3BD21F7B" w14:textId="1FA6C7C2" w:rsidR="00EE13FE" w:rsidRPr="00EE13FE" w:rsidRDefault="00EE13FE" w:rsidP="00EE13FE">
      <w:pPr>
        <w:pStyle w:val="ListBullet"/>
        <w:rPr>
          <w:rFonts w:ascii="Book Antiqua" w:hAnsi="Book Antiqua"/>
        </w:rPr>
      </w:pPr>
      <w:r w:rsidRPr="00EE13FE">
        <w:rPr>
          <w:rFonts w:ascii="Book Antiqua" w:hAnsi="Book Antiqua"/>
        </w:rPr>
        <w:t>Led students in administering cardiovascular screenings and health education as part of wellness promotion at an ASU women’s basketball game</w:t>
      </w:r>
      <w:r w:rsidR="00CA150B">
        <w:rPr>
          <w:rFonts w:ascii="Book Antiqua" w:hAnsi="Book Antiqua"/>
        </w:rPr>
        <w:t>.</w:t>
      </w:r>
    </w:p>
    <w:p w14:paraId="070E8CCD" w14:textId="77777777" w:rsidR="00EE13FE" w:rsidRPr="00EE13FE" w:rsidRDefault="00EE13FE" w:rsidP="00EE13FE">
      <w:pPr>
        <w:pStyle w:val="Heading2"/>
        <w:rPr>
          <w:rFonts w:ascii="Book Antiqua" w:hAnsi="Book Antiqua"/>
          <w:i w:val="0"/>
        </w:rPr>
      </w:pPr>
      <w:r w:rsidRPr="00EE13FE">
        <w:rPr>
          <w:rFonts w:ascii="Book Antiqua" w:hAnsi="Book Antiqua"/>
          <w:i w:val="0"/>
        </w:rPr>
        <w:lastRenderedPageBreak/>
        <w:t>Medical Staff, Arizona Diabetes Association, 2015</w:t>
      </w:r>
    </w:p>
    <w:p w14:paraId="543C4327" w14:textId="5C4A0F9A" w:rsidR="00EE13FE" w:rsidRPr="00EE13FE" w:rsidRDefault="00EE13FE" w:rsidP="00EE13FE">
      <w:pPr>
        <w:pStyle w:val="ListBullet"/>
        <w:rPr>
          <w:rFonts w:ascii="Book Antiqua" w:hAnsi="Book Antiqua"/>
        </w:rPr>
      </w:pPr>
      <w:r w:rsidRPr="00EE13FE">
        <w:rPr>
          <w:rFonts w:ascii="Book Antiqua" w:hAnsi="Book Antiqua"/>
        </w:rPr>
        <w:t>Served as a nutrition staff at Camp AZDA, helping children with type I diabetes count carbohydrates before meals at a week-long summer camp in Prescott, AZ</w:t>
      </w:r>
      <w:r w:rsidR="00CA150B">
        <w:rPr>
          <w:rFonts w:ascii="Book Antiqua" w:hAnsi="Book Antiqua"/>
        </w:rPr>
        <w:t>.</w:t>
      </w:r>
    </w:p>
    <w:p w14:paraId="26E90F3A" w14:textId="77777777" w:rsidR="00EE13FE" w:rsidRPr="00EE13FE" w:rsidRDefault="00EE13FE" w:rsidP="00EE13FE">
      <w:pPr>
        <w:pStyle w:val="Heading2"/>
        <w:rPr>
          <w:rFonts w:ascii="Book Antiqua" w:hAnsi="Book Antiqua"/>
          <w:i w:val="0"/>
        </w:rPr>
      </w:pPr>
      <w:r w:rsidRPr="00EE13FE">
        <w:rPr>
          <w:rFonts w:ascii="Book Antiqua" w:hAnsi="Book Antiqua"/>
          <w:i w:val="0"/>
        </w:rPr>
        <w:t>Advocate, Arizona Diabetes Association, 2015-Present</w:t>
      </w:r>
    </w:p>
    <w:p w14:paraId="55F9F8AA" w14:textId="204574A5" w:rsidR="00EE13FE" w:rsidRPr="00EE13FE" w:rsidRDefault="00EE13FE" w:rsidP="00EE13FE">
      <w:pPr>
        <w:pStyle w:val="ListBullet"/>
        <w:rPr>
          <w:rFonts w:ascii="Book Antiqua" w:hAnsi="Book Antiqua"/>
        </w:rPr>
      </w:pPr>
      <w:r w:rsidRPr="00EE13FE">
        <w:rPr>
          <w:rFonts w:ascii="Book Antiqua" w:hAnsi="Book Antiqua"/>
        </w:rPr>
        <w:t>Led students in advocating to Arizona state legislators for policy action to support diabetics</w:t>
      </w:r>
      <w:r w:rsidR="00CA150B">
        <w:rPr>
          <w:rFonts w:ascii="Book Antiqua" w:hAnsi="Book Antiqua"/>
        </w:rPr>
        <w:t>.</w:t>
      </w:r>
    </w:p>
    <w:p w14:paraId="71C56E5E" w14:textId="23988E6C" w:rsidR="00EE13FE" w:rsidRPr="00EE13FE" w:rsidRDefault="00EE13FE" w:rsidP="00EE13FE">
      <w:pPr>
        <w:pStyle w:val="ListBullet"/>
        <w:rPr>
          <w:rFonts w:ascii="Book Antiqua" w:hAnsi="Book Antiqua"/>
        </w:rPr>
      </w:pPr>
      <w:r w:rsidRPr="00EE13FE">
        <w:rPr>
          <w:rFonts w:ascii="Book Antiqua" w:hAnsi="Book Antiqua"/>
        </w:rPr>
        <w:t>Led students in helping state legislators check their own blood glucose before an ADA-sponsored lunch at the state capitol</w:t>
      </w:r>
      <w:r w:rsidR="00CA150B">
        <w:rPr>
          <w:rFonts w:ascii="Book Antiqua" w:hAnsi="Book Antiqua"/>
        </w:rPr>
        <w:t>.</w:t>
      </w:r>
    </w:p>
    <w:p w14:paraId="3E27F978" w14:textId="2E9C8CB8" w:rsidR="00EE13FE" w:rsidRPr="00EE13FE" w:rsidRDefault="00EE13FE" w:rsidP="00EE13FE">
      <w:pPr>
        <w:pStyle w:val="ListBullet"/>
        <w:rPr>
          <w:rFonts w:ascii="Book Antiqua" w:hAnsi="Book Antiqua"/>
        </w:rPr>
      </w:pPr>
      <w:r w:rsidRPr="00EE13FE">
        <w:rPr>
          <w:rFonts w:ascii="Book Antiqua" w:hAnsi="Book Antiqua"/>
        </w:rPr>
        <w:t>Led a student group in recruiting Diabetes Advocates on behalf of the ADA and administering type II diabetes risk screenings at the Tour de Cure event</w:t>
      </w:r>
      <w:r w:rsidR="00CA150B">
        <w:rPr>
          <w:rFonts w:ascii="Book Antiqua" w:hAnsi="Book Antiqua"/>
        </w:rPr>
        <w:t>.</w:t>
      </w:r>
    </w:p>
    <w:p w14:paraId="1E9A4B09" w14:textId="77777777" w:rsidR="00EE13FE" w:rsidRPr="00EE13FE" w:rsidRDefault="00EE13FE" w:rsidP="00EE13FE">
      <w:pPr>
        <w:pStyle w:val="Heading2"/>
        <w:rPr>
          <w:rFonts w:ascii="Book Antiqua" w:hAnsi="Book Antiqua"/>
          <w:i w:val="0"/>
        </w:rPr>
      </w:pPr>
      <w:r w:rsidRPr="00EE13FE">
        <w:rPr>
          <w:rFonts w:ascii="Book Antiqua" w:hAnsi="Book Antiqua"/>
          <w:i w:val="0"/>
        </w:rPr>
        <w:t>Volunteer, Tiger Mountain Foundation, 2015</w:t>
      </w:r>
    </w:p>
    <w:p w14:paraId="203D54F7" w14:textId="77777777" w:rsidR="00EE13FE" w:rsidRPr="00EE13FE" w:rsidRDefault="00EE13FE" w:rsidP="00EE13FE">
      <w:pPr>
        <w:pStyle w:val="Heading2"/>
        <w:rPr>
          <w:rFonts w:ascii="Book Antiqua" w:hAnsi="Book Antiqua"/>
          <w:i w:val="0"/>
        </w:rPr>
      </w:pPr>
      <w:r w:rsidRPr="00EE13FE">
        <w:rPr>
          <w:rFonts w:ascii="Book Antiqua" w:hAnsi="Book Antiqua"/>
          <w:i w:val="0"/>
        </w:rPr>
        <w:t>Volunteer, The Orchard Community Learning Center, 2014</w:t>
      </w:r>
    </w:p>
    <w:p w14:paraId="6BF14026" w14:textId="77777777" w:rsidR="00EE13FE" w:rsidRPr="00EE13FE" w:rsidRDefault="00EE13FE" w:rsidP="00EE13FE">
      <w:pPr>
        <w:pStyle w:val="Heading2"/>
        <w:rPr>
          <w:rFonts w:ascii="Book Antiqua" w:hAnsi="Book Antiqua"/>
          <w:i w:val="0"/>
        </w:rPr>
      </w:pPr>
      <w:r w:rsidRPr="00EE13FE">
        <w:rPr>
          <w:rFonts w:ascii="Book Antiqua" w:hAnsi="Book Antiqua"/>
          <w:i w:val="0"/>
        </w:rPr>
        <w:t>Volunteer, Arizona Alliance for Community Health Centers, 2014</w:t>
      </w:r>
    </w:p>
    <w:p w14:paraId="2136E964" w14:textId="77777777" w:rsidR="00EE13FE" w:rsidRPr="00EE13FE" w:rsidRDefault="00EE13FE" w:rsidP="00EE13FE">
      <w:pPr>
        <w:pStyle w:val="Heading2"/>
        <w:rPr>
          <w:rFonts w:ascii="Book Antiqua" w:hAnsi="Book Antiqua"/>
          <w:i w:val="0"/>
        </w:rPr>
      </w:pPr>
      <w:r w:rsidRPr="00EE13FE">
        <w:rPr>
          <w:rFonts w:ascii="Book Antiqua" w:hAnsi="Book Antiqua"/>
          <w:i w:val="0"/>
        </w:rPr>
        <w:t>Volunteer, St. Mary’s Community Food Bank, 2014</w:t>
      </w:r>
    </w:p>
    <w:p w14:paraId="52A47745" w14:textId="77777777" w:rsidR="00EE13FE" w:rsidRPr="00EE13FE" w:rsidRDefault="00EE13FE" w:rsidP="00EE13FE">
      <w:pPr>
        <w:pStyle w:val="Heading2"/>
        <w:rPr>
          <w:rFonts w:ascii="Book Antiqua" w:hAnsi="Book Antiqua"/>
          <w:i w:val="0"/>
        </w:rPr>
      </w:pPr>
      <w:r w:rsidRPr="00EE13FE">
        <w:rPr>
          <w:rFonts w:ascii="Book Antiqua" w:hAnsi="Book Antiqua"/>
          <w:i w:val="0"/>
        </w:rPr>
        <w:t>Volunteer, Health and Human Services Campus, 2014</w:t>
      </w:r>
    </w:p>
    <w:p w14:paraId="0A807905" w14:textId="46CF2D42" w:rsidR="00EE13FE" w:rsidRPr="00EE13FE" w:rsidRDefault="00EE13FE" w:rsidP="00EE13FE">
      <w:pPr>
        <w:pStyle w:val="ListBullet"/>
        <w:rPr>
          <w:rFonts w:ascii="Book Antiqua" w:hAnsi="Book Antiqua"/>
        </w:rPr>
      </w:pPr>
      <w:r w:rsidRPr="00EE13FE">
        <w:rPr>
          <w:rFonts w:ascii="Book Antiqua" w:hAnsi="Book Antiqua"/>
        </w:rPr>
        <w:t>Surveyed clients about health service utilization for an internal evaluation</w:t>
      </w:r>
      <w:r w:rsidR="00CA150B">
        <w:rPr>
          <w:rFonts w:ascii="Book Antiqua" w:hAnsi="Book Antiqua"/>
        </w:rPr>
        <w:t>.</w:t>
      </w:r>
    </w:p>
    <w:p w14:paraId="7DAF7E51" w14:textId="77777777" w:rsidR="00EE13FE" w:rsidRPr="00EE13FE" w:rsidRDefault="00EE13FE" w:rsidP="00EE13FE">
      <w:pPr>
        <w:pStyle w:val="Heading1"/>
        <w:rPr>
          <w:rFonts w:ascii="Book Antiqua" w:hAnsi="Book Antiqua" w:cstheme="minorHAnsi"/>
        </w:rPr>
      </w:pPr>
      <w:r w:rsidRPr="00EE13FE">
        <w:rPr>
          <w:rFonts w:ascii="Book Antiqua" w:hAnsi="Book Antiqua" w:cstheme="minorHAnsi"/>
        </w:rPr>
        <w:t>Languages</w:t>
      </w:r>
    </w:p>
    <w:p w14:paraId="508DF0E5" w14:textId="77777777" w:rsidR="00EE13FE" w:rsidRPr="00EE13FE" w:rsidRDefault="00EE13FE" w:rsidP="00EE13FE">
      <w:pPr>
        <w:rPr>
          <w:rFonts w:ascii="Book Antiqua" w:hAnsi="Book Antiqua" w:cstheme="minorHAnsi"/>
        </w:rPr>
      </w:pPr>
      <w:r w:rsidRPr="00EE13FE">
        <w:rPr>
          <w:rFonts w:ascii="Book Antiqua" w:hAnsi="Book Antiqua" w:cstheme="minorHAnsi"/>
          <w:b/>
        </w:rPr>
        <w:t>English</w:t>
      </w:r>
      <w:r w:rsidRPr="00EE13FE">
        <w:rPr>
          <w:rFonts w:ascii="Book Antiqua" w:hAnsi="Book Antiqua" w:cstheme="minorHAnsi"/>
        </w:rPr>
        <w:t>: Native Language</w:t>
      </w:r>
    </w:p>
    <w:p w14:paraId="705F6A9D" w14:textId="77777777" w:rsidR="00EE13FE" w:rsidRPr="00EE13FE" w:rsidRDefault="00EE13FE" w:rsidP="00EE13FE">
      <w:pPr>
        <w:rPr>
          <w:rFonts w:ascii="Book Antiqua" w:hAnsi="Book Antiqua" w:cstheme="minorHAnsi"/>
        </w:rPr>
      </w:pPr>
    </w:p>
    <w:p w14:paraId="1789F8AE" w14:textId="77777777" w:rsidR="00EE13FE" w:rsidRPr="00EE13FE" w:rsidRDefault="00EE13FE" w:rsidP="00EE13FE">
      <w:pPr>
        <w:rPr>
          <w:rFonts w:ascii="Book Antiqua" w:hAnsi="Book Antiqua" w:cstheme="minorHAnsi"/>
        </w:rPr>
      </w:pPr>
      <w:r w:rsidRPr="00EE13FE">
        <w:rPr>
          <w:rFonts w:ascii="Book Antiqua" w:hAnsi="Book Antiqua" w:cstheme="minorHAnsi"/>
          <w:b/>
        </w:rPr>
        <w:t>Spanish</w:t>
      </w:r>
      <w:r w:rsidRPr="00EE13FE">
        <w:rPr>
          <w:rFonts w:ascii="Book Antiqua" w:hAnsi="Book Antiqua" w:cstheme="minorHAnsi"/>
        </w:rPr>
        <w:t>: Intermediate listener, novice speaker, and novice reader and writer</w:t>
      </w:r>
    </w:p>
    <w:p w14:paraId="2315F791" w14:textId="77777777" w:rsidR="00EE13FE" w:rsidRPr="00EE13FE" w:rsidRDefault="00EE13FE" w:rsidP="00EE13FE">
      <w:pPr>
        <w:rPr>
          <w:rFonts w:ascii="Book Antiqua" w:hAnsi="Book Antiqua" w:cstheme="minorHAnsi"/>
        </w:rPr>
      </w:pPr>
    </w:p>
    <w:p w14:paraId="1CC72CAD" w14:textId="77777777" w:rsidR="00EE13FE" w:rsidRPr="00EE13FE" w:rsidRDefault="00EE13FE" w:rsidP="00EE13FE">
      <w:pPr>
        <w:pStyle w:val="Heading1"/>
        <w:rPr>
          <w:rFonts w:ascii="Book Antiqua" w:hAnsi="Book Antiqua" w:cstheme="minorHAnsi"/>
        </w:rPr>
      </w:pPr>
      <w:r w:rsidRPr="00EE13FE">
        <w:rPr>
          <w:rFonts w:ascii="Book Antiqua" w:hAnsi="Book Antiqua" w:cstheme="minorHAnsi"/>
        </w:rPr>
        <w:t>Educational Technology Utilized</w:t>
      </w:r>
    </w:p>
    <w:p w14:paraId="2009A8C4" w14:textId="77777777" w:rsidR="00EE13FE" w:rsidRPr="00EE13FE" w:rsidRDefault="00EE13FE" w:rsidP="00EE13FE">
      <w:pPr>
        <w:rPr>
          <w:rFonts w:ascii="Book Antiqua" w:hAnsi="Book Antiqua" w:cstheme="minorHAnsi"/>
        </w:rPr>
      </w:pPr>
      <w:r w:rsidRPr="00EE13FE">
        <w:rPr>
          <w:rFonts w:ascii="Book Antiqua" w:hAnsi="Book Antiqua" w:cstheme="minorHAnsi"/>
          <w:b/>
        </w:rPr>
        <w:t>Blackboard</w:t>
      </w:r>
      <w:r w:rsidRPr="00EE13FE">
        <w:rPr>
          <w:rFonts w:ascii="Book Antiqua" w:hAnsi="Book Antiqua" w:cstheme="minorHAnsi"/>
        </w:rPr>
        <w:t xml:space="preserve"> learning management system</w:t>
      </w:r>
    </w:p>
    <w:p w14:paraId="2D9C185C" w14:textId="77777777" w:rsidR="00EE13FE" w:rsidRPr="00EE13FE" w:rsidRDefault="00EE13FE" w:rsidP="00EE13FE">
      <w:pPr>
        <w:rPr>
          <w:rFonts w:ascii="Book Antiqua" w:hAnsi="Book Antiqua" w:cstheme="minorHAnsi"/>
        </w:rPr>
      </w:pPr>
      <w:r w:rsidRPr="00EE13FE">
        <w:rPr>
          <w:rFonts w:ascii="Book Antiqua" w:hAnsi="Book Antiqua" w:cstheme="minorHAnsi"/>
          <w:b/>
        </w:rPr>
        <w:t>D2L</w:t>
      </w:r>
      <w:r w:rsidRPr="00EE13FE">
        <w:rPr>
          <w:rFonts w:ascii="Book Antiqua" w:hAnsi="Book Antiqua" w:cstheme="minorHAnsi"/>
        </w:rPr>
        <w:t xml:space="preserve"> learning management system</w:t>
      </w:r>
    </w:p>
    <w:p w14:paraId="585F3AE4" w14:textId="77777777" w:rsidR="00EE13FE" w:rsidRPr="00EE13FE" w:rsidRDefault="00EE13FE" w:rsidP="00EE13FE">
      <w:pPr>
        <w:rPr>
          <w:rFonts w:ascii="Book Antiqua" w:hAnsi="Book Antiqua" w:cstheme="minorHAnsi"/>
        </w:rPr>
      </w:pPr>
      <w:proofErr w:type="spellStart"/>
      <w:r w:rsidRPr="00EE13FE">
        <w:rPr>
          <w:rFonts w:ascii="Book Antiqua" w:hAnsi="Book Antiqua" w:cstheme="minorHAnsi"/>
          <w:b/>
        </w:rPr>
        <w:t>Yellowdig</w:t>
      </w:r>
      <w:proofErr w:type="spellEnd"/>
      <w:r w:rsidRPr="00EE13FE">
        <w:rPr>
          <w:rFonts w:ascii="Book Antiqua" w:hAnsi="Book Antiqua" w:cstheme="minorHAnsi"/>
        </w:rPr>
        <w:t xml:space="preserve"> peer-learning discussion platform</w:t>
      </w:r>
    </w:p>
    <w:p w14:paraId="586322E1" w14:textId="77777777" w:rsidR="00EE13FE" w:rsidRPr="00EE13FE" w:rsidRDefault="00EE13FE" w:rsidP="00EE13FE">
      <w:pPr>
        <w:rPr>
          <w:rFonts w:ascii="Book Antiqua" w:hAnsi="Book Antiqua" w:cstheme="minorHAnsi"/>
        </w:rPr>
      </w:pPr>
      <w:proofErr w:type="spellStart"/>
      <w:r w:rsidRPr="00EE13FE">
        <w:rPr>
          <w:rFonts w:ascii="Book Antiqua" w:hAnsi="Book Antiqua" w:cstheme="minorHAnsi"/>
          <w:b/>
        </w:rPr>
        <w:t>Playposit</w:t>
      </w:r>
      <w:proofErr w:type="spellEnd"/>
      <w:r w:rsidRPr="00EE13FE">
        <w:rPr>
          <w:rFonts w:ascii="Book Antiqua" w:hAnsi="Book Antiqua" w:cstheme="minorHAnsi"/>
        </w:rPr>
        <w:t xml:space="preserve"> video quiz tool</w:t>
      </w:r>
    </w:p>
    <w:p w14:paraId="6E3DFAB6" w14:textId="77777777" w:rsidR="00EE13FE" w:rsidRPr="00EE13FE" w:rsidRDefault="00EE13FE" w:rsidP="00EE13FE">
      <w:pPr>
        <w:rPr>
          <w:rFonts w:ascii="Book Antiqua" w:hAnsi="Book Antiqua" w:cstheme="minorHAnsi"/>
        </w:rPr>
      </w:pPr>
      <w:r w:rsidRPr="00EE13FE">
        <w:rPr>
          <w:rFonts w:ascii="Book Antiqua" w:hAnsi="Book Antiqua" w:cstheme="minorHAnsi"/>
          <w:b/>
        </w:rPr>
        <w:t>Microsoft Mix</w:t>
      </w:r>
      <w:r w:rsidRPr="00EE13FE">
        <w:rPr>
          <w:rFonts w:ascii="Book Antiqua" w:hAnsi="Book Antiqua" w:cstheme="minorHAnsi"/>
        </w:rPr>
        <w:t xml:space="preserve"> PowerPoint, video, and audio integration tool</w:t>
      </w:r>
    </w:p>
    <w:p w14:paraId="5AC80450" w14:textId="77777777" w:rsidR="00EE13FE" w:rsidRPr="00EE13FE" w:rsidRDefault="00EE13FE" w:rsidP="00EE13FE">
      <w:pPr>
        <w:rPr>
          <w:rFonts w:ascii="Book Antiqua" w:hAnsi="Book Antiqua" w:cstheme="minorHAnsi"/>
        </w:rPr>
      </w:pPr>
    </w:p>
    <w:p w14:paraId="465A55FE" w14:textId="77777777" w:rsidR="00EE13FE" w:rsidRPr="00EE13FE" w:rsidRDefault="00EE13FE" w:rsidP="00EE13FE">
      <w:pPr>
        <w:pStyle w:val="Heading1"/>
        <w:rPr>
          <w:rFonts w:ascii="Book Antiqua" w:hAnsi="Book Antiqua" w:cstheme="minorHAnsi"/>
        </w:rPr>
      </w:pPr>
      <w:r w:rsidRPr="00EE13FE">
        <w:rPr>
          <w:rFonts w:ascii="Book Antiqua" w:hAnsi="Book Antiqua" w:cstheme="minorHAnsi"/>
        </w:rPr>
        <w:t>Other</w:t>
      </w:r>
    </w:p>
    <w:p w14:paraId="12A1BE74" w14:textId="77777777" w:rsidR="00EE13FE" w:rsidRPr="00EE13FE" w:rsidRDefault="00EE13FE" w:rsidP="00EE13FE">
      <w:pPr>
        <w:rPr>
          <w:rFonts w:ascii="Book Antiqua" w:hAnsi="Book Antiqua" w:cstheme="minorHAnsi"/>
        </w:rPr>
      </w:pPr>
    </w:p>
    <w:p w14:paraId="62141F10" w14:textId="16A8AEE6" w:rsidR="00EE13FE" w:rsidRPr="00EE13FE" w:rsidRDefault="00EE13FE" w:rsidP="00EE13FE">
      <w:pPr>
        <w:rPr>
          <w:rFonts w:ascii="Book Antiqua" w:hAnsi="Book Antiqua" w:cstheme="minorHAnsi"/>
        </w:rPr>
      </w:pPr>
      <w:r w:rsidRPr="00EE13FE">
        <w:rPr>
          <w:rFonts w:ascii="Book Antiqua" w:hAnsi="Book Antiqua" w:cstheme="minorHAnsi"/>
        </w:rPr>
        <w:t>I am an enthusiastic hiker, camper, and traveler</w:t>
      </w:r>
      <w:r w:rsidR="00EE7ED1">
        <w:rPr>
          <w:rFonts w:ascii="Book Antiqua" w:hAnsi="Book Antiqua" w:cstheme="minorHAnsi"/>
        </w:rPr>
        <w:t>.</w:t>
      </w:r>
      <w:r w:rsidRPr="00EE13FE">
        <w:rPr>
          <w:rFonts w:ascii="Book Antiqua" w:hAnsi="Book Antiqua" w:cstheme="minorHAnsi"/>
        </w:rPr>
        <w:t xml:space="preserve"> I am Mom to a beautiful, energetic, hockey-obsessed teenaged boy.</w:t>
      </w:r>
    </w:p>
    <w:p w14:paraId="38F8881F" w14:textId="77777777" w:rsidR="00394D25" w:rsidRDefault="00394D25"/>
    <w:sectPr w:rsidR="00394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A42FB20"/>
    <w:lvl w:ilvl="0">
      <w:start w:val="1"/>
      <w:numFmt w:val="bullet"/>
      <w:pStyle w:val="List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o"/>
      <w:lvlJc w:val="left"/>
      <w:pPr>
        <w:tabs>
          <w:tab w:val="num" w:pos="1080"/>
        </w:tabs>
        <w:ind w:left="1080" w:hanging="216"/>
      </w:pPr>
      <w:rPr>
        <w:rFonts w:ascii="Courier New" w:hAnsi="Courier New" w:cs="Courier New"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CBA60E1"/>
    <w:multiLevelType w:val="multilevel"/>
    <w:tmpl w:val="DB2E0066"/>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o"/>
      <w:lvlJc w:val="left"/>
      <w:pPr>
        <w:tabs>
          <w:tab w:val="num" w:pos="1080"/>
        </w:tabs>
        <w:ind w:left="1080" w:hanging="216"/>
      </w:pPr>
      <w:rPr>
        <w:rFonts w:ascii="Courier New" w:hAnsi="Courier New" w:cs="Courier New" w:hint="default"/>
      </w:rPr>
    </w:lvl>
    <w:lvl w:ilvl="3">
      <w:start w:val="1"/>
      <w:numFmt w:val="bullet"/>
      <w:lvlText w:val=""/>
      <w:lvlJc w:val="left"/>
      <w:pPr>
        <w:tabs>
          <w:tab w:val="num" w:pos="1512"/>
        </w:tabs>
        <w:ind w:left="1512" w:hanging="216"/>
      </w:pPr>
      <w:rPr>
        <w:rFonts w:ascii="Wingdings" w:hAnsi="Wingdings"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2" w15:restartNumberingAfterBreak="0">
    <w:nsid w:val="100C4646"/>
    <w:multiLevelType w:val="hybridMultilevel"/>
    <w:tmpl w:val="EA4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D710B"/>
    <w:multiLevelType w:val="multilevel"/>
    <w:tmpl w:val="177EC5D4"/>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4" w15:restartNumberingAfterBreak="0">
    <w:nsid w:val="17845FF6"/>
    <w:multiLevelType w:val="multilevel"/>
    <w:tmpl w:val="3AA072FC"/>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5" w15:restartNumberingAfterBreak="0">
    <w:nsid w:val="31A015EC"/>
    <w:multiLevelType w:val="hybridMultilevel"/>
    <w:tmpl w:val="59C8C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82B95"/>
    <w:multiLevelType w:val="hybridMultilevel"/>
    <w:tmpl w:val="7C4AA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190AD2"/>
    <w:multiLevelType w:val="multilevel"/>
    <w:tmpl w:val="B8A40F8E"/>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8"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C4818"/>
    <w:multiLevelType w:val="multilevel"/>
    <w:tmpl w:val="FB3E035E"/>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0" w15:restartNumberingAfterBreak="0">
    <w:nsid w:val="43E32D3A"/>
    <w:multiLevelType w:val="hybridMultilevel"/>
    <w:tmpl w:val="1566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F0DEA"/>
    <w:multiLevelType w:val="multilevel"/>
    <w:tmpl w:val="EF4CF52A"/>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6B770B08"/>
    <w:multiLevelType w:val="multilevel"/>
    <w:tmpl w:val="9AD08E46"/>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Symbol" w:hAnsi="Symbol"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3"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091E11"/>
    <w:multiLevelType w:val="hybridMultilevel"/>
    <w:tmpl w:val="87A8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B0BEA"/>
    <w:multiLevelType w:val="multilevel"/>
    <w:tmpl w:val="7CDCA6F8"/>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6" w15:restartNumberingAfterBreak="0">
    <w:nsid w:val="72B139AF"/>
    <w:multiLevelType w:val="hybridMultilevel"/>
    <w:tmpl w:val="5E1EF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C7DD5"/>
    <w:multiLevelType w:val="multilevel"/>
    <w:tmpl w:val="38AA2384"/>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o"/>
      <w:lvlJc w:val="left"/>
      <w:pPr>
        <w:tabs>
          <w:tab w:val="num" w:pos="1080"/>
        </w:tabs>
        <w:ind w:left="1080" w:hanging="216"/>
      </w:pPr>
      <w:rPr>
        <w:rFonts w:ascii="Courier New" w:hAnsi="Courier New" w:cs="Courier New" w:hint="default"/>
      </w:rPr>
    </w:lvl>
    <w:lvl w:ilvl="3">
      <w:start w:val="1"/>
      <w:numFmt w:val="bullet"/>
      <w:lvlText w:val=""/>
      <w:lvlJc w:val="left"/>
      <w:pPr>
        <w:tabs>
          <w:tab w:val="num" w:pos="1512"/>
        </w:tabs>
        <w:ind w:left="1512" w:hanging="216"/>
      </w:pPr>
      <w:rPr>
        <w:rFonts w:ascii="Wingdings" w:hAnsi="Wingdings"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8" w15:restartNumberingAfterBreak="0">
    <w:nsid w:val="752553F4"/>
    <w:multiLevelType w:val="multilevel"/>
    <w:tmpl w:val="243A29B0"/>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num w:numId="1">
    <w:abstractNumId w:val="8"/>
  </w:num>
  <w:num w:numId="2">
    <w:abstractNumId w:val="13"/>
  </w:num>
  <w:num w:numId="3">
    <w:abstractNumId w:val="6"/>
  </w:num>
  <w:num w:numId="4">
    <w:abstractNumId w:val="0"/>
  </w:num>
  <w:num w:numId="5">
    <w:abstractNumId w:val="9"/>
  </w:num>
  <w:num w:numId="6">
    <w:abstractNumId w:val="12"/>
  </w:num>
  <w:num w:numId="7">
    <w:abstractNumId w:val="16"/>
  </w:num>
  <w:num w:numId="8">
    <w:abstractNumId w:val="11"/>
  </w:num>
  <w:num w:numId="9">
    <w:abstractNumId w:val="15"/>
  </w:num>
  <w:num w:numId="10">
    <w:abstractNumId w:val="18"/>
  </w:num>
  <w:num w:numId="11">
    <w:abstractNumId w:val="4"/>
  </w:num>
  <w:num w:numId="12">
    <w:abstractNumId w:val="7"/>
  </w:num>
  <w:num w:numId="13">
    <w:abstractNumId w:val="3"/>
  </w:num>
  <w:num w:numId="14">
    <w:abstractNumId w:val="10"/>
  </w:num>
  <w:num w:numId="15">
    <w:abstractNumId w:val="2"/>
  </w:num>
  <w:num w:numId="16">
    <w:abstractNumId w:val="5"/>
  </w:num>
  <w:num w:numId="17">
    <w:abstractNumId w:val="1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FE"/>
    <w:rsid w:val="00025464"/>
    <w:rsid w:val="000A5CAF"/>
    <w:rsid w:val="00280529"/>
    <w:rsid w:val="002B156C"/>
    <w:rsid w:val="002F4FDE"/>
    <w:rsid w:val="00394D25"/>
    <w:rsid w:val="003E2C53"/>
    <w:rsid w:val="004E4AB5"/>
    <w:rsid w:val="005207BE"/>
    <w:rsid w:val="00600E8D"/>
    <w:rsid w:val="006C6D13"/>
    <w:rsid w:val="006D48F1"/>
    <w:rsid w:val="006F3909"/>
    <w:rsid w:val="007B6DD6"/>
    <w:rsid w:val="009830DA"/>
    <w:rsid w:val="00C3596C"/>
    <w:rsid w:val="00CA150B"/>
    <w:rsid w:val="00D45010"/>
    <w:rsid w:val="00E25B2C"/>
    <w:rsid w:val="00EE13FE"/>
    <w:rsid w:val="00EE7ED1"/>
    <w:rsid w:val="00F454CE"/>
    <w:rsid w:val="00F8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B372"/>
  <w15:chartTrackingRefBased/>
  <w15:docId w15:val="{44F0A09A-C8F5-44F3-A229-BDEC7250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3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13FE"/>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link w:val="Heading2Char"/>
    <w:qFormat/>
    <w:rsid w:val="00EE13FE"/>
    <w:pPr>
      <w:keepNext/>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3FE"/>
    <w:rPr>
      <w:rFonts w:ascii="Times New Roman" w:eastAsia="Times New Roman" w:hAnsi="Times New Roman" w:cs="Arial"/>
      <w:b/>
      <w:bCs/>
      <w:smallCaps/>
      <w:kern w:val="32"/>
      <w:sz w:val="24"/>
      <w:szCs w:val="32"/>
    </w:rPr>
  </w:style>
  <w:style w:type="character" w:customStyle="1" w:styleId="Heading2Char">
    <w:name w:val="Heading 2 Char"/>
    <w:basedOn w:val="DefaultParagraphFont"/>
    <w:link w:val="Heading2"/>
    <w:rsid w:val="00EE13FE"/>
    <w:rPr>
      <w:rFonts w:ascii="Times New Roman" w:eastAsia="Times New Roman" w:hAnsi="Times New Roman" w:cs="Arial"/>
      <w:b/>
      <w:bCs/>
      <w:i/>
      <w:iCs/>
      <w:sz w:val="24"/>
      <w:szCs w:val="28"/>
    </w:rPr>
  </w:style>
  <w:style w:type="paragraph" w:customStyle="1" w:styleId="Name">
    <w:name w:val="Name"/>
    <w:basedOn w:val="Normal"/>
    <w:rsid w:val="00EE13FE"/>
    <w:pPr>
      <w:ind w:left="-360"/>
    </w:pPr>
    <w:rPr>
      <w:b/>
      <w:smallCaps/>
      <w:sz w:val="40"/>
    </w:rPr>
  </w:style>
  <w:style w:type="table" w:styleId="TableGrid">
    <w:name w:val="Table Grid"/>
    <w:basedOn w:val="TableNormal"/>
    <w:rsid w:val="00EE13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13FE"/>
    <w:rPr>
      <w:color w:val="0000FF"/>
      <w:u w:val="single"/>
    </w:rPr>
  </w:style>
  <w:style w:type="paragraph" w:styleId="ListBullet">
    <w:name w:val="List Bullet"/>
    <w:basedOn w:val="Normal"/>
    <w:uiPriority w:val="10"/>
    <w:unhideWhenUsed/>
    <w:qFormat/>
    <w:rsid w:val="00EE13FE"/>
    <w:pPr>
      <w:numPr>
        <w:numId w:val="4"/>
      </w:numPr>
      <w:spacing w:after="240" w:line="288" w:lineRule="auto"/>
      <w:contextualSpacing/>
    </w:pPr>
    <w:rPr>
      <w:rFonts w:asciiTheme="minorHAnsi" w:eastAsiaTheme="minorEastAsia" w:hAnsiTheme="minorHAnsi" w:cstheme="minorBidi"/>
      <w:color w:val="404040" w:themeColor="text1" w:themeTint="BF"/>
      <w:sz w:val="22"/>
      <w:szCs w:val="22"/>
      <w:lang w:eastAsia="ja-JP"/>
    </w:rPr>
  </w:style>
  <w:style w:type="paragraph" w:styleId="ListParagraph">
    <w:name w:val="List Paragraph"/>
    <w:basedOn w:val="Normal"/>
    <w:uiPriority w:val="34"/>
    <w:qFormat/>
    <w:rsid w:val="00EE13FE"/>
    <w:pPr>
      <w:ind w:left="720"/>
      <w:contextualSpacing/>
    </w:pPr>
  </w:style>
  <w:style w:type="character" w:styleId="Emphasis">
    <w:name w:val="Emphasis"/>
    <w:basedOn w:val="DefaultParagraphFont"/>
    <w:uiPriority w:val="20"/>
    <w:qFormat/>
    <w:rsid w:val="00EE13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unow.asu.edu/20181101-asu-alumna-turns-class-project-real-world-resul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dc:creator>
  <cp:keywords/>
  <dc:description/>
  <cp:lastModifiedBy>J M</cp:lastModifiedBy>
  <cp:revision>7</cp:revision>
  <dcterms:created xsi:type="dcterms:W3CDTF">2019-01-24T08:30:00Z</dcterms:created>
  <dcterms:modified xsi:type="dcterms:W3CDTF">2019-01-25T00:16:00Z</dcterms:modified>
</cp:coreProperties>
</file>