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D2" w:rsidRPr="00442D51" w:rsidRDefault="002B35D2" w:rsidP="00AA1867">
      <w:pPr>
        <w:jc w:val="center"/>
        <w:rPr>
          <w:rFonts w:ascii="Garamond" w:hAnsi="Garamond"/>
          <w:b/>
          <w:smallCaps/>
        </w:rPr>
      </w:pPr>
      <w:r w:rsidRPr="00442D51">
        <w:rPr>
          <w:rFonts w:ascii="Garamond" w:hAnsi="Garamond"/>
          <w:b/>
          <w:smallCaps/>
        </w:rPr>
        <w:t>Hilde Hoogenboom</w:t>
      </w:r>
    </w:p>
    <w:p w:rsidR="00B56B54" w:rsidRPr="00442D51" w:rsidRDefault="00B56B54" w:rsidP="008A2ECB">
      <w:pPr>
        <w:jc w:val="center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Arizona State University</w:t>
      </w:r>
    </w:p>
    <w:p w:rsidR="00B56B54" w:rsidRPr="00442D51" w:rsidRDefault="006941A6" w:rsidP="008A2ECB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January</w:t>
      </w:r>
      <w:r w:rsidR="00573130" w:rsidRPr="00442D51">
        <w:rPr>
          <w:rFonts w:ascii="Garamond" w:hAnsi="Garamond"/>
          <w:szCs w:val="24"/>
        </w:rPr>
        <w:t xml:space="preserve"> 20</w:t>
      </w:r>
      <w:r w:rsidR="00802F04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>3</w:t>
      </w:r>
    </w:p>
    <w:p w:rsidR="002B35D2" w:rsidRPr="00442D51" w:rsidRDefault="00F04E3C" w:rsidP="008A2ECB">
      <w:pPr>
        <w:tabs>
          <w:tab w:val="right" w:pos="91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School of International Letters &amp; Cultures</w:t>
      </w:r>
      <w:r w:rsidR="00BF2B9C" w:rsidRPr="00442D51">
        <w:rPr>
          <w:rFonts w:ascii="Garamond" w:hAnsi="Garamond"/>
          <w:szCs w:val="24"/>
        </w:rPr>
        <w:tab/>
      </w:r>
      <w:r w:rsidR="00E939A1">
        <w:rPr>
          <w:rFonts w:ascii="Garamond" w:hAnsi="Garamond"/>
          <w:szCs w:val="24"/>
        </w:rPr>
        <w:t>480-965-4576</w:t>
      </w:r>
      <w:r w:rsidR="008B4DF1" w:rsidRPr="00442D51">
        <w:rPr>
          <w:rFonts w:ascii="Garamond" w:hAnsi="Garamond"/>
          <w:szCs w:val="24"/>
        </w:rPr>
        <w:t xml:space="preserve"> o</w:t>
      </w:r>
      <w:r w:rsidR="00E939A1">
        <w:rPr>
          <w:rFonts w:ascii="Garamond" w:hAnsi="Garamond"/>
          <w:szCs w:val="24"/>
        </w:rPr>
        <w:t>,</w:t>
      </w:r>
      <w:r w:rsidR="008B4DF1" w:rsidRPr="00442D51">
        <w:rPr>
          <w:rFonts w:ascii="Garamond" w:hAnsi="Garamond"/>
          <w:szCs w:val="24"/>
        </w:rPr>
        <w:t xml:space="preserve"> </w:t>
      </w:r>
      <w:r w:rsidR="00BF2B9C" w:rsidRPr="00442D51">
        <w:rPr>
          <w:rFonts w:ascii="Garamond" w:hAnsi="Garamond"/>
          <w:szCs w:val="24"/>
        </w:rPr>
        <w:t>646</w:t>
      </w:r>
      <w:r w:rsidR="002B35D2" w:rsidRPr="00442D51">
        <w:rPr>
          <w:rFonts w:ascii="Garamond" w:hAnsi="Garamond"/>
          <w:szCs w:val="24"/>
        </w:rPr>
        <w:t>.</w:t>
      </w:r>
      <w:r w:rsidR="00BF2B9C" w:rsidRPr="00442D51">
        <w:rPr>
          <w:rFonts w:ascii="Garamond" w:hAnsi="Garamond"/>
          <w:szCs w:val="24"/>
        </w:rPr>
        <w:t>5</w:t>
      </w:r>
      <w:r w:rsidR="002B35D2" w:rsidRPr="00442D51">
        <w:rPr>
          <w:rFonts w:ascii="Garamond" w:hAnsi="Garamond"/>
          <w:szCs w:val="24"/>
        </w:rPr>
        <w:t>7</w:t>
      </w:r>
      <w:r w:rsidR="00BF2B9C" w:rsidRPr="00442D51">
        <w:rPr>
          <w:rFonts w:ascii="Garamond" w:hAnsi="Garamond"/>
          <w:szCs w:val="24"/>
        </w:rPr>
        <w:t>9</w:t>
      </w:r>
      <w:r w:rsidR="002B35D2" w:rsidRPr="00442D51">
        <w:rPr>
          <w:rFonts w:ascii="Garamond" w:hAnsi="Garamond"/>
          <w:szCs w:val="24"/>
        </w:rPr>
        <w:t>.</w:t>
      </w:r>
      <w:r w:rsidR="00BF2B9C" w:rsidRPr="00442D51">
        <w:rPr>
          <w:rFonts w:ascii="Garamond" w:hAnsi="Garamond"/>
          <w:szCs w:val="24"/>
        </w:rPr>
        <w:t>6064</w:t>
      </w:r>
      <w:r w:rsidR="002B35D2" w:rsidRPr="00442D51">
        <w:rPr>
          <w:rFonts w:ascii="Garamond" w:hAnsi="Garamond"/>
          <w:szCs w:val="24"/>
        </w:rPr>
        <w:t xml:space="preserve"> </w:t>
      </w:r>
      <w:r w:rsidR="00BF2B9C" w:rsidRPr="00442D51">
        <w:rPr>
          <w:rFonts w:ascii="Garamond" w:hAnsi="Garamond"/>
          <w:szCs w:val="24"/>
        </w:rPr>
        <w:t>c</w:t>
      </w:r>
    </w:p>
    <w:p w:rsidR="002B35D2" w:rsidRPr="00442D51" w:rsidRDefault="006C5AE9" w:rsidP="008A2ECB">
      <w:pPr>
        <w:tabs>
          <w:tab w:val="right" w:pos="91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DH 406C/</w:t>
      </w:r>
      <w:r w:rsidR="00F04E3C">
        <w:rPr>
          <w:rFonts w:ascii="Garamond" w:hAnsi="Garamond"/>
          <w:szCs w:val="24"/>
        </w:rPr>
        <w:t>PO Box 870202</w:t>
      </w:r>
      <w:r w:rsidR="00BF2B9C" w:rsidRPr="00442D51">
        <w:rPr>
          <w:rFonts w:ascii="Garamond" w:hAnsi="Garamond"/>
          <w:szCs w:val="24"/>
        </w:rPr>
        <w:tab/>
      </w:r>
      <w:hyperlink r:id="rId7" w:history="1">
        <w:r w:rsidR="008A2ECB" w:rsidRPr="00442D51">
          <w:rPr>
            <w:rStyle w:val="Hyperlink"/>
            <w:rFonts w:ascii="Garamond" w:hAnsi="Garamond"/>
            <w:szCs w:val="24"/>
          </w:rPr>
          <w:t>hilde.hoogenboom@asu.edu</w:t>
        </w:r>
      </w:hyperlink>
      <w:r w:rsidR="008A2ECB" w:rsidRPr="00442D51">
        <w:rPr>
          <w:rFonts w:ascii="Garamond" w:hAnsi="Garamond"/>
          <w:szCs w:val="24"/>
        </w:rPr>
        <w:t xml:space="preserve"> </w:t>
      </w:r>
    </w:p>
    <w:p w:rsidR="002B35D2" w:rsidRPr="000B6316" w:rsidRDefault="00F04E3C" w:rsidP="008A2ECB">
      <w:pPr>
        <w:tabs>
          <w:tab w:val="right" w:pos="91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Tempe</w:t>
      </w:r>
      <w:r w:rsidR="00BF2B9C" w:rsidRPr="000B631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AZ</w:t>
      </w:r>
      <w:r w:rsidR="00BF2B9C" w:rsidRPr="000B631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85287-0202</w:t>
      </w:r>
      <w:r w:rsidR="00FC210B" w:rsidRPr="000B6316">
        <w:rPr>
          <w:rFonts w:ascii="Garamond" w:hAnsi="Garamond"/>
          <w:szCs w:val="24"/>
        </w:rPr>
        <w:tab/>
      </w:r>
      <w:hyperlink r:id="rId8" w:history="1">
        <w:r w:rsidR="008A2ECB" w:rsidRPr="000B6316">
          <w:rPr>
            <w:rStyle w:val="Hyperlink"/>
            <w:rFonts w:ascii="Garamond" w:hAnsi="Garamond"/>
            <w:szCs w:val="24"/>
          </w:rPr>
          <w:t>www.public.asu.edu/~hhoogenb</w:t>
        </w:r>
      </w:hyperlink>
      <w:r w:rsidR="008A2ECB" w:rsidRPr="000B6316">
        <w:rPr>
          <w:rFonts w:ascii="Garamond" w:hAnsi="Garamond"/>
          <w:szCs w:val="24"/>
        </w:rPr>
        <w:t xml:space="preserve"> </w:t>
      </w:r>
    </w:p>
    <w:p w:rsidR="002B35D2" w:rsidRPr="000B6316" w:rsidRDefault="002B35D2" w:rsidP="008A2ECB">
      <w:pPr>
        <w:rPr>
          <w:rFonts w:ascii="Garamond" w:hAnsi="Garamond"/>
          <w:szCs w:val="24"/>
        </w:rPr>
      </w:pPr>
    </w:p>
    <w:p w:rsidR="008A2ECB" w:rsidRPr="00442D51" w:rsidRDefault="002B35D2" w:rsidP="00AA1867">
      <w:pPr>
        <w:pStyle w:val="Heading1"/>
      </w:pPr>
      <w:r w:rsidRPr="00442D51">
        <w:t>Education</w:t>
      </w:r>
    </w:p>
    <w:p w:rsidR="00681D90" w:rsidRPr="00442D51" w:rsidRDefault="0004109A" w:rsidP="0004109A">
      <w:pPr>
        <w:pStyle w:val="heading"/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2234" wp14:editId="61AB1C8D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6097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iw1ZBbgBAAC3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B35D2" w:rsidRPr="00442D51" w:rsidRDefault="00535615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1996</w:t>
      </w:r>
      <w:r w:rsidRPr="00442D51">
        <w:rPr>
          <w:rFonts w:ascii="Garamond" w:hAnsi="Garamond"/>
          <w:b w:val="0"/>
          <w:sz w:val="24"/>
          <w:szCs w:val="24"/>
        </w:rPr>
        <w:tab/>
      </w:r>
      <w:r w:rsidRPr="00442D51">
        <w:rPr>
          <w:rFonts w:ascii="Garamond" w:hAnsi="Garamond"/>
          <w:sz w:val="24"/>
          <w:szCs w:val="24"/>
        </w:rPr>
        <w:t>Ph</w:t>
      </w:r>
      <w:r w:rsidR="00547AFD" w:rsidRPr="00442D51">
        <w:rPr>
          <w:rFonts w:ascii="Garamond" w:hAnsi="Garamond"/>
          <w:sz w:val="24"/>
          <w:szCs w:val="24"/>
        </w:rPr>
        <w:t>.</w:t>
      </w:r>
      <w:r w:rsidRPr="00442D51">
        <w:rPr>
          <w:rFonts w:ascii="Garamond" w:hAnsi="Garamond"/>
          <w:sz w:val="24"/>
          <w:szCs w:val="24"/>
        </w:rPr>
        <w:t>D</w:t>
      </w:r>
      <w:r w:rsidR="00547AFD" w:rsidRPr="00442D51">
        <w:rPr>
          <w:rFonts w:ascii="Garamond" w:hAnsi="Garamond"/>
          <w:sz w:val="24"/>
          <w:szCs w:val="24"/>
        </w:rPr>
        <w:t>.</w:t>
      </w:r>
      <w:r w:rsidRPr="00442D51">
        <w:rPr>
          <w:rFonts w:ascii="Garamond" w:hAnsi="Garamond"/>
          <w:b w:val="0"/>
          <w:sz w:val="24"/>
          <w:szCs w:val="24"/>
        </w:rPr>
        <w:t xml:space="preserve">, </w:t>
      </w:r>
      <w:r w:rsidR="002B35D2" w:rsidRPr="00442D51">
        <w:rPr>
          <w:rFonts w:ascii="Garamond" w:hAnsi="Garamond"/>
          <w:b w:val="0"/>
          <w:sz w:val="24"/>
          <w:szCs w:val="24"/>
        </w:rPr>
        <w:t>Columbia University</w:t>
      </w:r>
      <w:r w:rsidRPr="00442D51">
        <w:rPr>
          <w:rFonts w:ascii="Garamond" w:hAnsi="Garamond"/>
          <w:b w:val="0"/>
          <w:sz w:val="24"/>
          <w:szCs w:val="24"/>
        </w:rPr>
        <w:t>,</w:t>
      </w:r>
      <w:r w:rsidR="002B35D2" w:rsidRPr="00442D51">
        <w:rPr>
          <w:rFonts w:ascii="Garamond" w:hAnsi="Garamond"/>
          <w:b w:val="0"/>
          <w:sz w:val="24"/>
          <w:szCs w:val="24"/>
        </w:rPr>
        <w:t xml:space="preserve"> Department of Slavic Languages and Literatures</w:t>
      </w:r>
    </w:p>
    <w:p w:rsidR="00547AFD" w:rsidRPr="00442D51" w:rsidRDefault="006D0848" w:rsidP="006D0848">
      <w:pPr>
        <w:tabs>
          <w:tab w:val="left" w:pos="1080"/>
        </w:tabs>
        <w:rPr>
          <w:rFonts w:ascii="Garamond" w:hAnsi="Garamond"/>
          <w:b/>
          <w:szCs w:val="24"/>
        </w:rPr>
      </w:pPr>
      <w:r w:rsidRPr="00442D51">
        <w:rPr>
          <w:rFonts w:ascii="Garamond" w:hAnsi="Garamond"/>
          <w:szCs w:val="24"/>
        </w:rPr>
        <w:tab/>
      </w:r>
      <w:r w:rsidR="00547AFD" w:rsidRPr="00442D51">
        <w:rPr>
          <w:rFonts w:ascii="Garamond" w:hAnsi="Garamond"/>
          <w:szCs w:val="24"/>
        </w:rPr>
        <w:t>Minors: Russian Intellectual History, Russian Area Studies, and Women’s Studies</w:t>
      </w:r>
    </w:p>
    <w:p w:rsidR="00547AFD" w:rsidRPr="00442D51" w:rsidRDefault="00547AFD" w:rsidP="006D0848">
      <w:pPr>
        <w:pStyle w:val="heading"/>
        <w:tabs>
          <w:tab w:val="left" w:pos="1080"/>
        </w:tabs>
        <w:spacing w:line="240" w:lineRule="auto"/>
        <w:ind w:left="1080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Dissertation: “A Two-Part Invention: The Russian Woman Writer and Her Heroines from 1860 to 1917”</w:t>
      </w:r>
    </w:p>
    <w:p w:rsidR="0027183B" w:rsidRPr="00442D51" w:rsidRDefault="000540EE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1992-</w:t>
      </w:r>
      <w:r w:rsidR="0027183B" w:rsidRPr="00442D51">
        <w:rPr>
          <w:rFonts w:ascii="Garamond" w:hAnsi="Garamond"/>
          <w:b w:val="0"/>
          <w:sz w:val="24"/>
          <w:szCs w:val="24"/>
        </w:rPr>
        <w:t>5</w:t>
      </w:r>
      <w:r w:rsidR="0027183B" w:rsidRPr="00442D51">
        <w:rPr>
          <w:rFonts w:ascii="Garamond" w:hAnsi="Garamond"/>
          <w:b w:val="0"/>
          <w:sz w:val="24"/>
          <w:szCs w:val="24"/>
        </w:rPr>
        <w:tab/>
        <w:t>Gorky Institute for World Literature, Moscow</w:t>
      </w:r>
      <w:r w:rsidR="004F0C9A" w:rsidRPr="00442D51">
        <w:rPr>
          <w:rFonts w:ascii="Garamond" w:hAnsi="Garamond"/>
          <w:b w:val="0"/>
          <w:sz w:val="24"/>
          <w:szCs w:val="24"/>
        </w:rPr>
        <w:t xml:space="preserve">, </w:t>
      </w:r>
      <w:r w:rsidR="00573130" w:rsidRPr="00442D51">
        <w:rPr>
          <w:rFonts w:ascii="Garamond" w:hAnsi="Garamond"/>
          <w:b w:val="0"/>
          <w:sz w:val="24"/>
          <w:szCs w:val="24"/>
        </w:rPr>
        <w:t xml:space="preserve">IREX/ACTR </w:t>
      </w:r>
      <w:r w:rsidR="004F0C9A" w:rsidRPr="00442D51">
        <w:rPr>
          <w:rFonts w:ascii="Garamond" w:hAnsi="Garamond"/>
          <w:b w:val="0"/>
          <w:sz w:val="24"/>
          <w:szCs w:val="24"/>
        </w:rPr>
        <w:t>research scholar</w:t>
      </w:r>
    </w:p>
    <w:p w:rsidR="002B35D2" w:rsidRPr="00442D51" w:rsidRDefault="00547AFD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1992</w:t>
      </w:r>
      <w:r w:rsidRPr="00442D51">
        <w:rPr>
          <w:rFonts w:ascii="Garamond" w:hAnsi="Garamond"/>
          <w:szCs w:val="24"/>
        </w:rPr>
        <w:tab/>
      </w:r>
      <w:r w:rsidR="002B35D2" w:rsidRPr="00442D51">
        <w:rPr>
          <w:rFonts w:ascii="Garamond" w:hAnsi="Garamond"/>
          <w:b/>
          <w:szCs w:val="24"/>
        </w:rPr>
        <w:t>M</w:t>
      </w:r>
      <w:r w:rsidRPr="00442D51">
        <w:rPr>
          <w:rFonts w:ascii="Garamond" w:hAnsi="Garamond"/>
          <w:b/>
          <w:szCs w:val="24"/>
        </w:rPr>
        <w:t>.</w:t>
      </w:r>
      <w:r w:rsidR="002B35D2" w:rsidRPr="00442D51">
        <w:rPr>
          <w:rFonts w:ascii="Garamond" w:hAnsi="Garamond"/>
          <w:b/>
          <w:szCs w:val="24"/>
        </w:rPr>
        <w:t>Phil</w:t>
      </w:r>
      <w:r w:rsidRPr="00442D51">
        <w:rPr>
          <w:rFonts w:ascii="Garamond" w:hAnsi="Garamond"/>
          <w:b/>
          <w:szCs w:val="24"/>
        </w:rPr>
        <w:t>.</w:t>
      </w:r>
      <w:r w:rsidRPr="00442D51">
        <w:rPr>
          <w:rFonts w:ascii="Garamond" w:hAnsi="Garamond"/>
          <w:szCs w:val="24"/>
        </w:rPr>
        <w:t>, Columbia University, Department of Slavic Languages and Literatures</w:t>
      </w:r>
    </w:p>
    <w:p w:rsidR="0027183B" w:rsidRPr="00442D51" w:rsidRDefault="00832773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1991</w:t>
      </w:r>
      <w:r w:rsidRPr="00442D51">
        <w:rPr>
          <w:rFonts w:ascii="Garamond" w:hAnsi="Garamond"/>
          <w:szCs w:val="24"/>
        </w:rPr>
        <w:tab/>
      </w:r>
      <w:r w:rsidR="0027183B" w:rsidRPr="00442D51">
        <w:rPr>
          <w:rFonts w:ascii="Garamond" w:hAnsi="Garamond"/>
          <w:szCs w:val="24"/>
        </w:rPr>
        <w:t>Moscow State University, Moscow, IREX for Teachers of Russian</w:t>
      </w:r>
    </w:p>
    <w:p w:rsidR="000540EE" w:rsidRPr="00442D51" w:rsidRDefault="00547AFD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1991 </w:t>
      </w:r>
      <w:r w:rsidRPr="00442D51">
        <w:rPr>
          <w:rFonts w:ascii="Garamond" w:hAnsi="Garamond"/>
          <w:szCs w:val="24"/>
        </w:rPr>
        <w:tab/>
        <w:t>Harriman Institute Certificate</w:t>
      </w:r>
      <w:r w:rsidR="000540EE" w:rsidRPr="00442D51">
        <w:rPr>
          <w:rFonts w:ascii="Garamond" w:hAnsi="Garamond"/>
          <w:szCs w:val="24"/>
        </w:rPr>
        <w:t xml:space="preserve"> in Russian, Eurasian, and East European Studies,</w:t>
      </w:r>
    </w:p>
    <w:p w:rsidR="00547AFD" w:rsidRPr="00442D51" w:rsidRDefault="000540EE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ab/>
      </w:r>
      <w:r w:rsidR="00547AFD" w:rsidRPr="00442D51">
        <w:rPr>
          <w:rFonts w:ascii="Garamond" w:hAnsi="Garamond"/>
          <w:szCs w:val="24"/>
        </w:rPr>
        <w:t>Columbi</w:t>
      </w:r>
      <w:r w:rsidRPr="00442D51">
        <w:rPr>
          <w:rFonts w:ascii="Garamond" w:hAnsi="Garamond"/>
          <w:szCs w:val="24"/>
        </w:rPr>
        <w:t>a University</w:t>
      </w:r>
    </w:p>
    <w:p w:rsidR="00547AFD" w:rsidRPr="00442D51" w:rsidRDefault="00547AFD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1989 </w:t>
      </w:r>
      <w:r w:rsidRPr="00442D51">
        <w:rPr>
          <w:rFonts w:ascii="Garamond" w:hAnsi="Garamond"/>
          <w:szCs w:val="24"/>
        </w:rPr>
        <w:tab/>
      </w:r>
      <w:r w:rsidRPr="00442D51">
        <w:rPr>
          <w:rFonts w:ascii="Garamond" w:hAnsi="Garamond"/>
          <w:b/>
          <w:szCs w:val="24"/>
        </w:rPr>
        <w:t>M.A.</w:t>
      </w:r>
      <w:r w:rsidRPr="00442D51">
        <w:rPr>
          <w:rFonts w:ascii="Garamond" w:hAnsi="Garamond"/>
          <w:szCs w:val="24"/>
        </w:rPr>
        <w:t>, Columbia University, Department of Slavic Languages and Literatures</w:t>
      </w:r>
    </w:p>
    <w:p w:rsidR="00407D49" w:rsidRPr="00442D51" w:rsidRDefault="00407D49" w:rsidP="00407D49">
      <w:pPr>
        <w:pStyle w:val="BodyTextIndent"/>
        <w:tabs>
          <w:tab w:val="left" w:pos="1080"/>
        </w:tabs>
        <w:ind w:left="108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M.A. Essay: “Childhood in Autobiographical Essays by Pasternak and Brodsky: Womb or Tomb?”</w:t>
      </w:r>
    </w:p>
    <w:p w:rsidR="0027183B" w:rsidRPr="00442D51" w:rsidRDefault="000540EE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1984-</w:t>
      </w:r>
      <w:r w:rsidR="0027183B" w:rsidRPr="00442D51">
        <w:rPr>
          <w:rFonts w:ascii="Garamond" w:hAnsi="Garamond"/>
          <w:b w:val="0"/>
          <w:sz w:val="24"/>
          <w:szCs w:val="24"/>
        </w:rPr>
        <w:t>5</w:t>
      </w:r>
      <w:r w:rsidR="0027183B" w:rsidRPr="00442D51">
        <w:rPr>
          <w:rFonts w:ascii="Garamond" w:hAnsi="Garamond"/>
          <w:b w:val="0"/>
          <w:sz w:val="24"/>
          <w:szCs w:val="24"/>
        </w:rPr>
        <w:tab/>
        <w:t>Leningrad State University, Leningrad, CIEE</w:t>
      </w:r>
    </w:p>
    <w:p w:rsidR="0027183B" w:rsidRPr="00442D51" w:rsidRDefault="00832773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1982</w:t>
      </w:r>
      <w:r w:rsidRPr="00442D51">
        <w:rPr>
          <w:rFonts w:ascii="Garamond" w:hAnsi="Garamond"/>
          <w:szCs w:val="24"/>
        </w:rPr>
        <w:tab/>
      </w:r>
      <w:r w:rsidR="0027183B" w:rsidRPr="00442D51">
        <w:rPr>
          <w:rFonts w:ascii="Garamond" w:hAnsi="Garamond"/>
          <w:szCs w:val="24"/>
        </w:rPr>
        <w:t>Leningrad State University, Leningrad, CIEE</w:t>
      </w:r>
    </w:p>
    <w:p w:rsidR="00665C36" w:rsidRPr="00442D51" w:rsidRDefault="00547AFD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1981</w:t>
      </w:r>
      <w:r w:rsidRPr="00442D51">
        <w:rPr>
          <w:rFonts w:ascii="Garamond" w:hAnsi="Garamond"/>
          <w:szCs w:val="24"/>
        </w:rPr>
        <w:tab/>
      </w:r>
      <w:r w:rsidR="002B35D2" w:rsidRPr="00442D51">
        <w:rPr>
          <w:rFonts w:ascii="Garamond" w:hAnsi="Garamond"/>
          <w:szCs w:val="24"/>
        </w:rPr>
        <w:t>Middlebury College, Advanced Russian Program</w:t>
      </w:r>
      <w:r w:rsidR="002B35D2" w:rsidRPr="00442D51">
        <w:rPr>
          <w:rFonts w:ascii="Garamond" w:hAnsi="Garamond"/>
          <w:szCs w:val="24"/>
        </w:rPr>
        <w:cr/>
      </w:r>
      <w:r w:rsidR="00665C36" w:rsidRPr="00442D51">
        <w:rPr>
          <w:rFonts w:ascii="Garamond" w:hAnsi="Garamond"/>
          <w:szCs w:val="24"/>
        </w:rPr>
        <w:t>1981</w:t>
      </w:r>
      <w:r w:rsidR="00665C36" w:rsidRPr="00442D51">
        <w:rPr>
          <w:rFonts w:ascii="Garamond" w:hAnsi="Garamond"/>
          <w:szCs w:val="24"/>
        </w:rPr>
        <w:tab/>
      </w:r>
      <w:r w:rsidR="00665C36" w:rsidRPr="00442D51">
        <w:rPr>
          <w:rFonts w:ascii="Garamond" w:hAnsi="Garamond"/>
          <w:b/>
          <w:szCs w:val="24"/>
        </w:rPr>
        <w:t>B.A.</w:t>
      </w:r>
      <w:r w:rsidR="00665C36" w:rsidRPr="00442D51">
        <w:rPr>
          <w:rFonts w:ascii="Garamond" w:hAnsi="Garamond"/>
          <w:szCs w:val="24"/>
        </w:rPr>
        <w:t>, Williams College, Russian and English Literatures</w:t>
      </w:r>
    </w:p>
    <w:p w:rsidR="00535615" w:rsidRPr="00442D51" w:rsidRDefault="00547AFD" w:rsidP="00BE286B">
      <w:pPr>
        <w:tabs>
          <w:tab w:val="left" w:pos="1080"/>
        </w:tabs>
        <w:rPr>
          <w:rFonts w:ascii="Garamond" w:hAnsi="Garamond"/>
          <w:b/>
          <w:szCs w:val="24"/>
          <w:lang w:val="de-DE"/>
        </w:rPr>
      </w:pPr>
      <w:r w:rsidRPr="00442D51">
        <w:rPr>
          <w:rFonts w:ascii="Garamond" w:hAnsi="Garamond"/>
          <w:szCs w:val="24"/>
          <w:lang w:val="de-DE"/>
        </w:rPr>
        <w:t>1980</w:t>
      </w:r>
      <w:r w:rsidRPr="00442D51">
        <w:rPr>
          <w:rFonts w:ascii="Garamond" w:hAnsi="Garamond"/>
          <w:szCs w:val="24"/>
          <w:lang w:val="de-DE"/>
        </w:rPr>
        <w:tab/>
      </w:r>
      <w:r w:rsidR="00535615" w:rsidRPr="00442D51">
        <w:rPr>
          <w:rFonts w:ascii="Garamond" w:hAnsi="Garamond"/>
          <w:szCs w:val="24"/>
          <w:lang w:val="de-DE"/>
        </w:rPr>
        <w:t>Universitæt Freiburg im Breisgau</w:t>
      </w:r>
      <w:r w:rsidR="0027183B" w:rsidRPr="00442D51">
        <w:rPr>
          <w:rFonts w:ascii="Garamond" w:hAnsi="Garamond"/>
          <w:szCs w:val="24"/>
          <w:lang w:val="de-DE"/>
        </w:rPr>
        <w:t>,</w:t>
      </w:r>
      <w:r w:rsidR="00535615" w:rsidRPr="00442D51">
        <w:rPr>
          <w:rFonts w:ascii="Garamond" w:hAnsi="Garamond"/>
          <w:szCs w:val="24"/>
          <w:lang w:val="de-DE"/>
        </w:rPr>
        <w:t xml:space="preserve"> </w:t>
      </w:r>
      <w:r w:rsidR="0027183B" w:rsidRPr="00442D51">
        <w:rPr>
          <w:rFonts w:ascii="Garamond" w:hAnsi="Garamond"/>
          <w:szCs w:val="24"/>
          <w:lang w:val="de-DE"/>
        </w:rPr>
        <w:t>German and Russian translation</w:t>
      </w:r>
      <w:r w:rsidR="008E7D97">
        <w:rPr>
          <w:rFonts w:ascii="Garamond" w:hAnsi="Garamond"/>
          <w:szCs w:val="24"/>
          <w:lang w:val="de-DE"/>
        </w:rPr>
        <w:t xml:space="preserve"> with Svetlana Geier</w:t>
      </w:r>
      <w:r w:rsidR="00535615" w:rsidRPr="00442D51">
        <w:rPr>
          <w:rFonts w:ascii="Garamond" w:hAnsi="Garamond"/>
          <w:szCs w:val="24"/>
          <w:lang w:val="de-DE"/>
        </w:rPr>
        <w:cr/>
      </w:r>
    </w:p>
    <w:p w:rsidR="002B35D2" w:rsidRPr="00442D51" w:rsidRDefault="00535615" w:rsidP="00AA1867">
      <w:pPr>
        <w:pStyle w:val="Heading1"/>
        <w:rPr>
          <w:lang w:val="de-DE"/>
        </w:rPr>
      </w:pPr>
      <w:r w:rsidRPr="00442D51">
        <w:rPr>
          <w:lang w:val="de-DE"/>
        </w:rPr>
        <w:t>Academic Positions</w:t>
      </w:r>
    </w:p>
    <w:p w:rsidR="00535615" w:rsidRPr="00442D51" w:rsidRDefault="00535615" w:rsidP="00BE286B">
      <w:pPr>
        <w:pStyle w:val="heading"/>
        <w:tabs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2A35" wp14:editId="69271D0D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D38A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xsUrArgBAAC3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6137D" w:rsidRDefault="00B6137D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2016-</w:t>
      </w:r>
      <w:r>
        <w:rPr>
          <w:rFonts w:ascii="Garamond" w:hAnsi="Garamond"/>
          <w:b w:val="0"/>
          <w:sz w:val="24"/>
          <w:szCs w:val="24"/>
        </w:rPr>
        <w:tab/>
        <w:t>Associate</w:t>
      </w:r>
      <w:r w:rsidRPr="00442D51">
        <w:rPr>
          <w:rFonts w:ascii="Garamond" w:hAnsi="Garamond"/>
          <w:b w:val="0"/>
          <w:sz w:val="24"/>
          <w:szCs w:val="24"/>
        </w:rPr>
        <w:t xml:space="preserve"> Professor, Arizona State University, SILC, Russian; Melikian Center affiliate</w:t>
      </w:r>
    </w:p>
    <w:p w:rsidR="00174368" w:rsidRPr="00442D51" w:rsidRDefault="00B6137D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2010-16</w:t>
      </w:r>
      <w:r>
        <w:rPr>
          <w:rFonts w:ascii="Garamond" w:hAnsi="Garamond"/>
          <w:b w:val="0"/>
          <w:sz w:val="24"/>
          <w:szCs w:val="24"/>
        </w:rPr>
        <w:tab/>
        <w:t>Assistant</w:t>
      </w:r>
      <w:r w:rsidR="00547AFD" w:rsidRPr="00442D51">
        <w:rPr>
          <w:rFonts w:ascii="Garamond" w:hAnsi="Garamond"/>
          <w:b w:val="0"/>
          <w:sz w:val="24"/>
          <w:szCs w:val="24"/>
        </w:rPr>
        <w:t xml:space="preserve"> Professor, </w:t>
      </w:r>
      <w:r w:rsidR="00BF2B9C" w:rsidRPr="00442D51">
        <w:rPr>
          <w:rFonts w:ascii="Garamond" w:hAnsi="Garamond"/>
          <w:b w:val="0"/>
          <w:sz w:val="24"/>
          <w:szCs w:val="24"/>
        </w:rPr>
        <w:t>Arizona State University</w:t>
      </w:r>
      <w:r w:rsidR="00916E44" w:rsidRPr="00442D51">
        <w:rPr>
          <w:rFonts w:ascii="Garamond" w:hAnsi="Garamond"/>
          <w:b w:val="0"/>
          <w:sz w:val="24"/>
          <w:szCs w:val="24"/>
        </w:rPr>
        <w:t>, SILC</w:t>
      </w:r>
      <w:r w:rsidR="00DC3302" w:rsidRPr="00442D51">
        <w:rPr>
          <w:rFonts w:ascii="Garamond" w:hAnsi="Garamond"/>
          <w:b w:val="0"/>
          <w:sz w:val="24"/>
          <w:szCs w:val="24"/>
        </w:rPr>
        <w:t>, Russian</w:t>
      </w:r>
      <w:r w:rsidR="001F5ED0" w:rsidRPr="00442D51">
        <w:rPr>
          <w:rFonts w:ascii="Garamond" w:hAnsi="Garamond"/>
          <w:b w:val="0"/>
          <w:sz w:val="24"/>
          <w:szCs w:val="24"/>
        </w:rPr>
        <w:t>; Melikian Center affiliate</w:t>
      </w:r>
    </w:p>
    <w:p w:rsidR="002B35D2" w:rsidRPr="00442D51" w:rsidRDefault="007874E4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2005-10</w:t>
      </w:r>
      <w:r w:rsidRPr="00442D51">
        <w:rPr>
          <w:rFonts w:ascii="Garamond" w:hAnsi="Garamond"/>
          <w:b w:val="0"/>
          <w:sz w:val="24"/>
          <w:szCs w:val="24"/>
        </w:rPr>
        <w:tab/>
        <w:t xml:space="preserve">Assistant Professor, </w:t>
      </w:r>
      <w:r w:rsidR="002B35D2" w:rsidRPr="00442D51">
        <w:rPr>
          <w:rFonts w:ascii="Garamond" w:hAnsi="Garamond"/>
          <w:b w:val="0"/>
          <w:sz w:val="24"/>
          <w:szCs w:val="24"/>
        </w:rPr>
        <w:t xml:space="preserve">University at Albany SUNY, Languages, Literatures </w:t>
      </w:r>
      <w:r w:rsidR="00916E44" w:rsidRPr="00442D51">
        <w:rPr>
          <w:rFonts w:ascii="Garamond" w:hAnsi="Garamond"/>
          <w:b w:val="0"/>
          <w:sz w:val="24"/>
          <w:szCs w:val="24"/>
        </w:rPr>
        <w:t>&amp; Cultures</w:t>
      </w:r>
    </w:p>
    <w:p w:rsidR="002B35D2" w:rsidRPr="00442D51" w:rsidRDefault="007874E4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2002-5</w:t>
      </w:r>
      <w:r w:rsidR="00527F03" w:rsidRPr="00442D51">
        <w:rPr>
          <w:rFonts w:ascii="Garamond" w:hAnsi="Garamond"/>
          <w:b w:val="0"/>
          <w:sz w:val="24"/>
          <w:szCs w:val="24"/>
        </w:rPr>
        <w:tab/>
      </w:r>
      <w:r w:rsidRPr="00442D51">
        <w:rPr>
          <w:rFonts w:ascii="Garamond" w:hAnsi="Garamond"/>
          <w:b w:val="0"/>
          <w:sz w:val="24"/>
          <w:szCs w:val="24"/>
        </w:rPr>
        <w:t xml:space="preserve">Visiting Assistant Professor, </w:t>
      </w:r>
      <w:r w:rsidR="002B35D2" w:rsidRPr="00442D51">
        <w:rPr>
          <w:rFonts w:ascii="Garamond" w:hAnsi="Garamond"/>
          <w:b w:val="0"/>
          <w:sz w:val="24"/>
          <w:szCs w:val="24"/>
        </w:rPr>
        <w:t>Macalester Colle</w:t>
      </w:r>
      <w:r w:rsidR="00916E44" w:rsidRPr="00442D51">
        <w:rPr>
          <w:rFonts w:ascii="Garamond" w:hAnsi="Garamond"/>
          <w:b w:val="0"/>
          <w:sz w:val="24"/>
          <w:szCs w:val="24"/>
        </w:rPr>
        <w:t>ge, German Studies and Russian</w:t>
      </w:r>
    </w:p>
    <w:p w:rsidR="002B35D2" w:rsidRPr="00442D51" w:rsidRDefault="007874E4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1997-2002</w:t>
      </w:r>
      <w:r w:rsidR="0071160D" w:rsidRPr="00442D51">
        <w:rPr>
          <w:rFonts w:ascii="Garamond" w:hAnsi="Garamond"/>
          <w:b w:val="0"/>
          <w:sz w:val="24"/>
          <w:szCs w:val="24"/>
        </w:rPr>
        <w:tab/>
      </w:r>
      <w:r w:rsidRPr="00442D51">
        <w:rPr>
          <w:rFonts w:ascii="Garamond" w:hAnsi="Garamond"/>
          <w:b w:val="0"/>
          <w:sz w:val="24"/>
          <w:szCs w:val="24"/>
        </w:rPr>
        <w:t xml:space="preserve">Assistant Professor, </w:t>
      </w:r>
      <w:r w:rsidR="002B35D2" w:rsidRPr="00442D51">
        <w:rPr>
          <w:rFonts w:ascii="Garamond" w:hAnsi="Garamond"/>
          <w:b w:val="0"/>
          <w:sz w:val="24"/>
          <w:szCs w:val="24"/>
        </w:rPr>
        <w:t>Stetso</w:t>
      </w:r>
      <w:r w:rsidR="00916E44" w:rsidRPr="00442D51">
        <w:rPr>
          <w:rFonts w:ascii="Garamond" w:hAnsi="Garamond"/>
          <w:b w:val="0"/>
          <w:sz w:val="24"/>
          <w:szCs w:val="24"/>
        </w:rPr>
        <w:t>n University, Modern Languages</w:t>
      </w:r>
      <w:r w:rsidR="00C51D57" w:rsidRPr="00442D51">
        <w:rPr>
          <w:rFonts w:ascii="Garamond" w:hAnsi="Garamond"/>
          <w:b w:val="0"/>
          <w:sz w:val="24"/>
          <w:szCs w:val="24"/>
        </w:rPr>
        <w:t>, Russian Studies</w:t>
      </w:r>
    </w:p>
    <w:p w:rsidR="00413844" w:rsidRPr="00442D51" w:rsidRDefault="000540EE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1995-</w:t>
      </w:r>
      <w:r w:rsidR="00573130" w:rsidRPr="00442D51">
        <w:rPr>
          <w:rFonts w:ascii="Garamond" w:hAnsi="Garamond"/>
          <w:b w:val="0"/>
          <w:sz w:val="24"/>
          <w:szCs w:val="24"/>
        </w:rPr>
        <w:t>7</w:t>
      </w:r>
      <w:r w:rsidR="007874E4" w:rsidRPr="00442D51">
        <w:rPr>
          <w:rFonts w:ascii="Garamond" w:hAnsi="Garamond"/>
          <w:b w:val="0"/>
          <w:sz w:val="24"/>
          <w:szCs w:val="24"/>
        </w:rPr>
        <w:tab/>
        <w:t xml:space="preserve">Visiting Assistant Professor and Acting Chair, </w:t>
      </w:r>
      <w:r w:rsidR="002B35D2" w:rsidRPr="00442D51">
        <w:rPr>
          <w:rFonts w:ascii="Garamond" w:hAnsi="Garamond"/>
          <w:b w:val="0"/>
          <w:sz w:val="24"/>
          <w:szCs w:val="24"/>
        </w:rPr>
        <w:t>Colle</w:t>
      </w:r>
      <w:r w:rsidR="00916E44" w:rsidRPr="00442D51">
        <w:rPr>
          <w:rFonts w:ascii="Garamond" w:hAnsi="Garamond"/>
          <w:b w:val="0"/>
          <w:sz w:val="24"/>
          <w:szCs w:val="24"/>
        </w:rPr>
        <w:t>ge of Wooster, Russian Studies</w:t>
      </w:r>
    </w:p>
    <w:p w:rsidR="00413844" w:rsidRPr="00442D51" w:rsidRDefault="000540EE" w:rsidP="00BE286B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1994-</w:t>
      </w:r>
      <w:r w:rsidR="00707415">
        <w:rPr>
          <w:rFonts w:ascii="Garamond" w:hAnsi="Garamond"/>
          <w:b w:val="0"/>
          <w:sz w:val="24"/>
          <w:szCs w:val="24"/>
        </w:rPr>
        <w:t>9</w:t>
      </w:r>
      <w:r w:rsidR="00413844" w:rsidRPr="00442D51">
        <w:rPr>
          <w:rFonts w:ascii="Garamond" w:hAnsi="Garamond"/>
          <w:b w:val="0"/>
          <w:sz w:val="24"/>
          <w:szCs w:val="24"/>
        </w:rPr>
        <w:t>5</w:t>
      </w:r>
      <w:r w:rsidR="00707415">
        <w:rPr>
          <w:rFonts w:ascii="Garamond" w:hAnsi="Garamond"/>
          <w:b w:val="0"/>
          <w:sz w:val="24"/>
          <w:szCs w:val="24"/>
        </w:rPr>
        <w:t>, 1991-92</w:t>
      </w:r>
      <w:r w:rsidR="00413844" w:rsidRPr="00442D51">
        <w:rPr>
          <w:rFonts w:ascii="Garamond" w:hAnsi="Garamond"/>
          <w:b w:val="0"/>
          <w:sz w:val="24"/>
          <w:szCs w:val="24"/>
        </w:rPr>
        <w:tab/>
        <w:t>Preceptor, Columbia University</w:t>
      </w:r>
      <w:r w:rsidR="004F0C9A" w:rsidRPr="00442D51">
        <w:rPr>
          <w:rFonts w:ascii="Garamond" w:hAnsi="Garamond"/>
          <w:b w:val="0"/>
          <w:sz w:val="24"/>
          <w:szCs w:val="24"/>
        </w:rPr>
        <w:t xml:space="preserve">, </w:t>
      </w:r>
      <w:r w:rsidR="00707415">
        <w:rPr>
          <w:rFonts w:ascii="Garamond" w:hAnsi="Garamond"/>
          <w:b w:val="0"/>
          <w:sz w:val="24"/>
          <w:szCs w:val="24"/>
        </w:rPr>
        <w:t xml:space="preserve">Columbia College </w:t>
      </w:r>
      <w:r w:rsidR="004F0C9A" w:rsidRPr="00442D51">
        <w:rPr>
          <w:rFonts w:ascii="Garamond" w:hAnsi="Garamond"/>
          <w:b w:val="0"/>
          <w:sz w:val="24"/>
          <w:szCs w:val="24"/>
        </w:rPr>
        <w:t>Core Curriculum</w:t>
      </w:r>
      <w:r w:rsidR="001F5ED0" w:rsidRPr="00442D51">
        <w:rPr>
          <w:rFonts w:ascii="Garamond" w:hAnsi="Garamond"/>
          <w:b w:val="0"/>
          <w:sz w:val="24"/>
          <w:szCs w:val="24"/>
        </w:rPr>
        <w:t>: Literature Humanities</w:t>
      </w:r>
    </w:p>
    <w:p w:rsidR="002B35D2" w:rsidRPr="00442D51" w:rsidRDefault="000540EE" w:rsidP="00BE286B">
      <w:pPr>
        <w:tabs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1990-</w:t>
      </w:r>
      <w:r w:rsidR="00707415">
        <w:rPr>
          <w:rFonts w:ascii="Garamond" w:hAnsi="Garamond"/>
          <w:szCs w:val="24"/>
        </w:rPr>
        <w:t>9</w:t>
      </w:r>
      <w:r w:rsidR="007874E4" w:rsidRPr="00442D51">
        <w:rPr>
          <w:rFonts w:ascii="Garamond" w:hAnsi="Garamond"/>
          <w:szCs w:val="24"/>
        </w:rPr>
        <w:t>1</w:t>
      </w:r>
      <w:r w:rsidR="007874E4" w:rsidRPr="00442D51">
        <w:rPr>
          <w:rFonts w:ascii="Garamond" w:hAnsi="Garamond"/>
          <w:szCs w:val="24"/>
        </w:rPr>
        <w:tab/>
        <w:t xml:space="preserve">Lecturer, </w:t>
      </w:r>
      <w:r w:rsidR="002B35D2" w:rsidRPr="00442D51">
        <w:rPr>
          <w:rFonts w:ascii="Garamond" w:hAnsi="Garamond"/>
          <w:szCs w:val="24"/>
        </w:rPr>
        <w:t>Princeton University</w:t>
      </w:r>
      <w:r w:rsidR="00916E44" w:rsidRPr="00442D51">
        <w:rPr>
          <w:rFonts w:ascii="Garamond" w:hAnsi="Garamond"/>
          <w:szCs w:val="24"/>
        </w:rPr>
        <w:t>, Slavic Languages and Literatures</w:t>
      </w:r>
    </w:p>
    <w:p w:rsidR="0087288D" w:rsidRPr="00442D51" w:rsidRDefault="00BF1082" w:rsidP="00C36860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  <w:r w:rsidRPr="00442D51">
        <w:rPr>
          <w:rFonts w:ascii="Garamond" w:hAnsi="Garamond"/>
          <w:b w:val="0"/>
          <w:sz w:val="24"/>
          <w:szCs w:val="24"/>
        </w:rPr>
        <w:t>1989-9</w:t>
      </w:r>
      <w:r w:rsidR="00707415">
        <w:rPr>
          <w:rFonts w:ascii="Garamond" w:hAnsi="Garamond"/>
          <w:b w:val="0"/>
          <w:sz w:val="24"/>
          <w:szCs w:val="24"/>
        </w:rPr>
        <w:t>1</w:t>
      </w:r>
      <w:r w:rsidRPr="00442D51">
        <w:rPr>
          <w:rFonts w:ascii="Garamond" w:hAnsi="Garamond"/>
          <w:b w:val="0"/>
          <w:sz w:val="24"/>
          <w:szCs w:val="24"/>
        </w:rPr>
        <w:tab/>
        <w:t>Preceptor, Columbia University, Slavic Languages and Literatures</w:t>
      </w:r>
    </w:p>
    <w:p w:rsidR="00C36860" w:rsidRDefault="00C36860" w:rsidP="00C36860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</w:p>
    <w:p w:rsidR="00014DA6" w:rsidRPr="00442D51" w:rsidRDefault="00014DA6" w:rsidP="00014DA6">
      <w:pPr>
        <w:pStyle w:val="Heading1"/>
      </w:pPr>
      <w:r>
        <w:t>Honors &amp; Awards</w:t>
      </w:r>
    </w:p>
    <w:p w:rsidR="00014DA6" w:rsidRPr="00442D51" w:rsidRDefault="00014DA6" w:rsidP="00014DA6">
      <w:pPr>
        <w:pStyle w:val="heading"/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5459AC" wp14:editId="0100E957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D7537" id="Straight Connector 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Aelc92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14DA6" w:rsidRDefault="00014DA6" w:rsidP="00014DA6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  <w:t xml:space="preserve">Finalist, ASU’s </w:t>
      </w:r>
      <w:r w:rsidRPr="00947B4A">
        <w:rPr>
          <w:rFonts w:ascii="Garamond" w:hAnsi="Garamond"/>
          <w:szCs w:val="24"/>
        </w:rPr>
        <w:t>The College of Liberal Arts and Sciences</w:t>
      </w:r>
      <w:r>
        <w:rPr>
          <w:rFonts w:ascii="Garamond" w:hAnsi="Garamond"/>
          <w:szCs w:val="24"/>
        </w:rPr>
        <w:t>’</w:t>
      </w:r>
      <w:r w:rsidRPr="00947B4A">
        <w:rPr>
          <w:rFonts w:ascii="Garamond" w:hAnsi="Garamond"/>
          <w:szCs w:val="24"/>
        </w:rPr>
        <w:t xml:space="preserve"> Zebulon Pearce Distinguished Teaching Award</w:t>
      </w:r>
      <w:r>
        <w:rPr>
          <w:rFonts w:ascii="Garamond" w:hAnsi="Garamond"/>
          <w:szCs w:val="24"/>
        </w:rPr>
        <w:t>, April</w:t>
      </w:r>
    </w:p>
    <w:p w:rsidR="00BD38E7" w:rsidRDefault="00BD38E7" w:rsidP="00BD38E7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BD38E7" w:rsidRDefault="00BD38E7" w:rsidP="00BD38E7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220262">
        <w:rPr>
          <w:rFonts w:ascii="Garamond" w:hAnsi="Garamond"/>
          <w:szCs w:val="24"/>
        </w:rPr>
        <w:t>201</w:t>
      </w:r>
      <w:r>
        <w:rPr>
          <w:rFonts w:ascii="Garamond" w:hAnsi="Garamond"/>
          <w:szCs w:val="24"/>
        </w:rPr>
        <w:t>8</w:t>
      </w:r>
      <w:r w:rsidRPr="00220262">
        <w:rPr>
          <w:rFonts w:ascii="Garamond" w:hAnsi="Garamond"/>
          <w:szCs w:val="24"/>
        </w:rPr>
        <w:tab/>
        <w:t>American Association of Teachers of Slavic and East European Languages (AATSEEL) Prize for Best Literary Translation into English</w:t>
      </w:r>
      <w:r>
        <w:rPr>
          <w:rFonts w:ascii="Garamond" w:hAnsi="Garamond"/>
          <w:szCs w:val="24"/>
        </w:rPr>
        <w:t xml:space="preserve">: </w:t>
      </w:r>
      <w:r>
        <w:rPr>
          <w:rFonts w:ascii="Garamond" w:hAnsi="Garamond"/>
          <w:i/>
          <w:szCs w:val="24"/>
        </w:rPr>
        <w:t>City Folk</w:t>
      </w:r>
      <w:r w:rsidRPr="002B088B">
        <w:rPr>
          <w:rFonts w:ascii="Garamond" w:hAnsi="Garamond"/>
          <w:i/>
          <w:szCs w:val="24"/>
        </w:rPr>
        <w:t xml:space="preserve"> and Country Folk</w:t>
      </w:r>
      <w:r>
        <w:rPr>
          <w:rFonts w:ascii="Garamond" w:hAnsi="Garamond"/>
          <w:szCs w:val="24"/>
        </w:rPr>
        <w:t xml:space="preserve">, by Sofia </w:t>
      </w:r>
      <w:proofErr w:type="spellStart"/>
      <w:r>
        <w:rPr>
          <w:rFonts w:ascii="Garamond" w:hAnsi="Garamond"/>
          <w:szCs w:val="24"/>
        </w:rPr>
        <w:t>Khvoshchinskay</w:t>
      </w:r>
      <w:r w:rsidRPr="002B088B">
        <w:rPr>
          <w:rFonts w:ascii="Garamond" w:hAnsi="Garamond"/>
          <w:szCs w:val="24"/>
        </w:rPr>
        <w:t>a</w:t>
      </w:r>
      <w:proofErr w:type="spellEnd"/>
      <w:r w:rsidRPr="002B088B">
        <w:rPr>
          <w:rFonts w:ascii="Garamond" w:hAnsi="Garamond"/>
          <w:szCs w:val="24"/>
        </w:rPr>
        <w:t xml:space="preserve">. Trans. by Nora </w:t>
      </w:r>
      <w:r>
        <w:rPr>
          <w:rFonts w:ascii="Garamond" w:hAnsi="Garamond"/>
          <w:szCs w:val="24"/>
        </w:rPr>
        <w:t xml:space="preserve">Seligman </w:t>
      </w:r>
      <w:r w:rsidRPr="002B088B">
        <w:rPr>
          <w:rFonts w:ascii="Garamond" w:hAnsi="Garamond"/>
          <w:szCs w:val="24"/>
        </w:rPr>
        <w:t>Favorov</w:t>
      </w:r>
      <w:r>
        <w:rPr>
          <w:rFonts w:ascii="Garamond" w:hAnsi="Garamond"/>
          <w:szCs w:val="24"/>
        </w:rPr>
        <w:t xml:space="preserve"> and</w:t>
      </w:r>
      <w:r w:rsidRPr="002B088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Intro. by Hilde Hoogenboom. </w:t>
      </w:r>
      <w:r w:rsidRPr="002B088B">
        <w:rPr>
          <w:rFonts w:ascii="Garamond" w:hAnsi="Garamond"/>
          <w:szCs w:val="24"/>
        </w:rPr>
        <w:t>Russian Library. New York: Columbia UP</w:t>
      </w:r>
      <w:r>
        <w:rPr>
          <w:rFonts w:ascii="Garamond" w:hAnsi="Garamond"/>
          <w:szCs w:val="24"/>
        </w:rPr>
        <w:t>, xi-xxx.</w:t>
      </w:r>
    </w:p>
    <w:p w:rsidR="00014DA6" w:rsidRPr="00442D51" w:rsidRDefault="00014DA6" w:rsidP="00C36860">
      <w:pPr>
        <w:pStyle w:val="heading"/>
        <w:tabs>
          <w:tab w:val="left" w:pos="1080"/>
        </w:tabs>
        <w:spacing w:line="240" w:lineRule="auto"/>
        <w:rPr>
          <w:rFonts w:ascii="Garamond" w:hAnsi="Garamond"/>
          <w:b w:val="0"/>
          <w:sz w:val="24"/>
          <w:szCs w:val="24"/>
        </w:rPr>
      </w:pPr>
    </w:p>
    <w:p w:rsidR="00413844" w:rsidRPr="00442D51" w:rsidRDefault="00B15413" w:rsidP="00AA1867">
      <w:pPr>
        <w:pStyle w:val="Heading1"/>
      </w:pPr>
      <w:r w:rsidRPr="00442D51">
        <w:t>Books</w:t>
      </w:r>
    </w:p>
    <w:p w:rsidR="00413844" w:rsidRPr="00442D51" w:rsidRDefault="00413844" w:rsidP="00413844">
      <w:pPr>
        <w:pStyle w:val="heading"/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267D9" wp14:editId="37A6A76E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2F51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N9saAbgBAAC3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B0734" w:rsidRPr="00442D51" w:rsidRDefault="008C5DED" w:rsidP="00AA1867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202</w:t>
      </w:r>
      <w:r w:rsidR="00967F9A">
        <w:rPr>
          <w:rFonts w:ascii="Garamond" w:hAnsi="Garamond"/>
        </w:rPr>
        <w:t>3</w:t>
      </w:r>
      <w:r w:rsidR="003B6AD3" w:rsidRPr="002B088B">
        <w:rPr>
          <w:rFonts w:ascii="Garamond" w:hAnsi="Garamond"/>
        </w:rPr>
        <w:t xml:space="preserve"> </w:t>
      </w:r>
      <w:r w:rsidR="007B0734" w:rsidRPr="002B088B">
        <w:rPr>
          <w:rFonts w:ascii="Garamond" w:hAnsi="Garamond"/>
          <w:i/>
        </w:rPr>
        <w:t>Noble Sentiments and the Rise of Russian Novels</w:t>
      </w:r>
      <w:r w:rsidR="007734A0">
        <w:rPr>
          <w:rFonts w:ascii="Garamond" w:hAnsi="Garamond"/>
          <w:i/>
        </w:rPr>
        <w:t>: A European Literary History</w:t>
      </w:r>
      <w:r w:rsidR="007719D3" w:rsidRPr="002B088B">
        <w:rPr>
          <w:rFonts w:ascii="Garamond" w:hAnsi="Garamond"/>
        </w:rPr>
        <w:t xml:space="preserve">. Toronto: </w:t>
      </w:r>
      <w:r w:rsidR="00A24707" w:rsidRPr="002B088B">
        <w:rPr>
          <w:rFonts w:ascii="Garamond" w:hAnsi="Garamond"/>
        </w:rPr>
        <w:t>University of Toronto Press</w:t>
      </w:r>
      <w:r w:rsidR="00B9452C" w:rsidRPr="002B088B">
        <w:rPr>
          <w:rFonts w:ascii="Garamond" w:hAnsi="Garamond"/>
        </w:rPr>
        <w:t>.</w:t>
      </w:r>
    </w:p>
    <w:p w:rsidR="00A24707" w:rsidRPr="00442D51" w:rsidRDefault="00A24707" w:rsidP="00AA1867"/>
    <w:p w:rsidR="00BE6F4A" w:rsidRPr="00442D51" w:rsidRDefault="008C5BAA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2007</w:t>
      </w:r>
      <w:r w:rsidRPr="00442D51">
        <w:rPr>
          <w:rFonts w:ascii="Garamond" w:hAnsi="Garamond"/>
          <w:szCs w:val="24"/>
        </w:rPr>
        <w:tab/>
      </w:r>
      <w:proofErr w:type="spellStart"/>
      <w:r w:rsidRPr="00442D51">
        <w:rPr>
          <w:rFonts w:ascii="Garamond" w:hAnsi="Garamond"/>
          <w:i/>
          <w:szCs w:val="24"/>
        </w:rPr>
        <w:t>Kateriina</w:t>
      </w:r>
      <w:proofErr w:type="spellEnd"/>
      <w:r w:rsidRPr="00442D51">
        <w:rPr>
          <w:rFonts w:ascii="Garamond" w:hAnsi="Garamond"/>
          <w:i/>
          <w:szCs w:val="24"/>
        </w:rPr>
        <w:t xml:space="preserve"> </w:t>
      </w:r>
      <w:proofErr w:type="spellStart"/>
      <w:r w:rsidRPr="00442D51">
        <w:rPr>
          <w:rFonts w:ascii="Garamond" w:hAnsi="Garamond"/>
          <w:i/>
          <w:szCs w:val="24"/>
        </w:rPr>
        <w:t>Suuren</w:t>
      </w:r>
      <w:proofErr w:type="spellEnd"/>
      <w:r w:rsidRPr="00442D51">
        <w:rPr>
          <w:rFonts w:ascii="Garamond" w:hAnsi="Garamond"/>
          <w:i/>
          <w:szCs w:val="24"/>
        </w:rPr>
        <w:t xml:space="preserve"> </w:t>
      </w:r>
      <w:proofErr w:type="spellStart"/>
      <w:r w:rsidRPr="00442D51">
        <w:rPr>
          <w:rFonts w:ascii="Garamond" w:hAnsi="Garamond"/>
          <w:i/>
          <w:szCs w:val="24"/>
        </w:rPr>
        <w:t>Muistelmat</w:t>
      </w:r>
      <w:proofErr w:type="spellEnd"/>
      <w:r w:rsidRPr="00442D51">
        <w:rPr>
          <w:rFonts w:ascii="Garamond" w:hAnsi="Garamond"/>
          <w:szCs w:val="24"/>
        </w:rPr>
        <w:t xml:space="preserve"> [</w:t>
      </w:r>
      <w:r w:rsidRPr="00442D51">
        <w:rPr>
          <w:rFonts w:ascii="Garamond" w:hAnsi="Garamond"/>
          <w:i/>
          <w:szCs w:val="24"/>
        </w:rPr>
        <w:t>The</w:t>
      </w:r>
      <w:r w:rsidRPr="00442D51">
        <w:rPr>
          <w:rFonts w:ascii="Garamond" w:hAnsi="Garamond"/>
          <w:szCs w:val="24"/>
        </w:rPr>
        <w:t xml:space="preserve"> </w:t>
      </w:r>
      <w:r w:rsidRPr="00442D51">
        <w:rPr>
          <w:rFonts w:ascii="Garamond" w:hAnsi="Garamond"/>
          <w:i/>
          <w:szCs w:val="24"/>
        </w:rPr>
        <w:t>Memoirs of Catherine the Great</w:t>
      </w:r>
      <w:r w:rsidRPr="00442D51">
        <w:rPr>
          <w:rFonts w:ascii="Garamond" w:hAnsi="Garamond"/>
          <w:szCs w:val="24"/>
        </w:rPr>
        <w:t xml:space="preserve">]. Translation </w:t>
      </w:r>
      <w:r w:rsidR="004016B5" w:rsidRPr="00442D51">
        <w:rPr>
          <w:rFonts w:ascii="Garamond" w:hAnsi="Garamond"/>
          <w:szCs w:val="24"/>
        </w:rPr>
        <w:t xml:space="preserve">of </w:t>
      </w:r>
      <w:r w:rsidRPr="00442D51">
        <w:rPr>
          <w:rFonts w:ascii="Garamond" w:hAnsi="Garamond"/>
          <w:szCs w:val="24"/>
        </w:rPr>
        <w:t xml:space="preserve">English </w:t>
      </w:r>
      <w:r w:rsidR="004016B5" w:rsidRPr="00442D51">
        <w:rPr>
          <w:rFonts w:ascii="Garamond" w:hAnsi="Garamond"/>
          <w:szCs w:val="24"/>
        </w:rPr>
        <w:t xml:space="preserve">translation </w:t>
      </w:r>
      <w:r w:rsidR="00C51D57" w:rsidRPr="00442D51">
        <w:rPr>
          <w:rFonts w:ascii="Garamond" w:hAnsi="Garamond"/>
          <w:szCs w:val="24"/>
        </w:rPr>
        <w:t xml:space="preserve">and scholarship </w:t>
      </w:r>
      <w:r w:rsidRPr="00442D51">
        <w:rPr>
          <w:rFonts w:ascii="Garamond" w:hAnsi="Garamond"/>
          <w:szCs w:val="24"/>
        </w:rPr>
        <w:t xml:space="preserve">into Finnish by Ruth Jakobson. Helsinki: </w:t>
      </w:r>
      <w:proofErr w:type="spellStart"/>
      <w:r w:rsidRPr="00442D51">
        <w:rPr>
          <w:rFonts w:ascii="Garamond" w:hAnsi="Garamond"/>
          <w:szCs w:val="24"/>
        </w:rPr>
        <w:t>Ajatus</w:t>
      </w:r>
      <w:proofErr w:type="spellEnd"/>
      <w:r w:rsidRPr="00442D51">
        <w:rPr>
          <w:rFonts w:ascii="Garamond" w:hAnsi="Garamond"/>
          <w:szCs w:val="24"/>
        </w:rPr>
        <w:t xml:space="preserve"> </w:t>
      </w:r>
      <w:proofErr w:type="spellStart"/>
      <w:r w:rsidRPr="00442D51">
        <w:rPr>
          <w:rFonts w:ascii="Garamond" w:hAnsi="Garamond"/>
          <w:szCs w:val="24"/>
        </w:rPr>
        <w:t>Kirjat</w:t>
      </w:r>
      <w:proofErr w:type="spellEnd"/>
      <w:r w:rsidRPr="00442D51">
        <w:rPr>
          <w:rFonts w:ascii="Garamond" w:hAnsi="Garamond"/>
          <w:szCs w:val="24"/>
        </w:rPr>
        <w:t>. 360 pp.</w:t>
      </w:r>
      <w:r w:rsidR="00496A85" w:rsidRPr="00442D51">
        <w:rPr>
          <w:rFonts w:ascii="Garamond" w:hAnsi="Garamond"/>
          <w:szCs w:val="24"/>
        </w:rPr>
        <w:t xml:space="preserve"> 3,000 copies sold.</w:t>
      </w:r>
    </w:p>
    <w:p w:rsidR="008C5BAA" w:rsidRPr="00442D51" w:rsidRDefault="008C5BAA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2B35D2" w:rsidRPr="00442D51" w:rsidRDefault="001262C6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2005</w:t>
      </w:r>
      <w:r w:rsidRPr="00442D51">
        <w:rPr>
          <w:rFonts w:ascii="Garamond" w:hAnsi="Garamond"/>
          <w:szCs w:val="24"/>
        </w:rPr>
        <w:tab/>
      </w:r>
      <w:r w:rsidR="002B35D2" w:rsidRPr="00442D51">
        <w:rPr>
          <w:rFonts w:ascii="Garamond" w:hAnsi="Garamond"/>
          <w:i/>
          <w:szCs w:val="24"/>
        </w:rPr>
        <w:t>The</w:t>
      </w:r>
      <w:r w:rsidR="002B35D2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</w:rPr>
        <w:t>Memoirs of Catherine the Great</w:t>
      </w:r>
      <w:r w:rsidR="00C3059E" w:rsidRPr="00442D51">
        <w:rPr>
          <w:rFonts w:ascii="Garamond" w:hAnsi="Garamond"/>
          <w:szCs w:val="24"/>
        </w:rPr>
        <w:t>.</w:t>
      </w:r>
      <w:r w:rsidR="002B35D2" w:rsidRPr="00442D51">
        <w:rPr>
          <w:rFonts w:ascii="Garamond" w:hAnsi="Garamond"/>
          <w:szCs w:val="24"/>
        </w:rPr>
        <w:t xml:space="preserve"> Translation </w:t>
      </w:r>
      <w:r w:rsidR="00A20721" w:rsidRPr="00442D51">
        <w:rPr>
          <w:rFonts w:ascii="Garamond" w:hAnsi="Garamond"/>
          <w:szCs w:val="24"/>
        </w:rPr>
        <w:t xml:space="preserve">from </w:t>
      </w:r>
      <w:r w:rsidR="00787CA4" w:rsidRPr="00442D51">
        <w:rPr>
          <w:rFonts w:ascii="Garamond" w:hAnsi="Garamond"/>
          <w:szCs w:val="24"/>
        </w:rPr>
        <w:t xml:space="preserve">Catherine’s manuscript in her own hand in </w:t>
      </w:r>
      <w:r w:rsidR="00A20721" w:rsidRPr="00442D51">
        <w:rPr>
          <w:rFonts w:ascii="Garamond" w:hAnsi="Garamond"/>
          <w:szCs w:val="24"/>
        </w:rPr>
        <w:t xml:space="preserve">French </w:t>
      </w:r>
      <w:r w:rsidR="002B35D2" w:rsidRPr="00442D51">
        <w:rPr>
          <w:rFonts w:ascii="Garamond" w:hAnsi="Garamond"/>
          <w:szCs w:val="24"/>
        </w:rPr>
        <w:t>(with Mark</w:t>
      </w:r>
      <w:r w:rsidR="00A20721" w:rsidRPr="00442D51">
        <w:rPr>
          <w:rFonts w:ascii="Garamond" w:hAnsi="Garamond"/>
          <w:szCs w:val="24"/>
        </w:rPr>
        <w:t xml:space="preserve"> Cruse</w:t>
      </w:r>
      <w:r w:rsidR="00ED58EE" w:rsidRPr="00442D51">
        <w:rPr>
          <w:rFonts w:ascii="Garamond" w:hAnsi="Garamond"/>
          <w:szCs w:val="24"/>
        </w:rPr>
        <w:t>)</w:t>
      </w:r>
      <w:r w:rsidR="00A20721" w:rsidRPr="00442D51">
        <w:rPr>
          <w:rFonts w:ascii="Garamond" w:hAnsi="Garamond"/>
          <w:szCs w:val="24"/>
        </w:rPr>
        <w:t xml:space="preserve">, </w:t>
      </w:r>
      <w:r w:rsidR="002B35D2" w:rsidRPr="00442D51">
        <w:rPr>
          <w:rFonts w:ascii="Garamond" w:hAnsi="Garamond"/>
          <w:szCs w:val="24"/>
        </w:rPr>
        <w:t xml:space="preserve">Introduction </w:t>
      </w:r>
      <w:r w:rsidR="008D687B" w:rsidRPr="00442D51">
        <w:rPr>
          <w:rFonts w:ascii="Garamond" w:hAnsi="Garamond"/>
          <w:szCs w:val="24"/>
        </w:rPr>
        <w:t>and Notes.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New York: Mod</w:t>
      </w:r>
      <w:r w:rsidRPr="00442D51">
        <w:rPr>
          <w:rFonts w:ascii="Garamond" w:hAnsi="Garamond"/>
          <w:szCs w:val="24"/>
        </w:rPr>
        <w:t>ern Library, Random House</w:t>
      </w:r>
      <w:r w:rsidR="008D687B" w:rsidRPr="00442D51">
        <w:rPr>
          <w:rFonts w:ascii="Garamond" w:hAnsi="Garamond"/>
          <w:szCs w:val="24"/>
        </w:rPr>
        <w:t>.</w:t>
      </w:r>
      <w:r w:rsidR="00212BA6" w:rsidRPr="00442D51">
        <w:rPr>
          <w:rFonts w:ascii="Garamond" w:hAnsi="Garamond"/>
          <w:szCs w:val="24"/>
        </w:rPr>
        <w:t xml:space="preserve"> </w:t>
      </w:r>
      <w:r w:rsidR="00E47649" w:rsidRPr="00442D51">
        <w:rPr>
          <w:rFonts w:ascii="Garamond" w:hAnsi="Garamond"/>
          <w:szCs w:val="24"/>
        </w:rPr>
        <w:t>Paper</w:t>
      </w:r>
      <w:r w:rsidR="008C5BAA" w:rsidRPr="00442D51">
        <w:rPr>
          <w:rFonts w:ascii="Garamond" w:hAnsi="Garamond"/>
          <w:szCs w:val="24"/>
        </w:rPr>
        <w:t>back</w:t>
      </w:r>
      <w:r w:rsidR="00A37B90" w:rsidRPr="00442D51">
        <w:rPr>
          <w:rFonts w:ascii="Garamond" w:hAnsi="Garamond"/>
          <w:szCs w:val="24"/>
        </w:rPr>
        <w:t xml:space="preserve"> 2006.</w:t>
      </w:r>
      <w:r w:rsidR="00816F9A" w:rsidRPr="00442D51">
        <w:rPr>
          <w:rFonts w:ascii="Garamond" w:hAnsi="Garamond"/>
          <w:szCs w:val="24"/>
        </w:rPr>
        <w:t xml:space="preserve"> E-book 2008.</w:t>
      </w:r>
      <w:r w:rsidR="00E47649" w:rsidRPr="00442D51">
        <w:rPr>
          <w:rFonts w:ascii="Garamond" w:hAnsi="Garamond"/>
          <w:szCs w:val="24"/>
        </w:rPr>
        <w:t xml:space="preserve"> </w:t>
      </w:r>
      <w:r w:rsidRPr="00442D51">
        <w:rPr>
          <w:rFonts w:ascii="Garamond" w:hAnsi="Garamond"/>
          <w:szCs w:val="24"/>
        </w:rPr>
        <w:t xml:space="preserve">ix-xc + </w:t>
      </w:r>
      <w:r w:rsidR="00E47649" w:rsidRPr="00442D51">
        <w:rPr>
          <w:rFonts w:ascii="Garamond" w:hAnsi="Garamond"/>
          <w:szCs w:val="24"/>
        </w:rPr>
        <w:t>247 pp.</w:t>
      </w:r>
      <w:r w:rsidR="00510209">
        <w:rPr>
          <w:rFonts w:ascii="Garamond" w:hAnsi="Garamond"/>
          <w:szCs w:val="24"/>
        </w:rPr>
        <w:t xml:space="preserve"> 1</w:t>
      </w:r>
      <w:r w:rsidR="006064B1">
        <w:rPr>
          <w:rFonts w:ascii="Garamond" w:hAnsi="Garamond"/>
          <w:szCs w:val="24"/>
        </w:rPr>
        <w:t>5</w:t>
      </w:r>
      <w:r w:rsidR="00496A85" w:rsidRPr="00442D51">
        <w:rPr>
          <w:rFonts w:ascii="Garamond" w:hAnsi="Garamond"/>
          <w:szCs w:val="24"/>
        </w:rPr>
        <w:t>,000 copies sold.</w:t>
      </w:r>
    </w:p>
    <w:p w:rsidR="003121CE" w:rsidRPr="00442D51" w:rsidRDefault="003121CE" w:rsidP="008E5B62">
      <w:pPr>
        <w:tabs>
          <w:tab w:val="left" w:pos="54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Garamond" w:hAnsi="Garamond"/>
          <w:szCs w:val="24"/>
        </w:rPr>
      </w:pPr>
      <w:r w:rsidRPr="00442D51">
        <w:rPr>
          <w:rFonts w:ascii="Garamond" w:hAnsi="Garamond"/>
          <w:i/>
          <w:szCs w:val="24"/>
        </w:rPr>
        <w:t>Reviews</w:t>
      </w:r>
      <w:r w:rsidR="00832773" w:rsidRPr="00442D51"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John T. Alexander, </w:t>
      </w:r>
      <w:r w:rsidRPr="00442D51">
        <w:rPr>
          <w:rFonts w:ascii="Garamond" w:hAnsi="Garamond"/>
          <w:i/>
          <w:szCs w:val="24"/>
        </w:rPr>
        <w:t>Russian Review</w:t>
      </w:r>
      <w:r w:rsidRPr="00442D51">
        <w:rPr>
          <w:rFonts w:ascii="Garamond" w:hAnsi="Garamond"/>
          <w:szCs w:val="24"/>
        </w:rPr>
        <w:t>, 67.2 (April, 2008): 338.</w:t>
      </w:r>
    </w:p>
    <w:p w:rsidR="00487CBB" w:rsidRPr="00442D51" w:rsidRDefault="00487CBB" w:rsidP="00487CBB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Marcus Levitt, </w:t>
      </w:r>
      <w:r w:rsidR="008E5B62" w:rsidRPr="00442D51">
        <w:rPr>
          <w:rFonts w:ascii="Garamond" w:hAnsi="Garamond"/>
          <w:i/>
          <w:szCs w:val="24"/>
        </w:rPr>
        <w:t>The S</w:t>
      </w:r>
      <w:r w:rsidRPr="00442D51">
        <w:rPr>
          <w:rFonts w:ascii="Garamond" w:hAnsi="Garamond"/>
          <w:i/>
          <w:szCs w:val="24"/>
        </w:rPr>
        <w:t xml:space="preserve">lavic and East European </w:t>
      </w:r>
      <w:r w:rsidR="008E5B62" w:rsidRPr="00442D51">
        <w:rPr>
          <w:rFonts w:ascii="Garamond" w:hAnsi="Garamond"/>
          <w:i/>
          <w:szCs w:val="24"/>
        </w:rPr>
        <w:t>Journal</w:t>
      </w:r>
      <w:r w:rsidRPr="00442D51">
        <w:rPr>
          <w:rFonts w:ascii="Garamond" w:hAnsi="Garamond"/>
          <w:szCs w:val="24"/>
        </w:rPr>
        <w:t>, 49.4 (Winter 2005): 706-7.</w:t>
      </w:r>
    </w:p>
    <w:p w:rsidR="002B35D2" w:rsidRPr="00442D51" w:rsidRDefault="002B35D2" w:rsidP="000623B5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proofErr w:type="spellStart"/>
      <w:r w:rsidRPr="00442D51">
        <w:rPr>
          <w:rFonts w:ascii="Garamond" w:hAnsi="Garamond"/>
          <w:szCs w:val="24"/>
        </w:rPr>
        <w:t>Rosamund</w:t>
      </w:r>
      <w:proofErr w:type="spellEnd"/>
      <w:r w:rsidRPr="00442D51">
        <w:rPr>
          <w:rFonts w:ascii="Garamond" w:hAnsi="Garamond"/>
          <w:szCs w:val="24"/>
        </w:rPr>
        <w:t xml:space="preserve"> Bar</w:t>
      </w:r>
      <w:r w:rsidR="003B6AD3" w:rsidRPr="00442D51">
        <w:rPr>
          <w:rFonts w:ascii="Garamond" w:hAnsi="Garamond"/>
          <w:szCs w:val="24"/>
        </w:rPr>
        <w:t>t</w:t>
      </w:r>
      <w:r w:rsidRPr="00442D51">
        <w:rPr>
          <w:rFonts w:ascii="Garamond" w:hAnsi="Garamond"/>
          <w:szCs w:val="24"/>
        </w:rPr>
        <w:t xml:space="preserve">lett, </w:t>
      </w:r>
      <w:r w:rsidRPr="00442D51">
        <w:rPr>
          <w:rFonts w:ascii="Garamond" w:hAnsi="Garamond"/>
          <w:i/>
          <w:szCs w:val="24"/>
        </w:rPr>
        <w:t>The Moscow Times</w:t>
      </w:r>
      <w:r w:rsidRPr="00442D51">
        <w:rPr>
          <w:rFonts w:ascii="Garamond" w:hAnsi="Garamond"/>
          <w:szCs w:val="24"/>
        </w:rPr>
        <w:t xml:space="preserve"> (September 16, 2005)</w:t>
      </w:r>
      <w:r w:rsidR="008D687B" w:rsidRPr="00442D51">
        <w:rPr>
          <w:rFonts w:ascii="Garamond" w:hAnsi="Garamond"/>
          <w:szCs w:val="24"/>
        </w:rPr>
        <w:t>.</w:t>
      </w:r>
    </w:p>
    <w:p w:rsidR="00601B90" w:rsidRPr="00442D51" w:rsidRDefault="00601B90" w:rsidP="000623B5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proofErr w:type="spellStart"/>
      <w:r w:rsidRPr="00442D51">
        <w:rPr>
          <w:rFonts w:ascii="Garamond" w:hAnsi="Garamond"/>
          <w:szCs w:val="24"/>
        </w:rPr>
        <w:t>Liena</w:t>
      </w:r>
      <w:proofErr w:type="spellEnd"/>
      <w:r w:rsidRPr="00442D51">
        <w:rPr>
          <w:rFonts w:ascii="Garamond" w:hAnsi="Garamond"/>
          <w:szCs w:val="24"/>
        </w:rPr>
        <w:t xml:space="preserve"> </w:t>
      </w:r>
      <w:proofErr w:type="spellStart"/>
      <w:r w:rsidRPr="00442D51">
        <w:rPr>
          <w:rFonts w:ascii="Garamond" w:hAnsi="Garamond"/>
          <w:szCs w:val="24"/>
        </w:rPr>
        <w:t>Zagare</w:t>
      </w:r>
      <w:proofErr w:type="spellEnd"/>
      <w:r w:rsidRPr="00442D51">
        <w:rPr>
          <w:rFonts w:ascii="Garamond" w:hAnsi="Garamond"/>
          <w:szCs w:val="24"/>
        </w:rPr>
        <w:t xml:space="preserve">, “Dangerous Liaisons,” </w:t>
      </w:r>
      <w:r w:rsidRPr="00442D51">
        <w:rPr>
          <w:rFonts w:ascii="Garamond" w:hAnsi="Garamond"/>
          <w:i/>
          <w:szCs w:val="24"/>
        </w:rPr>
        <w:t>The New York Sun</w:t>
      </w:r>
      <w:r w:rsidRPr="00442D51">
        <w:rPr>
          <w:rFonts w:ascii="Garamond" w:hAnsi="Garamond"/>
          <w:szCs w:val="24"/>
        </w:rPr>
        <w:t xml:space="preserve"> (August 18, 2005).</w:t>
      </w:r>
    </w:p>
    <w:p w:rsidR="00487CBB" w:rsidRPr="00442D51" w:rsidRDefault="00487CBB" w:rsidP="000623B5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Tania Barnes, </w:t>
      </w:r>
      <w:r w:rsidRPr="00442D51">
        <w:rPr>
          <w:rFonts w:ascii="Garamond" w:hAnsi="Garamond"/>
          <w:i/>
          <w:szCs w:val="24"/>
        </w:rPr>
        <w:t>Library Journal</w:t>
      </w:r>
      <w:r w:rsidRPr="00442D51">
        <w:rPr>
          <w:rFonts w:ascii="Garamond" w:hAnsi="Garamond"/>
          <w:szCs w:val="24"/>
        </w:rPr>
        <w:t xml:space="preserve"> (July 2005): 94</w:t>
      </w:r>
    </w:p>
    <w:p w:rsidR="00CD1BC6" w:rsidRPr="00442D51" w:rsidRDefault="00CD1BC6" w:rsidP="000623B5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Susan Salter Reynolds, “Discoveries,” </w:t>
      </w:r>
      <w:r w:rsidRPr="00442D51">
        <w:rPr>
          <w:rFonts w:ascii="Garamond" w:hAnsi="Garamond"/>
          <w:i/>
          <w:szCs w:val="24"/>
        </w:rPr>
        <w:t>The Los Angeles Times</w:t>
      </w:r>
      <w:r w:rsidRPr="00442D51">
        <w:rPr>
          <w:rFonts w:ascii="Garamond" w:hAnsi="Garamond"/>
          <w:szCs w:val="24"/>
        </w:rPr>
        <w:t xml:space="preserve"> (July 24, 2005).</w:t>
      </w:r>
    </w:p>
    <w:p w:rsidR="003121CE" w:rsidRPr="00442D51" w:rsidRDefault="003121CE" w:rsidP="000623B5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V</w:t>
      </w:r>
      <w:r w:rsidRPr="00442D51">
        <w:rPr>
          <w:rFonts w:ascii="Garamond" w:hAnsi="Garamond"/>
          <w:i/>
          <w:szCs w:val="24"/>
        </w:rPr>
        <w:t>ogue</w:t>
      </w:r>
      <w:r w:rsidRPr="00442D51">
        <w:rPr>
          <w:rFonts w:ascii="Garamond" w:hAnsi="Garamond"/>
          <w:szCs w:val="24"/>
        </w:rPr>
        <w:t xml:space="preserve"> (June 2005): 128.</w:t>
      </w:r>
    </w:p>
    <w:p w:rsidR="000D1C16" w:rsidRPr="00442D51" w:rsidRDefault="000D1C16" w:rsidP="000623B5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proofErr w:type="spellStart"/>
      <w:r w:rsidRPr="00442D51">
        <w:rPr>
          <w:rFonts w:ascii="Garamond" w:hAnsi="Garamond"/>
          <w:i/>
          <w:szCs w:val="24"/>
        </w:rPr>
        <w:t>Kirkus</w:t>
      </w:r>
      <w:proofErr w:type="spellEnd"/>
      <w:r w:rsidRPr="00442D51">
        <w:rPr>
          <w:rFonts w:ascii="Garamond" w:hAnsi="Garamond"/>
          <w:i/>
          <w:szCs w:val="24"/>
        </w:rPr>
        <w:t xml:space="preserve"> Reviews</w:t>
      </w:r>
      <w:r w:rsidRPr="00442D51">
        <w:rPr>
          <w:rFonts w:ascii="Garamond" w:hAnsi="Garamond"/>
          <w:szCs w:val="24"/>
        </w:rPr>
        <w:t xml:space="preserve"> </w:t>
      </w:r>
      <w:r w:rsidR="00B9452C" w:rsidRPr="00442D51">
        <w:rPr>
          <w:rFonts w:ascii="Garamond" w:hAnsi="Garamond"/>
          <w:szCs w:val="24"/>
        </w:rPr>
        <w:t>(</w:t>
      </w:r>
      <w:r w:rsidRPr="00442D51">
        <w:rPr>
          <w:rFonts w:ascii="Garamond" w:hAnsi="Garamond"/>
          <w:szCs w:val="24"/>
        </w:rPr>
        <w:t>May 15, 20</w:t>
      </w:r>
      <w:r w:rsidR="00B9452C" w:rsidRPr="00442D51">
        <w:rPr>
          <w:rFonts w:ascii="Garamond" w:hAnsi="Garamond"/>
          <w:szCs w:val="24"/>
        </w:rPr>
        <w:t>0</w:t>
      </w:r>
      <w:r w:rsidRPr="00442D51">
        <w:rPr>
          <w:rFonts w:ascii="Garamond" w:hAnsi="Garamond"/>
          <w:szCs w:val="24"/>
        </w:rPr>
        <w:t>5</w:t>
      </w:r>
      <w:r w:rsidR="00B9452C" w:rsidRPr="00442D51">
        <w:rPr>
          <w:rFonts w:ascii="Garamond" w:hAnsi="Garamond"/>
          <w:szCs w:val="24"/>
        </w:rPr>
        <w:t>)</w:t>
      </w:r>
      <w:r w:rsidR="00487CBB" w:rsidRPr="00442D51">
        <w:rPr>
          <w:rFonts w:ascii="Garamond" w:hAnsi="Garamond"/>
          <w:szCs w:val="24"/>
        </w:rPr>
        <w:t>.</w:t>
      </w:r>
    </w:p>
    <w:p w:rsidR="00487CBB" w:rsidRPr="00442D51" w:rsidRDefault="00487CBB" w:rsidP="000623B5">
      <w:pPr>
        <w:tabs>
          <w:tab w:val="left" w:pos="54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r w:rsidRPr="00442D51">
        <w:rPr>
          <w:rFonts w:ascii="Garamond" w:hAnsi="Garamond"/>
          <w:i/>
          <w:szCs w:val="24"/>
        </w:rPr>
        <w:t>Publishers Weekly</w:t>
      </w:r>
      <w:r w:rsidRPr="00442D51">
        <w:rPr>
          <w:rFonts w:ascii="Garamond" w:hAnsi="Garamond"/>
          <w:szCs w:val="24"/>
        </w:rPr>
        <w:t xml:space="preserve"> (May 9, 2005), 56-7.</w:t>
      </w:r>
    </w:p>
    <w:p w:rsidR="002B35D2" w:rsidRPr="00442D51" w:rsidRDefault="002B35D2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2B35D2" w:rsidRPr="00442D51" w:rsidRDefault="00AF50BC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  <w:lang w:val="de-DE"/>
        </w:rPr>
      </w:pPr>
      <w:r w:rsidRPr="00442D51">
        <w:rPr>
          <w:rFonts w:ascii="Garamond" w:hAnsi="Garamond"/>
          <w:szCs w:val="24"/>
          <w:lang w:val="de-DE"/>
        </w:rPr>
        <w:t>2001</w:t>
      </w:r>
      <w:r w:rsidRPr="00442D51">
        <w:rPr>
          <w:rFonts w:ascii="Garamond" w:hAnsi="Garamond"/>
          <w:szCs w:val="24"/>
          <w:lang w:val="de-DE"/>
        </w:rPr>
        <w:tab/>
      </w:r>
      <w:r w:rsidR="002B35D2" w:rsidRPr="00442D51">
        <w:rPr>
          <w:rFonts w:ascii="Garamond" w:hAnsi="Garamond"/>
          <w:i/>
          <w:szCs w:val="24"/>
        </w:rPr>
        <w:t>«</w:t>
      </w:r>
      <w:r w:rsidR="002B35D2" w:rsidRPr="00442D51">
        <w:rPr>
          <w:rFonts w:ascii="Garamond" w:hAnsi="Garamond"/>
          <w:i/>
          <w:szCs w:val="24"/>
          <w:lang w:val="ru-RU"/>
        </w:rPr>
        <w:t>Я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живу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от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почты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до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почты</w:t>
      </w:r>
      <w:r w:rsidR="002B35D2" w:rsidRPr="00442D51">
        <w:rPr>
          <w:rFonts w:ascii="Garamond" w:hAnsi="Garamond"/>
          <w:i/>
          <w:szCs w:val="24"/>
        </w:rPr>
        <w:t xml:space="preserve">»: </w:t>
      </w:r>
      <w:r w:rsidR="002B35D2" w:rsidRPr="00442D51">
        <w:rPr>
          <w:rFonts w:ascii="Garamond" w:hAnsi="Garamond"/>
          <w:i/>
          <w:szCs w:val="24"/>
          <w:lang w:val="ru-RU"/>
        </w:rPr>
        <w:t>Из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переписки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Н</w:t>
      </w:r>
      <w:r w:rsidR="002B35D2" w:rsidRPr="00442D51">
        <w:rPr>
          <w:rFonts w:ascii="Garamond" w:hAnsi="Garamond"/>
          <w:i/>
          <w:szCs w:val="24"/>
        </w:rPr>
        <w:t xml:space="preserve">. </w:t>
      </w:r>
      <w:r w:rsidR="002B35D2" w:rsidRPr="00442D51">
        <w:rPr>
          <w:rFonts w:ascii="Garamond" w:hAnsi="Garamond"/>
          <w:i/>
          <w:szCs w:val="24"/>
          <w:lang w:val="ru-RU"/>
        </w:rPr>
        <w:t>Д</w:t>
      </w:r>
      <w:r w:rsidR="002B35D2" w:rsidRPr="00442D51">
        <w:rPr>
          <w:rFonts w:ascii="Garamond" w:hAnsi="Garamond"/>
          <w:i/>
          <w:szCs w:val="24"/>
        </w:rPr>
        <w:t xml:space="preserve">. </w:t>
      </w:r>
      <w:r w:rsidR="002B35D2" w:rsidRPr="00442D51">
        <w:rPr>
          <w:rFonts w:ascii="Garamond" w:hAnsi="Garamond"/>
          <w:i/>
          <w:szCs w:val="24"/>
          <w:lang w:val="ru-RU"/>
        </w:rPr>
        <w:t>Хвощинской</w:t>
      </w:r>
      <w:r w:rsidR="006D0848" w:rsidRPr="00442D51">
        <w:rPr>
          <w:rFonts w:ascii="Garamond" w:hAnsi="Garamond"/>
          <w:szCs w:val="24"/>
        </w:rPr>
        <w:t xml:space="preserve"> [“I live from mail delivery to delivery:” From the Correspondence of N. D. </w:t>
      </w:r>
      <w:proofErr w:type="spellStart"/>
      <w:r w:rsidR="006D0848" w:rsidRPr="00442D51">
        <w:rPr>
          <w:rFonts w:ascii="Garamond" w:hAnsi="Garamond"/>
          <w:szCs w:val="24"/>
        </w:rPr>
        <w:t>Khvoshchinskaia</w:t>
      </w:r>
      <w:proofErr w:type="spellEnd"/>
      <w:r w:rsidR="006D0848" w:rsidRPr="00442D51">
        <w:rPr>
          <w:rFonts w:ascii="Garamond" w:hAnsi="Garamond"/>
          <w:szCs w:val="24"/>
        </w:rPr>
        <w:t xml:space="preserve">]. </w:t>
      </w:r>
      <w:r w:rsidR="0097777A" w:rsidRPr="00826A5A">
        <w:rPr>
          <w:rFonts w:ascii="Garamond" w:hAnsi="Garamond"/>
          <w:szCs w:val="24"/>
          <w:lang w:val="nl-NL"/>
        </w:rPr>
        <w:t>Ed</w:t>
      </w:r>
      <w:r w:rsidR="004D30FE" w:rsidRPr="00826A5A">
        <w:rPr>
          <w:rFonts w:ascii="Garamond" w:hAnsi="Garamond"/>
          <w:szCs w:val="24"/>
          <w:lang w:val="nl-NL"/>
        </w:rPr>
        <w:t>s</w:t>
      </w:r>
      <w:r w:rsidR="0097777A" w:rsidRPr="00826A5A">
        <w:rPr>
          <w:rFonts w:ascii="Garamond" w:hAnsi="Garamond"/>
          <w:szCs w:val="24"/>
          <w:lang w:val="nl-NL"/>
        </w:rPr>
        <w:t>.</w:t>
      </w:r>
      <w:r w:rsidR="001B0EBC" w:rsidRPr="00826A5A">
        <w:rPr>
          <w:rFonts w:ascii="Garamond" w:hAnsi="Garamond"/>
          <w:szCs w:val="24"/>
          <w:lang w:val="nl-NL"/>
        </w:rPr>
        <w:t xml:space="preserve"> Arja Rosenholm</w:t>
      </w:r>
      <w:r w:rsidR="002A33D8" w:rsidRPr="00826A5A">
        <w:rPr>
          <w:rFonts w:ascii="Garamond" w:hAnsi="Garamond"/>
          <w:szCs w:val="24"/>
          <w:lang w:val="nl-NL"/>
        </w:rPr>
        <w:t xml:space="preserve"> </w:t>
      </w:r>
      <w:r w:rsidR="0097777A" w:rsidRPr="00826A5A">
        <w:rPr>
          <w:rFonts w:ascii="Garamond" w:hAnsi="Garamond"/>
          <w:szCs w:val="24"/>
          <w:lang w:val="nl-NL"/>
        </w:rPr>
        <w:t>and Hilde Hoogenboom</w:t>
      </w:r>
      <w:r w:rsidR="001B0EBC" w:rsidRPr="00826A5A">
        <w:rPr>
          <w:rFonts w:ascii="Garamond" w:hAnsi="Garamond"/>
          <w:szCs w:val="24"/>
          <w:lang w:val="nl-NL"/>
        </w:rPr>
        <w:t xml:space="preserve">. </w:t>
      </w:r>
      <w:r w:rsidR="002B35D2" w:rsidRPr="00826A5A">
        <w:rPr>
          <w:rFonts w:ascii="Garamond" w:hAnsi="Garamond"/>
          <w:szCs w:val="24"/>
          <w:lang w:val="nl-NL"/>
        </w:rPr>
        <w:t>FrauenLiteraturGeschichte 14.</w:t>
      </w:r>
      <w:r w:rsidR="00212BA6" w:rsidRPr="00826A5A">
        <w:rPr>
          <w:rFonts w:ascii="Garamond" w:hAnsi="Garamond"/>
          <w:szCs w:val="24"/>
          <w:lang w:val="nl-NL"/>
        </w:rPr>
        <w:t xml:space="preserve"> </w:t>
      </w:r>
      <w:r w:rsidR="002B35D2" w:rsidRPr="00442D51">
        <w:rPr>
          <w:rFonts w:ascii="Garamond" w:hAnsi="Garamond"/>
          <w:szCs w:val="24"/>
          <w:lang w:val="de-DE"/>
        </w:rPr>
        <w:t>Fi</w:t>
      </w:r>
      <w:r w:rsidRPr="00442D51">
        <w:rPr>
          <w:rFonts w:ascii="Garamond" w:hAnsi="Garamond"/>
          <w:szCs w:val="24"/>
          <w:lang w:val="de-DE"/>
        </w:rPr>
        <w:t>chtenwalde:</w:t>
      </w:r>
      <w:r w:rsidR="00AE43CC" w:rsidRPr="00442D51">
        <w:rPr>
          <w:rFonts w:ascii="Garamond" w:hAnsi="Garamond"/>
          <w:szCs w:val="24"/>
          <w:lang w:val="de-DE"/>
        </w:rPr>
        <w:t xml:space="preserve"> </w:t>
      </w:r>
      <w:r w:rsidR="00041AAE" w:rsidRPr="00442D51">
        <w:rPr>
          <w:rFonts w:ascii="Garamond" w:hAnsi="Garamond"/>
          <w:szCs w:val="24"/>
          <w:lang w:val="de-DE"/>
        </w:rPr>
        <w:t>Verlag F.</w:t>
      </w:r>
      <w:r w:rsidRPr="00442D51">
        <w:rPr>
          <w:rFonts w:ascii="Garamond" w:hAnsi="Garamond"/>
          <w:szCs w:val="24"/>
          <w:lang w:val="de-DE"/>
        </w:rPr>
        <w:t>K. Göpfert</w:t>
      </w:r>
      <w:r w:rsidR="002B35D2" w:rsidRPr="00442D51">
        <w:rPr>
          <w:rFonts w:ascii="Garamond" w:hAnsi="Garamond"/>
          <w:szCs w:val="24"/>
          <w:lang w:val="de-DE"/>
        </w:rPr>
        <w:t>.</w:t>
      </w:r>
      <w:r w:rsidR="00212BA6" w:rsidRPr="00442D51">
        <w:rPr>
          <w:rFonts w:ascii="Garamond" w:hAnsi="Garamond"/>
          <w:szCs w:val="24"/>
          <w:lang w:val="de-DE"/>
        </w:rPr>
        <w:t xml:space="preserve"> </w:t>
      </w:r>
      <w:r w:rsidR="002B35D2" w:rsidRPr="00442D51">
        <w:rPr>
          <w:rFonts w:ascii="Garamond" w:hAnsi="Garamond"/>
          <w:szCs w:val="24"/>
          <w:lang w:val="de-DE"/>
        </w:rPr>
        <w:t xml:space="preserve">(116 </w:t>
      </w:r>
      <w:r w:rsidR="00F834B3">
        <w:rPr>
          <w:rFonts w:ascii="Garamond" w:hAnsi="Garamond"/>
          <w:szCs w:val="24"/>
          <w:lang w:val="de-DE"/>
        </w:rPr>
        <w:t xml:space="preserve">archival </w:t>
      </w:r>
      <w:r w:rsidR="002B35D2" w:rsidRPr="00442D51">
        <w:rPr>
          <w:rFonts w:ascii="Garamond" w:hAnsi="Garamond"/>
          <w:szCs w:val="24"/>
          <w:lang w:val="de-DE"/>
        </w:rPr>
        <w:t>letters, introduction, and commentary)</w:t>
      </w:r>
      <w:r w:rsidR="009B358B" w:rsidRPr="00442D51">
        <w:rPr>
          <w:rFonts w:ascii="Garamond" w:hAnsi="Garamond"/>
          <w:szCs w:val="24"/>
          <w:lang w:val="de-DE"/>
        </w:rPr>
        <w:t>,</w:t>
      </w:r>
      <w:r w:rsidR="00E47649" w:rsidRPr="00442D51">
        <w:rPr>
          <w:rFonts w:ascii="Garamond" w:hAnsi="Garamond"/>
          <w:szCs w:val="24"/>
          <w:lang w:val="de-DE"/>
        </w:rPr>
        <w:t xml:space="preserve"> 271 pp.</w:t>
      </w:r>
    </w:p>
    <w:p w:rsidR="002B35D2" w:rsidRPr="00442D51" w:rsidRDefault="00BE6F4A" w:rsidP="008E5B62">
      <w:pPr>
        <w:tabs>
          <w:tab w:val="left" w:pos="54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Garamond" w:hAnsi="Garamond"/>
          <w:szCs w:val="24"/>
          <w:lang w:val="de-DE"/>
        </w:rPr>
      </w:pPr>
      <w:r w:rsidRPr="00442D51">
        <w:rPr>
          <w:rFonts w:ascii="Garamond" w:hAnsi="Garamond"/>
          <w:i/>
          <w:szCs w:val="24"/>
          <w:lang w:val="de-DE"/>
        </w:rPr>
        <w:t>Reviews</w:t>
      </w:r>
      <w:r w:rsidR="00832773" w:rsidRPr="00442D51">
        <w:rPr>
          <w:rFonts w:ascii="Garamond" w:hAnsi="Garamond"/>
          <w:szCs w:val="24"/>
          <w:lang w:val="de-DE"/>
        </w:rPr>
        <w:tab/>
      </w:r>
      <w:r w:rsidR="002B35D2" w:rsidRPr="00442D51">
        <w:rPr>
          <w:rFonts w:ascii="Garamond" w:hAnsi="Garamond"/>
          <w:szCs w:val="24"/>
          <w:lang w:val="de-DE"/>
        </w:rPr>
        <w:t>Catriona Kelly</w:t>
      </w:r>
      <w:r w:rsidR="002B35D2" w:rsidRPr="00442D51">
        <w:rPr>
          <w:rFonts w:ascii="Garamond" w:hAnsi="Garamond"/>
          <w:color w:val="000000"/>
          <w:szCs w:val="24"/>
          <w:lang w:val="de-DE"/>
        </w:rPr>
        <w:t xml:space="preserve">, </w:t>
      </w:r>
      <w:r w:rsidR="002B35D2" w:rsidRPr="00442D51">
        <w:rPr>
          <w:rFonts w:ascii="Garamond" w:hAnsi="Garamond"/>
          <w:i/>
          <w:szCs w:val="24"/>
        </w:rPr>
        <w:t>The Slavonic and East European Review</w:t>
      </w:r>
      <w:r w:rsidR="00C76063" w:rsidRPr="00442D51">
        <w:rPr>
          <w:rFonts w:ascii="Garamond" w:hAnsi="Garamond"/>
          <w:szCs w:val="24"/>
          <w:lang w:val="en"/>
        </w:rPr>
        <w:t xml:space="preserve"> 81.3 (July 2003): 530-</w:t>
      </w:r>
      <w:r w:rsidR="002B35D2" w:rsidRPr="00442D51">
        <w:rPr>
          <w:rFonts w:ascii="Garamond" w:hAnsi="Garamond"/>
          <w:szCs w:val="24"/>
          <w:lang w:val="en"/>
        </w:rPr>
        <w:t>2.</w:t>
      </w:r>
    </w:p>
    <w:p w:rsidR="002B35D2" w:rsidRPr="00442D51" w:rsidRDefault="002B35D2" w:rsidP="008E5B62">
      <w:pPr>
        <w:tabs>
          <w:tab w:val="left" w:pos="54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  <w:lang w:val="de-DE"/>
        </w:rPr>
      </w:pPr>
      <w:r w:rsidRPr="00442D51">
        <w:rPr>
          <w:rFonts w:ascii="Garamond" w:hAnsi="Garamond"/>
          <w:szCs w:val="24"/>
          <w:lang w:val="de-DE"/>
        </w:rPr>
        <w:t xml:space="preserve">E. </w:t>
      </w:r>
      <w:r w:rsidR="008E5B62" w:rsidRPr="00442D51">
        <w:rPr>
          <w:rFonts w:ascii="Garamond" w:hAnsi="Garamond"/>
          <w:szCs w:val="24"/>
          <w:lang w:val="de-DE"/>
        </w:rPr>
        <w:t xml:space="preserve">N. </w:t>
      </w:r>
      <w:r w:rsidRPr="00442D51">
        <w:rPr>
          <w:rFonts w:ascii="Garamond" w:hAnsi="Garamond"/>
          <w:szCs w:val="24"/>
          <w:lang w:val="de-DE"/>
        </w:rPr>
        <w:t xml:space="preserve">Stroganova, </w:t>
      </w:r>
      <w:r w:rsidRPr="00442D51">
        <w:rPr>
          <w:rFonts w:ascii="Garamond" w:hAnsi="Garamond"/>
          <w:i/>
          <w:szCs w:val="24"/>
          <w:lang w:val="de-DE"/>
        </w:rPr>
        <w:t>Novoe literaturnoe obozrenie</w:t>
      </w:r>
      <w:r w:rsidR="00AE43CC" w:rsidRPr="00442D51">
        <w:rPr>
          <w:rFonts w:ascii="Garamond" w:hAnsi="Garamond"/>
          <w:szCs w:val="24"/>
          <w:lang w:val="de-DE"/>
        </w:rPr>
        <w:t xml:space="preserve"> 63.5 (2003):</w:t>
      </w:r>
      <w:r w:rsidR="00C76063" w:rsidRPr="00442D51">
        <w:rPr>
          <w:rFonts w:ascii="Garamond" w:hAnsi="Garamond"/>
          <w:szCs w:val="24"/>
          <w:lang w:val="de-DE"/>
        </w:rPr>
        <w:t xml:space="preserve"> 350-</w:t>
      </w:r>
      <w:r w:rsidRPr="00442D51">
        <w:rPr>
          <w:rFonts w:ascii="Garamond" w:hAnsi="Garamond"/>
          <w:szCs w:val="24"/>
          <w:lang w:val="de-DE"/>
        </w:rPr>
        <w:t>4.</w:t>
      </w:r>
    </w:p>
    <w:p w:rsidR="002B35D2" w:rsidRPr="00442D51" w:rsidRDefault="002B35D2" w:rsidP="000623B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Garamond" w:hAnsi="Garamond"/>
          <w:szCs w:val="24"/>
          <w:lang w:val="de-DE"/>
        </w:rPr>
      </w:pPr>
    </w:p>
    <w:p w:rsidR="00BF0DC3" w:rsidRPr="00442D51" w:rsidRDefault="008E5B62" w:rsidP="00AA1867">
      <w:pPr>
        <w:pStyle w:val="Heading1"/>
        <w:rPr>
          <w:lang w:val="de-DE"/>
        </w:rPr>
      </w:pPr>
      <w:r w:rsidRPr="00442D51">
        <w:t>Book</w:t>
      </w:r>
      <w:r w:rsidR="000A312C">
        <w:t>s</w:t>
      </w:r>
      <w:r w:rsidR="00BF0DC3" w:rsidRPr="00442D51">
        <w:t xml:space="preserve"> in Preparation</w:t>
      </w:r>
    </w:p>
    <w:p w:rsidR="00BF0DC3" w:rsidRPr="00442D51" w:rsidRDefault="005111F8" w:rsidP="000623B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Garamond" w:hAnsi="Garamond"/>
          <w:szCs w:val="24"/>
          <w:lang w:val="de-DE"/>
        </w:rPr>
      </w:pPr>
      <w:r w:rsidRPr="002B088B">
        <w:rPr>
          <w:rFonts w:ascii="Garamond" w:hAnsi="Garamond"/>
          <w:szCs w:val="24"/>
          <w:lang w:val="de-DE"/>
        </w:rPr>
        <w:t>Research</w:t>
      </w:r>
      <w:r w:rsidR="00753EA3" w:rsidRPr="002B088B">
        <w:rPr>
          <w:rFonts w:ascii="Garamond" w:hAnsi="Garamond"/>
          <w:szCs w:val="24"/>
          <w:lang w:val="de-DE"/>
        </w:rPr>
        <w:tab/>
      </w:r>
      <w:r w:rsidR="00BF0DC3" w:rsidRPr="002B088B">
        <w:rPr>
          <w:rFonts w:ascii="Garamond" w:hAnsi="Garamond"/>
          <w:i/>
          <w:szCs w:val="24"/>
          <w:lang w:val="de-DE"/>
        </w:rPr>
        <w:t>Noble Rot: Corruption</w:t>
      </w:r>
      <w:r w:rsidR="00CD12FA" w:rsidRPr="002B088B">
        <w:rPr>
          <w:rFonts w:ascii="Garamond" w:hAnsi="Garamond"/>
          <w:i/>
          <w:szCs w:val="24"/>
          <w:lang w:val="de-DE"/>
        </w:rPr>
        <w:t>, Civil Society, and Litera</w:t>
      </w:r>
      <w:r w:rsidR="00D52963" w:rsidRPr="002B088B">
        <w:rPr>
          <w:rFonts w:ascii="Garamond" w:hAnsi="Garamond"/>
          <w:i/>
          <w:szCs w:val="24"/>
          <w:lang w:val="de-DE"/>
        </w:rPr>
        <w:t xml:space="preserve">ry Elites </w:t>
      </w:r>
      <w:r w:rsidR="00BF0DC3" w:rsidRPr="002B088B">
        <w:rPr>
          <w:rFonts w:ascii="Garamond" w:hAnsi="Garamond"/>
          <w:i/>
          <w:szCs w:val="24"/>
          <w:lang w:val="de-DE"/>
        </w:rPr>
        <w:t>in Russia</w:t>
      </w:r>
      <w:r w:rsidR="00BF0DC3" w:rsidRPr="002B088B">
        <w:rPr>
          <w:rFonts w:ascii="Garamond" w:hAnsi="Garamond"/>
          <w:szCs w:val="24"/>
          <w:lang w:val="de-DE"/>
        </w:rPr>
        <w:t>.</w:t>
      </w:r>
    </w:p>
    <w:p w:rsidR="00BF0DC3" w:rsidRPr="00442D51" w:rsidRDefault="00BF0DC3" w:rsidP="000623B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Garamond" w:hAnsi="Garamond"/>
          <w:szCs w:val="24"/>
          <w:lang w:val="de-DE"/>
        </w:rPr>
      </w:pPr>
    </w:p>
    <w:p w:rsidR="00832773" w:rsidRPr="00442D51" w:rsidRDefault="00832773" w:rsidP="00F2321F">
      <w:pPr>
        <w:pStyle w:val="Heading1"/>
      </w:pPr>
      <w:r w:rsidRPr="00442D51">
        <w:t>Edited Books</w:t>
      </w:r>
    </w:p>
    <w:p w:rsidR="00832773" w:rsidRPr="00442D51" w:rsidRDefault="00832773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71F843" wp14:editId="224DD8E4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2E4AD" id="Straight Connector 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GjGipu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32773" w:rsidRPr="00442D51" w:rsidRDefault="00832773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</w:r>
      <w:r w:rsidRPr="00442D51">
        <w:rPr>
          <w:rFonts w:ascii="Garamond" w:hAnsi="Garamond"/>
          <w:i/>
          <w:szCs w:val="24"/>
        </w:rPr>
        <w:t>Mapping the Feminine: Russian Women and Cultural Difference.</w:t>
      </w:r>
      <w:r w:rsidRPr="00442D51">
        <w:rPr>
          <w:rFonts w:ascii="Garamond" w:hAnsi="Garamond"/>
          <w:szCs w:val="24"/>
        </w:rPr>
        <w:t xml:space="preserve"> Ed</w:t>
      </w:r>
      <w:r w:rsidR="004D30FE" w:rsidRPr="00442D51">
        <w:rPr>
          <w:rFonts w:ascii="Garamond" w:hAnsi="Garamond"/>
          <w:szCs w:val="24"/>
        </w:rPr>
        <w:t>s</w:t>
      </w:r>
      <w:r w:rsidRPr="00442D51">
        <w:rPr>
          <w:rFonts w:ascii="Garamond" w:hAnsi="Garamond"/>
          <w:szCs w:val="24"/>
        </w:rPr>
        <w:t xml:space="preserve">. Hilde Hoogenboom, Catharine </w:t>
      </w:r>
      <w:proofErr w:type="spellStart"/>
      <w:r w:rsidRPr="00442D51">
        <w:rPr>
          <w:rFonts w:ascii="Garamond" w:hAnsi="Garamond"/>
          <w:szCs w:val="24"/>
        </w:rPr>
        <w:t>Nepomnyashchy</w:t>
      </w:r>
      <w:proofErr w:type="spellEnd"/>
      <w:r w:rsidR="002A33D8" w:rsidRPr="00442D51">
        <w:rPr>
          <w:rFonts w:ascii="Garamond" w:hAnsi="Garamond"/>
          <w:szCs w:val="24"/>
        </w:rPr>
        <w:t xml:space="preserve"> </w:t>
      </w:r>
      <w:r w:rsidRPr="00442D51">
        <w:rPr>
          <w:rFonts w:ascii="Garamond" w:hAnsi="Garamond"/>
          <w:szCs w:val="24"/>
        </w:rPr>
        <w:t xml:space="preserve">and Irina Reyfman. Bloomington, IN: </w:t>
      </w:r>
      <w:proofErr w:type="spellStart"/>
      <w:r w:rsidRPr="00442D51">
        <w:rPr>
          <w:rFonts w:ascii="Garamond" w:hAnsi="Garamond"/>
          <w:szCs w:val="24"/>
        </w:rPr>
        <w:t>Slavica</w:t>
      </w:r>
      <w:proofErr w:type="spellEnd"/>
      <w:r w:rsidRPr="00442D51">
        <w:rPr>
          <w:rFonts w:ascii="Garamond" w:hAnsi="Garamond"/>
          <w:szCs w:val="24"/>
        </w:rPr>
        <w:t>, 357 pp.</w:t>
      </w:r>
    </w:p>
    <w:p w:rsidR="00832773" w:rsidRPr="00442D51" w:rsidRDefault="00832773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i/>
          <w:szCs w:val="24"/>
        </w:rPr>
        <w:t>Reviews</w:t>
      </w:r>
      <w:r w:rsidR="000623B5" w:rsidRPr="00442D51"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Adele Barker, </w:t>
      </w:r>
      <w:r w:rsidRPr="00442D51">
        <w:rPr>
          <w:rFonts w:ascii="Garamond" w:hAnsi="Garamond"/>
          <w:i/>
          <w:szCs w:val="24"/>
        </w:rPr>
        <w:t>Slavic Review</w:t>
      </w:r>
      <w:r w:rsidR="00AE43CC" w:rsidRPr="00442D51">
        <w:rPr>
          <w:rFonts w:ascii="Garamond" w:hAnsi="Garamond"/>
          <w:szCs w:val="24"/>
        </w:rPr>
        <w:t>, 69.1 (Spring 2010):</w:t>
      </w:r>
      <w:r w:rsidR="00C76063" w:rsidRPr="00442D51">
        <w:rPr>
          <w:rFonts w:ascii="Garamond" w:hAnsi="Garamond"/>
          <w:szCs w:val="24"/>
        </w:rPr>
        <w:t xml:space="preserve"> 233-</w:t>
      </w:r>
      <w:r w:rsidRPr="00442D51">
        <w:rPr>
          <w:rFonts w:ascii="Garamond" w:hAnsi="Garamond"/>
          <w:szCs w:val="24"/>
        </w:rPr>
        <w:t>4.</w:t>
      </w:r>
    </w:p>
    <w:p w:rsidR="00832773" w:rsidRPr="00442D51" w:rsidRDefault="00832773" w:rsidP="008E5B62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Benjamin M. Sutcliffe</w:t>
      </w:r>
      <w:r w:rsidR="00ED58EE" w:rsidRPr="00442D51">
        <w:rPr>
          <w:rFonts w:ascii="Garamond" w:hAnsi="Garamond"/>
          <w:szCs w:val="24"/>
        </w:rPr>
        <w:t>,</w:t>
      </w:r>
      <w:r w:rsidRPr="00442D51">
        <w:rPr>
          <w:rFonts w:ascii="Garamond" w:hAnsi="Garamond"/>
          <w:szCs w:val="24"/>
        </w:rPr>
        <w:t xml:space="preserve"> </w:t>
      </w:r>
      <w:r w:rsidRPr="00442D51">
        <w:rPr>
          <w:rFonts w:ascii="Garamond" w:hAnsi="Garamond"/>
          <w:i/>
          <w:szCs w:val="24"/>
        </w:rPr>
        <w:t>The Slavic and East European Journal</w:t>
      </w:r>
      <w:r w:rsidR="00AE43CC" w:rsidRPr="00442D51">
        <w:rPr>
          <w:rFonts w:ascii="Garamond" w:hAnsi="Garamond"/>
          <w:szCs w:val="24"/>
        </w:rPr>
        <w:t>, 53.4 (Winter 2009):</w:t>
      </w:r>
      <w:r w:rsidR="00C76063" w:rsidRPr="00442D51">
        <w:rPr>
          <w:rFonts w:ascii="Garamond" w:hAnsi="Garamond"/>
          <w:szCs w:val="24"/>
        </w:rPr>
        <w:t xml:space="preserve"> 672-</w:t>
      </w:r>
      <w:r w:rsidRPr="00442D51">
        <w:rPr>
          <w:rFonts w:ascii="Garamond" w:hAnsi="Garamond"/>
          <w:szCs w:val="24"/>
        </w:rPr>
        <w:t>3.</w:t>
      </w:r>
    </w:p>
    <w:p w:rsidR="00832773" w:rsidRPr="00442D51" w:rsidRDefault="00832773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832773" w:rsidRPr="00442D51" w:rsidRDefault="00832773" w:rsidP="00F2321F">
      <w:pPr>
        <w:pStyle w:val="Heading1"/>
      </w:pPr>
      <w:r w:rsidRPr="00442D51">
        <w:t>Edited Books in Preparation</w:t>
      </w:r>
    </w:p>
    <w:p w:rsidR="001931C2" w:rsidRPr="001931C2" w:rsidRDefault="001931C2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2024</w:t>
      </w:r>
      <w:r>
        <w:rPr>
          <w:rFonts w:ascii="Garamond" w:hAnsi="Garamond"/>
          <w:szCs w:val="24"/>
        </w:rPr>
        <w:tab/>
        <w:t xml:space="preserve">Special issue of </w:t>
      </w:r>
      <w:r>
        <w:rPr>
          <w:rFonts w:ascii="Garamond" w:hAnsi="Garamond"/>
          <w:i/>
          <w:szCs w:val="24"/>
        </w:rPr>
        <w:t>Slavic and East European Journal</w:t>
      </w:r>
      <w:r>
        <w:rPr>
          <w:rFonts w:ascii="Garamond" w:hAnsi="Garamond"/>
          <w:szCs w:val="24"/>
        </w:rPr>
        <w:t xml:space="preserve"> on the </w:t>
      </w:r>
      <w:proofErr w:type="spellStart"/>
      <w:r>
        <w:rPr>
          <w:rFonts w:ascii="Garamond" w:hAnsi="Garamond"/>
          <w:szCs w:val="24"/>
        </w:rPr>
        <w:t>Khvoshchinskaia</w:t>
      </w:r>
      <w:proofErr w:type="spellEnd"/>
      <w:r>
        <w:rPr>
          <w:rFonts w:ascii="Garamond" w:hAnsi="Garamond"/>
          <w:szCs w:val="24"/>
        </w:rPr>
        <w:t xml:space="preserve"> sisters, with Anna Berman.</w:t>
      </w:r>
    </w:p>
    <w:p w:rsidR="00832773" w:rsidRPr="00442D51" w:rsidRDefault="008C5DED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C1524F">
        <w:rPr>
          <w:rFonts w:ascii="Garamond" w:hAnsi="Garamond"/>
          <w:szCs w:val="24"/>
        </w:rPr>
        <w:t>3</w:t>
      </w:r>
      <w:r w:rsidR="00BE2AA2" w:rsidRPr="002B088B">
        <w:rPr>
          <w:rFonts w:ascii="Garamond" w:hAnsi="Garamond"/>
          <w:szCs w:val="24"/>
        </w:rPr>
        <w:tab/>
      </w:r>
      <w:r w:rsidR="00832773" w:rsidRPr="002B088B">
        <w:rPr>
          <w:rFonts w:ascii="Garamond" w:hAnsi="Garamond"/>
          <w:i/>
          <w:szCs w:val="24"/>
        </w:rPr>
        <w:t xml:space="preserve">The Sisters </w:t>
      </w:r>
      <w:proofErr w:type="spellStart"/>
      <w:r w:rsidR="00832773" w:rsidRPr="002B088B">
        <w:rPr>
          <w:rFonts w:ascii="Garamond" w:hAnsi="Garamond"/>
          <w:i/>
          <w:szCs w:val="24"/>
        </w:rPr>
        <w:t>Khvoshchinskaia</w:t>
      </w:r>
      <w:proofErr w:type="spellEnd"/>
      <w:r w:rsidR="004D30FE" w:rsidRPr="002B088B">
        <w:rPr>
          <w:rFonts w:ascii="Garamond" w:hAnsi="Garamond"/>
          <w:szCs w:val="24"/>
        </w:rPr>
        <w:t>.</w:t>
      </w:r>
      <w:r w:rsidR="00832773" w:rsidRPr="002B088B">
        <w:rPr>
          <w:rFonts w:ascii="Garamond" w:hAnsi="Garamond"/>
          <w:szCs w:val="24"/>
        </w:rPr>
        <w:t xml:space="preserve"> </w:t>
      </w:r>
      <w:bookmarkStart w:id="0" w:name="_Hlk71311222"/>
      <w:r w:rsidR="004D30FE" w:rsidRPr="002B088B">
        <w:rPr>
          <w:rFonts w:ascii="Garamond" w:hAnsi="Garamond"/>
          <w:szCs w:val="24"/>
        </w:rPr>
        <w:t>E</w:t>
      </w:r>
      <w:r w:rsidR="00832773" w:rsidRPr="002B088B">
        <w:rPr>
          <w:rFonts w:ascii="Garamond" w:hAnsi="Garamond"/>
          <w:szCs w:val="24"/>
        </w:rPr>
        <w:t>d.</w:t>
      </w:r>
      <w:r w:rsidR="00F834B3">
        <w:rPr>
          <w:rFonts w:ascii="Garamond" w:hAnsi="Garamond"/>
          <w:szCs w:val="24"/>
        </w:rPr>
        <w:t xml:space="preserve"> by</w:t>
      </w:r>
      <w:r w:rsidR="00832773" w:rsidRPr="002B088B">
        <w:rPr>
          <w:rFonts w:ascii="Garamond" w:hAnsi="Garamond"/>
          <w:szCs w:val="24"/>
        </w:rPr>
        <w:t xml:space="preserve"> Hilde Hoogenboom and </w:t>
      </w:r>
      <w:r w:rsidR="00F834B3">
        <w:rPr>
          <w:rFonts w:ascii="Garamond" w:hAnsi="Garamond"/>
          <w:szCs w:val="24"/>
        </w:rPr>
        <w:t>Anna Berman</w:t>
      </w:r>
      <w:bookmarkEnd w:id="0"/>
      <w:r w:rsidR="006F360E">
        <w:rPr>
          <w:rFonts w:ascii="Garamond" w:hAnsi="Garamond"/>
          <w:szCs w:val="24"/>
        </w:rPr>
        <w:t>.</w:t>
      </w:r>
    </w:p>
    <w:p w:rsidR="00832773" w:rsidRPr="00442D51" w:rsidRDefault="00832773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413844" w:rsidRPr="00442D51" w:rsidRDefault="002B35D2" w:rsidP="00F2321F">
      <w:pPr>
        <w:pStyle w:val="Heading1"/>
      </w:pPr>
      <w:r w:rsidRPr="00442D51">
        <w:t>Articles</w:t>
      </w:r>
      <w:r w:rsidR="00E322EC" w:rsidRPr="00442D51">
        <w:t xml:space="preserve"> in Peer-Reviewed Journals</w:t>
      </w:r>
    </w:p>
    <w:p w:rsidR="00413844" w:rsidRPr="00442D51" w:rsidRDefault="00413844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65F4C" wp14:editId="0102B07E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10B6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111AE" w:rsidRPr="00442D51" w:rsidRDefault="00BE6F4A" w:rsidP="00E111AE">
      <w:pPr>
        <w:rPr>
          <w:rFonts w:ascii="Garamond" w:hAnsi="Garamond"/>
          <w:szCs w:val="24"/>
        </w:rPr>
      </w:pPr>
      <w:r w:rsidRPr="002B088B">
        <w:rPr>
          <w:rFonts w:ascii="Garamond" w:hAnsi="Garamond"/>
          <w:szCs w:val="24"/>
        </w:rPr>
        <w:t>2015</w:t>
      </w:r>
      <w:r w:rsidRPr="002B088B">
        <w:rPr>
          <w:rFonts w:ascii="Garamond" w:hAnsi="Garamond"/>
          <w:szCs w:val="24"/>
        </w:rPr>
        <w:tab/>
      </w:r>
      <w:r w:rsidR="00D02FBB" w:rsidRPr="002B088B">
        <w:rPr>
          <w:rFonts w:ascii="Garamond" w:hAnsi="Garamond"/>
          <w:szCs w:val="24"/>
        </w:rPr>
        <w:t>“</w:t>
      </w:r>
      <w:r w:rsidR="00E111AE" w:rsidRPr="002B088B">
        <w:rPr>
          <w:rFonts w:ascii="Garamond" w:hAnsi="Garamond"/>
          <w:szCs w:val="24"/>
        </w:rPr>
        <w:t xml:space="preserve">Sentimental Novels and </w:t>
      </w:r>
      <w:r w:rsidR="00D02FBB" w:rsidRPr="002B088B">
        <w:rPr>
          <w:rFonts w:ascii="Garamond" w:hAnsi="Garamond"/>
          <w:szCs w:val="24"/>
        </w:rPr>
        <w:t xml:space="preserve">Pushkin: European Literary Markets and Russian Readers.” </w:t>
      </w:r>
      <w:r w:rsidR="00D02FBB" w:rsidRPr="002B088B">
        <w:rPr>
          <w:rFonts w:ascii="Garamond" w:hAnsi="Garamond"/>
          <w:i/>
          <w:szCs w:val="24"/>
        </w:rPr>
        <w:t>Slavic Review</w:t>
      </w:r>
      <w:r w:rsidR="00B11BB3" w:rsidRPr="002B088B">
        <w:rPr>
          <w:rFonts w:ascii="Garamond" w:hAnsi="Garamond"/>
          <w:szCs w:val="24"/>
        </w:rPr>
        <w:t>, 74.3 (Fall)</w:t>
      </w:r>
      <w:r w:rsidR="00F14A2E" w:rsidRPr="002B088B">
        <w:rPr>
          <w:rFonts w:ascii="Garamond" w:hAnsi="Garamond"/>
          <w:szCs w:val="24"/>
        </w:rPr>
        <w:t>: 553-74</w:t>
      </w:r>
      <w:r w:rsidR="00D02FBB" w:rsidRPr="002B088B">
        <w:rPr>
          <w:rFonts w:ascii="Garamond" w:hAnsi="Garamond"/>
          <w:szCs w:val="24"/>
        </w:rPr>
        <w:t>.</w:t>
      </w:r>
    </w:p>
    <w:p w:rsidR="00D02FBB" w:rsidRPr="00442D51" w:rsidRDefault="00D02FBB" w:rsidP="00E111AE">
      <w:pPr>
        <w:widowControl w:val="0"/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5864F3" w:rsidRPr="00442D51" w:rsidRDefault="00BE6F4A" w:rsidP="00E111AE">
      <w:pPr>
        <w:widowControl w:val="0"/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</w:r>
      <w:r w:rsidR="005864F3" w:rsidRPr="00442D51">
        <w:rPr>
          <w:rFonts w:ascii="Garamond" w:hAnsi="Garamond"/>
          <w:szCs w:val="24"/>
        </w:rPr>
        <w:t xml:space="preserve">“Bibliography and National Canons: Women Writers in France, England, Germany, and Russia (1800-2010).” </w:t>
      </w:r>
      <w:r w:rsidR="005864F3" w:rsidRPr="00442D51">
        <w:rPr>
          <w:rFonts w:ascii="Garamond" w:hAnsi="Garamond"/>
          <w:i/>
          <w:szCs w:val="24"/>
        </w:rPr>
        <w:t>Comparative Literature Studies</w:t>
      </w:r>
      <w:r w:rsidR="008F6637" w:rsidRPr="00442D51">
        <w:rPr>
          <w:rFonts w:ascii="Garamond" w:hAnsi="Garamond"/>
          <w:szCs w:val="24"/>
        </w:rPr>
        <w:t>, 50.2 (May)</w:t>
      </w:r>
      <w:r w:rsidR="00C97726" w:rsidRPr="00442D51">
        <w:rPr>
          <w:rFonts w:ascii="Garamond" w:hAnsi="Garamond"/>
          <w:szCs w:val="24"/>
        </w:rPr>
        <w:t>: 314-41</w:t>
      </w:r>
      <w:r w:rsidR="005864F3" w:rsidRPr="00442D51">
        <w:rPr>
          <w:rFonts w:ascii="Garamond" w:hAnsi="Garamond"/>
          <w:szCs w:val="24"/>
        </w:rPr>
        <w:t>.</w:t>
      </w:r>
    </w:p>
    <w:p w:rsidR="00E47649" w:rsidRPr="00442D51" w:rsidRDefault="00E47649" w:rsidP="000623B5">
      <w:pPr>
        <w:widowControl w:val="0"/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3869FE" w:rsidRPr="00442D51" w:rsidRDefault="003869FE" w:rsidP="00F2321F">
      <w:pPr>
        <w:pStyle w:val="Heading1"/>
      </w:pPr>
      <w:r w:rsidRPr="00442D51">
        <w:lastRenderedPageBreak/>
        <w:t xml:space="preserve">Articles in Peer-Reviewed Journals in </w:t>
      </w:r>
      <w:r w:rsidR="0071160D" w:rsidRPr="00442D51">
        <w:t>Preparation</w:t>
      </w:r>
    </w:p>
    <w:p w:rsidR="00A50BD7" w:rsidRDefault="00A50BD7" w:rsidP="00561D20">
      <w:pPr>
        <w:tabs>
          <w:tab w:val="left" w:pos="540"/>
          <w:tab w:val="left" w:pos="1080"/>
          <w:tab w:val="left" w:pos="162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1931C2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ab/>
      </w:r>
      <w:r w:rsidR="003F4D42">
        <w:rPr>
          <w:rFonts w:ascii="Garamond" w:hAnsi="Garamond"/>
          <w:szCs w:val="24"/>
        </w:rPr>
        <w:t>“</w:t>
      </w:r>
      <w:r w:rsidR="0017471E" w:rsidRPr="0017471E">
        <w:rPr>
          <w:rFonts w:ascii="Garamond" w:hAnsi="Garamond"/>
          <w:szCs w:val="24"/>
        </w:rPr>
        <w:t xml:space="preserve">George Sand, </w:t>
      </w:r>
      <w:bookmarkStart w:id="1" w:name="_Hlk71303676"/>
      <w:r w:rsidR="0017471E" w:rsidRPr="0017471E">
        <w:rPr>
          <w:rFonts w:ascii="Garamond" w:hAnsi="Garamond"/>
          <w:szCs w:val="24"/>
        </w:rPr>
        <w:t xml:space="preserve">the </w:t>
      </w:r>
      <w:r w:rsidR="0017471E">
        <w:rPr>
          <w:rFonts w:ascii="Garamond" w:hAnsi="Garamond"/>
          <w:szCs w:val="24"/>
        </w:rPr>
        <w:t>‘</w:t>
      </w:r>
      <w:r w:rsidR="0017471E" w:rsidRPr="0017471E">
        <w:rPr>
          <w:rFonts w:ascii="Garamond" w:hAnsi="Garamond"/>
          <w:szCs w:val="24"/>
        </w:rPr>
        <w:t>Mother of Russian Literature</w:t>
      </w:r>
      <w:r w:rsidR="0017471E">
        <w:rPr>
          <w:rFonts w:ascii="Garamond" w:hAnsi="Garamond"/>
          <w:szCs w:val="24"/>
        </w:rPr>
        <w:t>’</w:t>
      </w:r>
      <w:r w:rsidR="003F4D42">
        <w:rPr>
          <w:rFonts w:ascii="Garamond" w:hAnsi="Garamond"/>
          <w:szCs w:val="24"/>
        </w:rPr>
        <w:t>,</w:t>
      </w:r>
      <w:bookmarkEnd w:id="1"/>
      <w:r w:rsidR="003F4D42">
        <w:rPr>
          <w:rFonts w:ascii="Garamond" w:hAnsi="Garamond"/>
          <w:szCs w:val="24"/>
        </w:rPr>
        <w:t xml:space="preserve">” special issue, </w:t>
      </w:r>
      <w:r>
        <w:rPr>
          <w:rFonts w:ascii="Garamond" w:hAnsi="Garamond"/>
          <w:szCs w:val="24"/>
        </w:rPr>
        <w:t>“</w:t>
      </w:r>
      <w:r w:rsidRPr="00A50BD7">
        <w:rPr>
          <w:rFonts w:ascii="Garamond" w:hAnsi="Garamond"/>
          <w:szCs w:val="24"/>
        </w:rPr>
        <w:t>The Unknown Nineteenth Century</w:t>
      </w:r>
      <w:r>
        <w:rPr>
          <w:rFonts w:ascii="Garamond" w:hAnsi="Garamond"/>
          <w:szCs w:val="24"/>
        </w:rPr>
        <w:t xml:space="preserve">” </w:t>
      </w:r>
      <w:r>
        <w:rPr>
          <w:rFonts w:ascii="Garamond" w:hAnsi="Garamond"/>
          <w:i/>
          <w:szCs w:val="24"/>
        </w:rPr>
        <w:t>Russian Literature</w:t>
      </w:r>
      <w:r>
        <w:rPr>
          <w:rFonts w:ascii="Garamond" w:hAnsi="Garamond"/>
          <w:szCs w:val="24"/>
        </w:rPr>
        <w:t xml:space="preserve">, Ed. by Helen Stuhr-Rommereim and </w:t>
      </w:r>
      <w:r w:rsidRPr="00A50BD7">
        <w:rPr>
          <w:rFonts w:ascii="Garamond" w:hAnsi="Garamond"/>
          <w:szCs w:val="24"/>
        </w:rPr>
        <w:t>Vadim Shneyder</w:t>
      </w:r>
      <w:r>
        <w:rPr>
          <w:rFonts w:ascii="Garamond" w:hAnsi="Garamond"/>
          <w:szCs w:val="24"/>
        </w:rPr>
        <w:t>.</w:t>
      </w:r>
    </w:p>
    <w:p w:rsidR="003F4D42" w:rsidRPr="00A50BD7" w:rsidRDefault="003F4D42" w:rsidP="00561D20">
      <w:pPr>
        <w:tabs>
          <w:tab w:val="left" w:pos="540"/>
          <w:tab w:val="left" w:pos="1080"/>
          <w:tab w:val="left" w:pos="1620"/>
        </w:tabs>
        <w:rPr>
          <w:rFonts w:ascii="Garamond" w:hAnsi="Garamond"/>
          <w:szCs w:val="24"/>
        </w:rPr>
      </w:pPr>
    </w:p>
    <w:p w:rsidR="003869FE" w:rsidRPr="00442D51" w:rsidRDefault="008C5DED" w:rsidP="00561D20">
      <w:pPr>
        <w:tabs>
          <w:tab w:val="left" w:pos="540"/>
          <w:tab w:val="left" w:pos="1080"/>
          <w:tab w:val="left" w:pos="162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1931C2">
        <w:rPr>
          <w:rFonts w:ascii="Garamond" w:hAnsi="Garamond"/>
          <w:szCs w:val="24"/>
        </w:rPr>
        <w:t>3</w:t>
      </w:r>
      <w:r w:rsidR="00BE2AA2" w:rsidRPr="002B088B">
        <w:rPr>
          <w:rFonts w:ascii="Garamond" w:hAnsi="Garamond"/>
          <w:szCs w:val="24"/>
        </w:rPr>
        <w:tab/>
      </w:r>
      <w:r w:rsidR="003869FE" w:rsidRPr="002B088B">
        <w:rPr>
          <w:rFonts w:ascii="Garamond" w:hAnsi="Garamond"/>
          <w:szCs w:val="24"/>
        </w:rPr>
        <w:t>Under Revision</w:t>
      </w:r>
      <w:r w:rsidR="003869FE" w:rsidRPr="002B088B">
        <w:rPr>
          <w:rFonts w:ascii="Garamond" w:hAnsi="Garamond"/>
          <w:szCs w:val="24"/>
        </w:rPr>
        <w:tab/>
        <w:t xml:space="preserve">“Databases in Context: Transnational Compilations, and Networks of Women Writers from the Middle Ages to the Present.” </w:t>
      </w:r>
      <w:r w:rsidR="003869FE" w:rsidRPr="002B088B">
        <w:rPr>
          <w:rFonts w:ascii="Garamond" w:hAnsi="Garamond"/>
          <w:i/>
          <w:szCs w:val="24"/>
        </w:rPr>
        <w:t>Digital Scholarship in the Humanities</w:t>
      </w:r>
      <w:r w:rsidR="003869FE" w:rsidRPr="002B088B">
        <w:rPr>
          <w:rFonts w:ascii="Garamond" w:hAnsi="Garamond"/>
          <w:szCs w:val="24"/>
        </w:rPr>
        <w:t xml:space="preserve"> (Oxford UP)</w:t>
      </w:r>
      <w:r w:rsidR="00C21CE9">
        <w:rPr>
          <w:rFonts w:ascii="Garamond" w:hAnsi="Garamond"/>
          <w:szCs w:val="24"/>
        </w:rPr>
        <w:t>.</w:t>
      </w:r>
    </w:p>
    <w:p w:rsidR="003869FE" w:rsidRPr="00442D51" w:rsidRDefault="003869FE" w:rsidP="000623B5">
      <w:pPr>
        <w:tabs>
          <w:tab w:val="left" w:pos="540"/>
          <w:tab w:val="left" w:pos="1080"/>
          <w:tab w:val="left" w:pos="1440"/>
        </w:tabs>
        <w:rPr>
          <w:rFonts w:ascii="Garamond" w:hAnsi="Garamond"/>
          <w:smallCaps/>
          <w:szCs w:val="24"/>
        </w:rPr>
      </w:pPr>
    </w:p>
    <w:p w:rsidR="00413844" w:rsidRPr="00442D51" w:rsidRDefault="00D02FBB" w:rsidP="00F2321F">
      <w:pPr>
        <w:pStyle w:val="Heading1"/>
      </w:pPr>
      <w:r w:rsidRPr="00442D51">
        <w:t>Chapters</w:t>
      </w:r>
      <w:r w:rsidR="00E322EC" w:rsidRPr="00442D51">
        <w:t xml:space="preserve"> in Peer-Reviewed </w:t>
      </w:r>
      <w:r w:rsidR="007E01F8" w:rsidRPr="00442D51">
        <w:t>Edited Books</w:t>
      </w:r>
      <w:r w:rsidR="00061538" w:rsidRPr="00442D51">
        <w:t xml:space="preserve"> in Print and Online</w:t>
      </w:r>
    </w:p>
    <w:bookmarkStart w:id="2" w:name="_Hlk93505567"/>
    <w:p w:rsidR="00413844" w:rsidRPr="00442D51" w:rsidRDefault="00413844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988FE" wp14:editId="3D497375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B7A54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rUv/D7gBAAC3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bookmarkEnd w:id="2"/>
    <w:p w:rsidR="00463A08" w:rsidRDefault="00463A08" w:rsidP="00463A08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ab/>
        <w:t>Accepted: “</w:t>
      </w:r>
      <w:r w:rsidRPr="001A1261">
        <w:rPr>
          <w:rFonts w:ascii="Garamond" w:hAnsi="Garamond"/>
          <w:szCs w:val="24"/>
        </w:rPr>
        <w:t>Sentimental Bestsellers in Russia</w:t>
      </w:r>
      <w:r>
        <w:rPr>
          <w:rFonts w:ascii="Garamond" w:hAnsi="Garamond"/>
          <w:szCs w:val="24"/>
        </w:rPr>
        <w:t xml:space="preserve">,” Conference Proceedings, </w:t>
      </w:r>
      <w:r w:rsidRPr="001A1261">
        <w:rPr>
          <w:rFonts w:ascii="Garamond" w:hAnsi="Garamond"/>
          <w:szCs w:val="24"/>
        </w:rPr>
        <w:t xml:space="preserve">X International Conference </w:t>
      </w:r>
      <w:r>
        <w:rPr>
          <w:rFonts w:ascii="Garamond" w:hAnsi="Garamond"/>
          <w:szCs w:val="24"/>
        </w:rPr>
        <w:t xml:space="preserve">on the </w:t>
      </w:r>
      <w:r w:rsidRPr="001A1261">
        <w:rPr>
          <w:rFonts w:ascii="Garamond" w:hAnsi="Garamond"/>
          <w:szCs w:val="24"/>
        </w:rPr>
        <w:t xml:space="preserve">50th Anniversary </w:t>
      </w:r>
      <w:r>
        <w:rPr>
          <w:rFonts w:ascii="Garamond" w:hAnsi="Garamond"/>
          <w:szCs w:val="24"/>
        </w:rPr>
        <w:t xml:space="preserve">of the </w:t>
      </w:r>
      <w:r w:rsidRPr="001A1261">
        <w:rPr>
          <w:rFonts w:ascii="Garamond" w:hAnsi="Garamond"/>
          <w:szCs w:val="24"/>
        </w:rPr>
        <w:t>Study Group on Eighteenth-Century Russia, UK (SGECR)</w:t>
      </w:r>
      <w:r>
        <w:rPr>
          <w:rFonts w:ascii="Garamond" w:hAnsi="Garamond"/>
          <w:szCs w:val="24"/>
        </w:rPr>
        <w:t xml:space="preserve">, </w:t>
      </w:r>
      <w:r w:rsidRPr="001A1261">
        <w:rPr>
          <w:rFonts w:ascii="Garamond" w:hAnsi="Garamond"/>
          <w:szCs w:val="24"/>
        </w:rPr>
        <w:t>Strasbourg</w:t>
      </w:r>
      <w:r>
        <w:rPr>
          <w:rFonts w:ascii="Garamond" w:hAnsi="Garamond"/>
          <w:szCs w:val="24"/>
        </w:rPr>
        <w:t>, July 2018</w:t>
      </w:r>
      <w:r w:rsidR="007E3E9F">
        <w:rPr>
          <w:rFonts w:ascii="Garamond" w:hAnsi="Garamond"/>
          <w:szCs w:val="24"/>
        </w:rPr>
        <w:t xml:space="preserve">. </w:t>
      </w:r>
      <w:r w:rsidR="007E3E9F" w:rsidRPr="007E3E9F">
        <w:rPr>
          <w:rFonts w:ascii="Garamond" w:hAnsi="Garamond"/>
          <w:szCs w:val="24"/>
        </w:rPr>
        <w:t xml:space="preserve">Ed. and Foreword Rodolphe </w:t>
      </w:r>
      <w:proofErr w:type="spellStart"/>
      <w:r w:rsidR="007E3E9F" w:rsidRPr="007E3E9F">
        <w:rPr>
          <w:rFonts w:ascii="Garamond" w:hAnsi="Garamond"/>
          <w:szCs w:val="24"/>
        </w:rPr>
        <w:t>Baudin</w:t>
      </w:r>
      <w:proofErr w:type="spellEnd"/>
      <w:r w:rsidR="007E3E9F" w:rsidRPr="007E3E9F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bookmarkStart w:id="3" w:name="_Hlk71311022"/>
      <w:r w:rsidRPr="001A1261">
        <w:rPr>
          <w:rFonts w:ascii="Garamond" w:hAnsi="Garamond"/>
          <w:szCs w:val="24"/>
        </w:rPr>
        <w:t>Strasbourg</w:t>
      </w:r>
      <w:r>
        <w:rPr>
          <w:rFonts w:ascii="Garamond" w:hAnsi="Garamond"/>
          <w:szCs w:val="24"/>
        </w:rPr>
        <w:t xml:space="preserve">: </w:t>
      </w:r>
      <w:r w:rsidRPr="00390F55">
        <w:rPr>
          <w:rFonts w:ascii="Garamond" w:hAnsi="Garamond"/>
          <w:szCs w:val="24"/>
        </w:rPr>
        <w:t xml:space="preserve">Presses </w:t>
      </w:r>
      <w:proofErr w:type="spellStart"/>
      <w:r w:rsidRPr="00390F55">
        <w:rPr>
          <w:rFonts w:ascii="Garamond" w:hAnsi="Garamond"/>
          <w:szCs w:val="24"/>
        </w:rPr>
        <w:t>Universitaires</w:t>
      </w:r>
      <w:proofErr w:type="spellEnd"/>
      <w:r w:rsidRPr="00390F55">
        <w:rPr>
          <w:rFonts w:ascii="Garamond" w:hAnsi="Garamond"/>
          <w:szCs w:val="24"/>
        </w:rPr>
        <w:t xml:space="preserve"> de Strasbourg</w:t>
      </w:r>
      <w:r>
        <w:rPr>
          <w:rFonts w:ascii="Garamond" w:hAnsi="Garamond"/>
          <w:szCs w:val="24"/>
        </w:rPr>
        <w:t>.</w:t>
      </w:r>
      <w:bookmarkEnd w:id="3"/>
    </w:p>
    <w:p w:rsidR="00BD38E7" w:rsidRDefault="00BD38E7" w:rsidP="000623B5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7614B2" w:rsidRPr="007614B2" w:rsidRDefault="007614B2" w:rsidP="000623B5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227ECC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ab/>
      </w:r>
      <w:r w:rsidR="00463A08">
        <w:rPr>
          <w:rFonts w:ascii="Garamond" w:hAnsi="Garamond"/>
          <w:szCs w:val="24"/>
        </w:rPr>
        <w:t xml:space="preserve">In Press: </w:t>
      </w:r>
      <w:r>
        <w:rPr>
          <w:rFonts w:ascii="Garamond" w:hAnsi="Garamond"/>
          <w:szCs w:val="24"/>
        </w:rPr>
        <w:t>“</w:t>
      </w:r>
      <w:r w:rsidRPr="007614B2">
        <w:rPr>
          <w:rFonts w:ascii="Garamond" w:hAnsi="Garamond"/>
          <w:szCs w:val="24"/>
        </w:rPr>
        <w:t xml:space="preserve">Estate Culture and </w:t>
      </w:r>
      <w:proofErr w:type="spellStart"/>
      <w:r w:rsidRPr="007614B2">
        <w:rPr>
          <w:rFonts w:ascii="Garamond" w:hAnsi="Garamond"/>
          <w:szCs w:val="24"/>
        </w:rPr>
        <w:t>Yasnaya</w:t>
      </w:r>
      <w:proofErr w:type="spellEnd"/>
      <w:r w:rsidRPr="007614B2">
        <w:rPr>
          <w:rFonts w:ascii="Garamond" w:hAnsi="Garamond"/>
          <w:szCs w:val="24"/>
        </w:rPr>
        <w:t xml:space="preserve"> </w:t>
      </w:r>
      <w:proofErr w:type="spellStart"/>
      <w:r w:rsidRPr="007614B2">
        <w:rPr>
          <w:rFonts w:ascii="Garamond" w:hAnsi="Garamond"/>
          <w:szCs w:val="24"/>
        </w:rPr>
        <w:t>Polyana</w:t>
      </w:r>
      <w:proofErr w:type="spellEnd"/>
      <w:r>
        <w:rPr>
          <w:rFonts w:ascii="Garamond" w:hAnsi="Garamond"/>
          <w:szCs w:val="24"/>
        </w:rPr>
        <w:t xml:space="preserve">,” </w:t>
      </w:r>
      <w:r>
        <w:rPr>
          <w:rFonts w:ascii="Garamond" w:hAnsi="Garamond"/>
          <w:i/>
          <w:szCs w:val="24"/>
        </w:rPr>
        <w:t>Tolstoy in Context</w:t>
      </w:r>
      <w:r>
        <w:rPr>
          <w:rFonts w:ascii="Garamond" w:hAnsi="Garamond"/>
          <w:szCs w:val="24"/>
        </w:rPr>
        <w:t xml:space="preserve">, Ed. </w:t>
      </w:r>
      <w:r w:rsidR="00F834B3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y Anna Berman, Cambridge University Press.</w:t>
      </w:r>
    </w:p>
    <w:p w:rsidR="00BD38E7" w:rsidRDefault="00BD38E7" w:rsidP="000623B5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0C2C3A" w:rsidRDefault="000C2C3A" w:rsidP="000623B5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2B088B">
        <w:rPr>
          <w:rFonts w:ascii="Garamond" w:hAnsi="Garamond"/>
          <w:szCs w:val="24"/>
        </w:rPr>
        <w:t>2017</w:t>
      </w:r>
      <w:r w:rsidRPr="002B088B">
        <w:rPr>
          <w:rFonts w:ascii="Garamond" w:hAnsi="Garamond"/>
          <w:szCs w:val="24"/>
        </w:rPr>
        <w:tab/>
        <w:t xml:space="preserve">“Introduction.” In </w:t>
      </w:r>
      <w:r w:rsidR="004218C7">
        <w:rPr>
          <w:rFonts w:ascii="Garamond" w:hAnsi="Garamond"/>
          <w:i/>
          <w:szCs w:val="24"/>
        </w:rPr>
        <w:t>City Folk</w:t>
      </w:r>
      <w:r w:rsidRPr="002B088B">
        <w:rPr>
          <w:rFonts w:ascii="Garamond" w:hAnsi="Garamond"/>
          <w:i/>
          <w:szCs w:val="24"/>
        </w:rPr>
        <w:t xml:space="preserve"> and Country Folk</w:t>
      </w:r>
      <w:r w:rsidR="00D425FE">
        <w:rPr>
          <w:rFonts w:ascii="Garamond" w:hAnsi="Garamond"/>
          <w:szCs w:val="24"/>
        </w:rPr>
        <w:t xml:space="preserve">, by Sofia </w:t>
      </w:r>
      <w:proofErr w:type="spellStart"/>
      <w:r w:rsidR="00D425FE">
        <w:rPr>
          <w:rFonts w:ascii="Garamond" w:hAnsi="Garamond"/>
          <w:szCs w:val="24"/>
        </w:rPr>
        <w:t>Khvoshchinskay</w:t>
      </w:r>
      <w:r w:rsidRPr="002B088B">
        <w:rPr>
          <w:rFonts w:ascii="Garamond" w:hAnsi="Garamond"/>
          <w:szCs w:val="24"/>
        </w:rPr>
        <w:t>a</w:t>
      </w:r>
      <w:proofErr w:type="spellEnd"/>
      <w:r w:rsidRPr="002B088B">
        <w:rPr>
          <w:rFonts w:ascii="Garamond" w:hAnsi="Garamond"/>
          <w:szCs w:val="24"/>
        </w:rPr>
        <w:t xml:space="preserve">. Trans. by Nora </w:t>
      </w:r>
      <w:r w:rsidR="00342DDB">
        <w:rPr>
          <w:rFonts w:ascii="Garamond" w:hAnsi="Garamond"/>
          <w:szCs w:val="24"/>
        </w:rPr>
        <w:t xml:space="preserve">Seligman </w:t>
      </w:r>
      <w:r w:rsidRPr="002B088B">
        <w:rPr>
          <w:rFonts w:ascii="Garamond" w:hAnsi="Garamond"/>
          <w:szCs w:val="24"/>
        </w:rPr>
        <w:t>Favorov. Russian Library. New York: Columbia UP</w:t>
      </w:r>
      <w:r w:rsidR="00C21CE9">
        <w:rPr>
          <w:rFonts w:ascii="Garamond" w:hAnsi="Garamond"/>
          <w:szCs w:val="24"/>
        </w:rPr>
        <w:t>, xi-xxx.</w:t>
      </w:r>
    </w:p>
    <w:p w:rsidR="00220262" w:rsidRDefault="00220262" w:rsidP="000623B5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220262">
        <w:rPr>
          <w:rFonts w:ascii="Garamond" w:hAnsi="Garamond"/>
          <w:i/>
          <w:szCs w:val="24"/>
        </w:rPr>
        <w:t>Prizes</w:t>
      </w:r>
      <w:r w:rsidRPr="00220262">
        <w:rPr>
          <w:rFonts w:ascii="Garamond" w:hAnsi="Garamond"/>
          <w:szCs w:val="24"/>
        </w:rPr>
        <w:tab/>
      </w:r>
      <w:r w:rsidRPr="00220262">
        <w:rPr>
          <w:rFonts w:ascii="Garamond" w:hAnsi="Garamond"/>
          <w:szCs w:val="24"/>
        </w:rPr>
        <w:tab/>
        <w:t>American Association of Teachers of Slavic and East European Languages (AATSEEL) Prize for Best Literary Translation into English, 2018.</w:t>
      </w:r>
      <w:r>
        <w:rPr>
          <w:rFonts w:ascii="Garamond" w:hAnsi="Garamond"/>
          <w:szCs w:val="24"/>
        </w:rPr>
        <w:t xml:space="preserve"> </w:t>
      </w:r>
    </w:p>
    <w:p w:rsidR="008C5DED" w:rsidRDefault="00826A5A" w:rsidP="008C5DED">
      <w:pPr>
        <w:tabs>
          <w:tab w:val="left" w:pos="540"/>
          <w:tab w:val="left" w:pos="1080"/>
        </w:tabs>
        <w:autoSpaceDE w:val="0"/>
        <w:autoSpaceDN w:val="0"/>
        <w:adjustRightInd w:val="0"/>
        <w:ind w:left="1080" w:hanging="1080"/>
        <w:rPr>
          <w:rFonts w:ascii="Garamond" w:hAnsi="Garamond"/>
          <w:szCs w:val="24"/>
        </w:rPr>
      </w:pPr>
      <w:r w:rsidRPr="00826A5A">
        <w:rPr>
          <w:rFonts w:ascii="Garamond" w:hAnsi="Garamond"/>
          <w:i/>
          <w:szCs w:val="24"/>
        </w:rPr>
        <w:t>Reviews</w:t>
      </w:r>
      <w:r>
        <w:rPr>
          <w:rFonts w:ascii="Garamond" w:hAnsi="Garamond"/>
          <w:szCs w:val="24"/>
        </w:rPr>
        <w:tab/>
      </w:r>
      <w:r w:rsidR="008C5DED">
        <w:rPr>
          <w:rFonts w:ascii="Garamond" w:hAnsi="Garamond"/>
          <w:szCs w:val="24"/>
        </w:rPr>
        <w:t xml:space="preserve">Svetlana Grenier, </w:t>
      </w:r>
      <w:r w:rsidR="008C5DED" w:rsidRPr="00807888">
        <w:rPr>
          <w:rFonts w:ascii="Garamond" w:hAnsi="Garamond"/>
          <w:i/>
          <w:szCs w:val="24"/>
        </w:rPr>
        <w:t>Tulsa Studies in Women’s Literature</w:t>
      </w:r>
      <w:r w:rsidR="008C5DED">
        <w:rPr>
          <w:rFonts w:ascii="Garamond" w:hAnsi="Garamond"/>
          <w:szCs w:val="24"/>
        </w:rPr>
        <w:t>, 38.1 (Spring 2019): 238-41.</w:t>
      </w:r>
    </w:p>
    <w:p w:rsidR="008C5DED" w:rsidRPr="008C5DED" w:rsidRDefault="008C5DED" w:rsidP="00826A5A">
      <w:pPr>
        <w:tabs>
          <w:tab w:val="left" w:pos="540"/>
          <w:tab w:val="left" w:pos="1080"/>
        </w:tabs>
        <w:autoSpaceDE w:val="0"/>
        <w:autoSpaceDN w:val="0"/>
        <w:adjustRightInd w:val="0"/>
        <w:ind w:left="1080" w:hanging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Romy Taylor, </w:t>
      </w:r>
      <w:r>
        <w:rPr>
          <w:rFonts w:ascii="Garamond" w:hAnsi="Garamond"/>
          <w:i/>
          <w:szCs w:val="24"/>
        </w:rPr>
        <w:t>Russian Review</w:t>
      </w:r>
      <w:r>
        <w:rPr>
          <w:rFonts w:ascii="Garamond" w:hAnsi="Garamond"/>
          <w:szCs w:val="24"/>
        </w:rPr>
        <w:t xml:space="preserve"> 77.3 (2018): 485.</w:t>
      </w:r>
    </w:p>
    <w:p w:rsidR="008C5DED" w:rsidRPr="008C5DED" w:rsidRDefault="008C5DED" w:rsidP="008C5DED">
      <w:pPr>
        <w:tabs>
          <w:tab w:val="left" w:pos="540"/>
          <w:tab w:val="left" w:pos="1080"/>
        </w:tabs>
        <w:autoSpaceDE w:val="0"/>
        <w:autoSpaceDN w:val="0"/>
        <w:adjustRightInd w:val="0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Katherine Bowers, </w:t>
      </w:r>
      <w:r>
        <w:rPr>
          <w:rFonts w:ascii="Garamond" w:hAnsi="Garamond"/>
          <w:i/>
          <w:szCs w:val="24"/>
        </w:rPr>
        <w:t>Translation and Literature</w:t>
      </w:r>
      <w:r>
        <w:rPr>
          <w:rFonts w:ascii="Garamond" w:hAnsi="Garamond"/>
          <w:szCs w:val="24"/>
        </w:rPr>
        <w:t xml:space="preserve"> 27 (2018): 242-9.</w:t>
      </w:r>
    </w:p>
    <w:p w:rsidR="004C4517" w:rsidRDefault="004C4517" w:rsidP="008C5DED">
      <w:pPr>
        <w:tabs>
          <w:tab w:val="left" w:pos="540"/>
          <w:tab w:val="left" w:pos="1080"/>
        </w:tabs>
        <w:autoSpaceDE w:val="0"/>
        <w:autoSpaceDN w:val="0"/>
        <w:adjustRightInd w:val="0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Barbara </w:t>
      </w:r>
      <w:proofErr w:type="spellStart"/>
      <w:r>
        <w:rPr>
          <w:rFonts w:ascii="Garamond" w:hAnsi="Garamond"/>
          <w:szCs w:val="24"/>
        </w:rPr>
        <w:t>Heldt</w:t>
      </w:r>
      <w:proofErr w:type="spellEnd"/>
      <w:r>
        <w:rPr>
          <w:rFonts w:ascii="Garamond" w:hAnsi="Garamond"/>
          <w:szCs w:val="24"/>
        </w:rPr>
        <w:t xml:space="preserve">, “Lives of the Little People,” </w:t>
      </w:r>
      <w:r w:rsidRPr="004C4517">
        <w:rPr>
          <w:rFonts w:ascii="Garamond" w:hAnsi="Garamond"/>
          <w:i/>
          <w:szCs w:val="24"/>
        </w:rPr>
        <w:t>Times Literary Supplement</w:t>
      </w:r>
      <w:r w:rsidR="00807888">
        <w:rPr>
          <w:rFonts w:ascii="Garamond" w:hAnsi="Garamond"/>
          <w:szCs w:val="24"/>
        </w:rPr>
        <w:t>, 23</w:t>
      </w:r>
      <w:r>
        <w:rPr>
          <w:rFonts w:ascii="Garamond" w:hAnsi="Garamond"/>
          <w:szCs w:val="24"/>
        </w:rPr>
        <w:t xml:space="preserve"> February 2018</w:t>
      </w:r>
      <w:r w:rsidR="00807888">
        <w:rPr>
          <w:rFonts w:ascii="Garamond" w:hAnsi="Garamond"/>
          <w:szCs w:val="24"/>
        </w:rPr>
        <w:t>, 26-27</w:t>
      </w:r>
      <w:r>
        <w:rPr>
          <w:rFonts w:ascii="Garamond" w:hAnsi="Garamond"/>
          <w:szCs w:val="24"/>
        </w:rPr>
        <w:t xml:space="preserve">. </w:t>
      </w:r>
      <w:hyperlink r:id="rId9" w:history="1">
        <w:r w:rsidRPr="00B15EA1">
          <w:rPr>
            <w:rStyle w:val="Hyperlink"/>
            <w:rFonts w:ascii="Garamond" w:hAnsi="Garamond"/>
            <w:szCs w:val="24"/>
          </w:rPr>
          <w:t>https://www.the-tls.co.uk/articles/private/lives-of-the-little-people/</w:t>
        </w:r>
      </w:hyperlink>
      <w:r>
        <w:rPr>
          <w:rFonts w:ascii="Garamond" w:hAnsi="Garamond"/>
          <w:szCs w:val="24"/>
        </w:rPr>
        <w:t xml:space="preserve"> </w:t>
      </w:r>
    </w:p>
    <w:p w:rsidR="00826A5A" w:rsidRDefault="00826A5A" w:rsidP="004C4517">
      <w:pPr>
        <w:tabs>
          <w:tab w:val="left" w:pos="540"/>
          <w:tab w:val="left" w:pos="1080"/>
        </w:tabs>
        <w:autoSpaceDE w:val="0"/>
        <w:autoSpaceDN w:val="0"/>
        <w:adjustRightInd w:val="0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Yelena Furman, “</w:t>
      </w:r>
      <w:r w:rsidR="00807888">
        <w:rPr>
          <w:rFonts w:ascii="Garamond" w:hAnsi="Garamond"/>
          <w:szCs w:val="24"/>
        </w:rPr>
        <w:t>‘</w:t>
      </w:r>
      <w:r>
        <w:rPr>
          <w:rFonts w:ascii="Garamond" w:hAnsi="Garamond"/>
          <w:szCs w:val="24"/>
        </w:rPr>
        <w:t>Don’t We Know Our Own Minds?</w:t>
      </w:r>
      <w:r w:rsidR="00807888">
        <w:rPr>
          <w:rFonts w:ascii="Garamond" w:hAnsi="Garamond"/>
          <w:szCs w:val="24"/>
        </w:rPr>
        <w:t>’</w:t>
      </w:r>
      <w:r>
        <w:rPr>
          <w:rFonts w:ascii="Garamond" w:hAnsi="Garamond"/>
          <w:szCs w:val="24"/>
        </w:rPr>
        <w:t>: A Rediscovered Russian Woman Writer of the 19</w:t>
      </w:r>
      <w:r w:rsidRPr="00826A5A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Century,</w:t>
      </w:r>
      <w:r w:rsidR="00807888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</w:t>
      </w:r>
      <w:r w:rsidRPr="004C4517">
        <w:rPr>
          <w:rFonts w:ascii="Garamond" w:hAnsi="Garamond"/>
          <w:i/>
          <w:szCs w:val="24"/>
        </w:rPr>
        <w:t>Los Angeles Review of Books</w:t>
      </w:r>
      <w:r>
        <w:rPr>
          <w:rFonts w:ascii="Garamond" w:hAnsi="Garamond"/>
          <w:szCs w:val="24"/>
        </w:rPr>
        <w:t xml:space="preserve">, 24 October 2017. </w:t>
      </w:r>
      <w:hyperlink r:id="rId10" w:history="1">
        <w:r w:rsidRPr="00B903BF">
          <w:rPr>
            <w:rStyle w:val="Hyperlink"/>
            <w:rFonts w:ascii="Garamond" w:hAnsi="Garamond"/>
            <w:szCs w:val="24"/>
          </w:rPr>
          <w:t>https://lareviewofbooks.org/article/dont-we-know-our-own-minds-a-rediscovered-russian-woman-writer-of-the-19th-century/</w:t>
        </w:r>
      </w:hyperlink>
      <w:r>
        <w:rPr>
          <w:rFonts w:ascii="Garamond" w:hAnsi="Garamond"/>
          <w:szCs w:val="24"/>
        </w:rPr>
        <w:t xml:space="preserve"> </w:t>
      </w:r>
    </w:p>
    <w:p w:rsidR="00826A5A" w:rsidRPr="002B088B" w:rsidRDefault="00826A5A" w:rsidP="000623B5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D02FBB" w:rsidRPr="00442D51" w:rsidRDefault="00E322EC" w:rsidP="000623B5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2B088B">
        <w:rPr>
          <w:rFonts w:ascii="Garamond" w:hAnsi="Garamond"/>
          <w:szCs w:val="24"/>
        </w:rPr>
        <w:t>2014</w:t>
      </w:r>
      <w:r w:rsidRPr="002B088B">
        <w:rPr>
          <w:rFonts w:ascii="Garamond" w:hAnsi="Garamond"/>
          <w:szCs w:val="24"/>
        </w:rPr>
        <w:tab/>
      </w:r>
      <w:r w:rsidR="00D02FBB" w:rsidRPr="002B088B">
        <w:rPr>
          <w:rFonts w:ascii="Garamond" w:hAnsi="Garamond"/>
          <w:szCs w:val="24"/>
        </w:rPr>
        <w:t xml:space="preserve">“The Community of Letters and the Nation State: Bio-Bibliographic Compilations as a Transnational Genre around 1700.” In </w:t>
      </w:r>
      <w:r w:rsidR="00D02FBB" w:rsidRPr="002B088B">
        <w:rPr>
          <w:rFonts w:ascii="Garamond" w:hAnsi="Garamond"/>
          <w:i/>
          <w:szCs w:val="24"/>
        </w:rPr>
        <w:t>Women Telling Nations</w:t>
      </w:r>
      <w:r w:rsidR="004D30FE" w:rsidRPr="002B088B">
        <w:rPr>
          <w:rFonts w:ascii="Garamond" w:hAnsi="Garamond"/>
          <w:szCs w:val="24"/>
        </w:rPr>
        <w:t>.</w:t>
      </w:r>
      <w:r w:rsidR="00D02FBB" w:rsidRPr="002B088B">
        <w:rPr>
          <w:rFonts w:ascii="Garamond" w:hAnsi="Garamond"/>
          <w:szCs w:val="24"/>
        </w:rPr>
        <w:t xml:space="preserve"> </w:t>
      </w:r>
      <w:r w:rsidR="004D30FE" w:rsidRPr="002B088B">
        <w:rPr>
          <w:rFonts w:ascii="Garamond" w:hAnsi="Garamond"/>
          <w:szCs w:val="24"/>
        </w:rPr>
        <w:t>E</w:t>
      </w:r>
      <w:r w:rsidR="00D02FBB" w:rsidRPr="002B088B">
        <w:rPr>
          <w:rFonts w:ascii="Garamond" w:hAnsi="Garamond"/>
          <w:szCs w:val="24"/>
        </w:rPr>
        <w:t>d</w:t>
      </w:r>
      <w:r w:rsidR="004D30FE" w:rsidRPr="002B088B">
        <w:rPr>
          <w:rFonts w:ascii="Garamond" w:hAnsi="Garamond"/>
          <w:szCs w:val="24"/>
        </w:rPr>
        <w:t>s</w:t>
      </w:r>
      <w:r w:rsidR="00D02FBB" w:rsidRPr="002B088B">
        <w:rPr>
          <w:rFonts w:ascii="Garamond" w:hAnsi="Garamond"/>
          <w:szCs w:val="24"/>
        </w:rPr>
        <w:t>. by Amelia Sanz</w:t>
      </w:r>
      <w:r w:rsidR="002A33D8" w:rsidRPr="002B088B">
        <w:rPr>
          <w:rFonts w:ascii="Garamond" w:hAnsi="Garamond"/>
          <w:szCs w:val="24"/>
        </w:rPr>
        <w:t xml:space="preserve"> </w:t>
      </w:r>
      <w:r w:rsidR="00D02FBB" w:rsidRPr="002B088B">
        <w:rPr>
          <w:rFonts w:ascii="Garamond" w:hAnsi="Garamond"/>
          <w:szCs w:val="24"/>
        </w:rPr>
        <w:t xml:space="preserve">and Suzan van Dijk. </w:t>
      </w:r>
      <w:r w:rsidR="00B32E42" w:rsidRPr="002B088B">
        <w:rPr>
          <w:rFonts w:ascii="Garamond" w:hAnsi="Garamond"/>
          <w:szCs w:val="24"/>
        </w:rPr>
        <w:t xml:space="preserve">Women Writers in History 1. Amsterdam: </w:t>
      </w:r>
      <w:proofErr w:type="spellStart"/>
      <w:r w:rsidR="00D02FBB" w:rsidRPr="002B088B">
        <w:rPr>
          <w:rFonts w:ascii="Garamond" w:hAnsi="Garamond"/>
          <w:szCs w:val="24"/>
        </w:rPr>
        <w:t>Rodopi</w:t>
      </w:r>
      <w:proofErr w:type="spellEnd"/>
      <w:r w:rsidR="00B32E42" w:rsidRPr="002B088B">
        <w:rPr>
          <w:rFonts w:ascii="Garamond" w:hAnsi="Garamond"/>
          <w:szCs w:val="24"/>
        </w:rPr>
        <w:t>, 273-92</w:t>
      </w:r>
      <w:r w:rsidRPr="002B088B">
        <w:rPr>
          <w:rFonts w:ascii="Garamond" w:hAnsi="Garamond"/>
          <w:szCs w:val="24"/>
        </w:rPr>
        <w:t>.</w:t>
      </w:r>
    </w:p>
    <w:p w:rsidR="00D02FBB" w:rsidRPr="00442D51" w:rsidRDefault="00D02FBB" w:rsidP="000623B5">
      <w:pPr>
        <w:widowControl w:val="0"/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0537B5" w:rsidRPr="00442D51" w:rsidRDefault="00E322EC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</w:r>
      <w:r w:rsidR="000537B5" w:rsidRPr="00442D51">
        <w:rPr>
          <w:rFonts w:ascii="Garamond" w:hAnsi="Garamond"/>
          <w:szCs w:val="24"/>
        </w:rPr>
        <w:t xml:space="preserve">“Catherine the Great.” In </w:t>
      </w:r>
      <w:r w:rsidR="000537B5" w:rsidRPr="00442D51">
        <w:rPr>
          <w:rFonts w:ascii="Garamond" w:hAnsi="Garamond"/>
          <w:i/>
          <w:szCs w:val="24"/>
        </w:rPr>
        <w:t xml:space="preserve">Russia’s People of Empire: </w:t>
      </w:r>
      <w:r w:rsidR="000537B5" w:rsidRPr="00442D51">
        <w:rPr>
          <w:rFonts w:ascii="Garamond" w:hAnsi="Garamond"/>
          <w:bCs/>
          <w:i/>
          <w:iCs/>
          <w:szCs w:val="24"/>
        </w:rPr>
        <w:t>Life Stories from Eurasia, 1500 to the Present</w:t>
      </w:r>
      <w:r w:rsidR="000537B5" w:rsidRPr="00442D51">
        <w:rPr>
          <w:rFonts w:ascii="Garamond" w:hAnsi="Garamond"/>
          <w:szCs w:val="24"/>
        </w:rPr>
        <w:t xml:space="preserve">. </w:t>
      </w:r>
      <w:r w:rsidR="007E01F8" w:rsidRPr="00442D51">
        <w:rPr>
          <w:rFonts w:ascii="Garamond" w:hAnsi="Garamond"/>
          <w:szCs w:val="24"/>
        </w:rPr>
        <w:t>Ed</w:t>
      </w:r>
      <w:r w:rsidR="004D30FE" w:rsidRPr="00442D51">
        <w:rPr>
          <w:rFonts w:ascii="Garamond" w:hAnsi="Garamond"/>
          <w:szCs w:val="24"/>
        </w:rPr>
        <w:t>s</w:t>
      </w:r>
      <w:r w:rsidR="007E01F8" w:rsidRPr="00442D51">
        <w:rPr>
          <w:rFonts w:ascii="Garamond" w:hAnsi="Garamond"/>
          <w:szCs w:val="24"/>
        </w:rPr>
        <w:t>.</w:t>
      </w:r>
      <w:r w:rsidR="000537B5" w:rsidRPr="00442D51">
        <w:rPr>
          <w:rFonts w:ascii="Garamond" w:hAnsi="Garamond"/>
          <w:szCs w:val="24"/>
        </w:rPr>
        <w:t xml:space="preserve"> Willard Sunderland</w:t>
      </w:r>
      <w:r w:rsidR="002A33D8" w:rsidRPr="00442D51">
        <w:rPr>
          <w:rFonts w:ascii="Garamond" w:hAnsi="Garamond"/>
          <w:szCs w:val="24"/>
        </w:rPr>
        <w:t xml:space="preserve"> </w:t>
      </w:r>
      <w:r w:rsidR="000537B5" w:rsidRPr="00442D51">
        <w:rPr>
          <w:rFonts w:ascii="Garamond" w:hAnsi="Garamond"/>
          <w:szCs w:val="24"/>
        </w:rPr>
        <w:t>and Stephen Norris. Bloomington: Indiana UP, 121-37.</w:t>
      </w:r>
    </w:p>
    <w:p w:rsidR="000537B5" w:rsidRPr="00442D51" w:rsidRDefault="000537B5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B20E95" w:rsidRPr="00442D51" w:rsidRDefault="006D0848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2007</w:t>
      </w:r>
      <w:r w:rsidR="00090EB6" w:rsidRPr="00442D51">
        <w:rPr>
          <w:rFonts w:ascii="Garamond" w:hAnsi="Garamond"/>
          <w:szCs w:val="24"/>
        </w:rPr>
        <w:tab/>
      </w:r>
      <w:r w:rsidR="00B20E95" w:rsidRPr="00442D51">
        <w:rPr>
          <w:rFonts w:ascii="Garamond" w:hAnsi="Garamond"/>
          <w:szCs w:val="24"/>
        </w:rPr>
        <w:t xml:space="preserve">“Vera </w:t>
      </w:r>
      <w:proofErr w:type="spellStart"/>
      <w:r w:rsidR="00B20E95" w:rsidRPr="00442D51">
        <w:rPr>
          <w:rFonts w:ascii="Garamond" w:hAnsi="Garamond"/>
          <w:szCs w:val="24"/>
        </w:rPr>
        <w:t>Figner</w:t>
      </w:r>
      <w:proofErr w:type="spellEnd"/>
      <w:r w:rsidR="00B20E95" w:rsidRPr="00442D51">
        <w:rPr>
          <w:rFonts w:ascii="Garamond" w:hAnsi="Garamond"/>
          <w:szCs w:val="24"/>
        </w:rPr>
        <w:t xml:space="preserve">.” In </w:t>
      </w:r>
      <w:r w:rsidR="00B20E95" w:rsidRPr="00442D51">
        <w:rPr>
          <w:rFonts w:ascii="Garamond" w:hAnsi="Garamond"/>
          <w:i/>
          <w:szCs w:val="24"/>
        </w:rPr>
        <w:t>Oxford Encyclopedia of Women in World History</w:t>
      </w:r>
      <w:r w:rsidR="00090EB6" w:rsidRPr="00442D51">
        <w:rPr>
          <w:rFonts w:ascii="Garamond" w:hAnsi="Garamond"/>
          <w:szCs w:val="24"/>
        </w:rPr>
        <w:t xml:space="preserve">. Ed. </w:t>
      </w:r>
      <w:r w:rsidR="00B20E95" w:rsidRPr="00442D51">
        <w:rPr>
          <w:rFonts w:ascii="Garamond" w:hAnsi="Garamond"/>
          <w:szCs w:val="24"/>
        </w:rPr>
        <w:t>Bonnie G. Smith. New York: Oxford UP, 2:310-11.</w:t>
      </w:r>
    </w:p>
    <w:p w:rsidR="00B20E95" w:rsidRPr="00442D51" w:rsidRDefault="00B20E95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131402" w:rsidRPr="00442D51" w:rsidRDefault="00090EB6" w:rsidP="000623B5">
      <w:pPr>
        <w:tabs>
          <w:tab w:val="left" w:pos="450"/>
          <w:tab w:val="left" w:pos="540"/>
          <w:tab w:val="left" w:pos="1080"/>
        </w:tabs>
        <w:rPr>
          <w:rFonts w:ascii="Garamond" w:hAnsi="Garamond"/>
          <w:i/>
          <w:szCs w:val="24"/>
        </w:rPr>
      </w:pPr>
      <w:r w:rsidRPr="00442D51">
        <w:rPr>
          <w:rFonts w:ascii="Garamond" w:hAnsi="Garamond"/>
          <w:szCs w:val="24"/>
        </w:rPr>
        <w:t>2005</w:t>
      </w:r>
      <w:r w:rsidRPr="00442D51">
        <w:rPr>
          <w:rFonts w:ascii="Garamond" w:hAnsi="Garamond"/>
          <w:szCs w:val="24"/>
        </w:rPr>
        <w:tab/>
      </w:r>
      <w:r w:rsidR="00131402" w:rsidRPr="00442D51">
        <w:rPr>
          <w:rFonts w:ascii="Garamond" w:hAnsi="Garamond"/>
          <w:szCs w:val="24"/>
        </w:rPr>
        <w:t xml:space="preserve">“The Importance of Being Provincial: Nineteenth-Century Russian Women Writers and the Countryside.” In </w:t>
      </w:r>
      <w:r w:rsidR="00131402" w:rsidRPr="00442D51">
        <w:rPr>
          <w:rFonts w:ascii="Garamond" w:hAnsi="Garamond"/>
          <w:i/>
          <w:szCs w:val="24"/>
        </w:rPr>
        <w:t>Gender</w:t>
      </w:r>
      <w:r w:rsidR="00B03924">
        <w:rPr>
          <w:rFonts w:ascii="Garamond" w:hAnsi="Garamond"/>
          <w:i/>
          <w:szCs w:val="24"/>
        </w:rPr>
        <w:t xml:space="preserve"> and Lands</w:t>
      </w:r>
      <w:r w:rsidR="00131402" w:rsidRPr="00442D51">
        <w:rPr>
          <w:rFonts w:ascii="Garamond" w:hAnsi="Garamond"/>
          <w:i/>
          <w:szCs w:val="24"/>
        </w:rPr>
        <w:t>cape: Renegotiating the Moral Landscape</w:t>
      </w:r>
      <w:r w:rsidR="004D30FE" w:rsidRPr="00442D51">
        <w:rPr>
          <w:rFonts w:ascii="Garamond" w:hAnsi="Garamond"/>
          <w:szCs w:val="24"/>
        </w:rPr>
        <w:t>.</w:t>
      </w:r>
      <w:r w:rsidR="00F1407C">
        <w:rPr>
          <w:rFonts w:ascii="Garamond" w:hAnsi="Garamond"/>
          <w:szCs w:val="24"/>
        </w:rPr>
        <w:t xml:space="preserve"> [originally published as Gender and Landscape: Renegotiating Morality and Space]</w:t>
      </w:r>
      <w:r w:rsidR="00131402" w:rsidRPr="00442D51">
        <w:rPr>
          <w:rFonts w:ascii="Garamond" w:hAnsi="Garamond"/>
          <w:szCs w:val="24"/>
        </w:rPr>
        <w:t xml:space="preserve"> </w:t>
      </w:r>
      <w:r w:rsidR="004D30FE" w:rsidRPr="00442D51">
        <w:rPr>
          <w:rFonts w:ascii="Garamond" w:hAnsi="Garamond"/>
          <w:szCs w:val="24"/>
        </w:rPr>
        <w:t>E</w:t>
      </w:r>
      <w:r w:rsidR="007E01F8" w:rsidRPr="00442D51">
        <w:rPr>
          <w:rFonts w:ascii="Garamond" w:hAnsi="Garamond"/>
          <w:szCs w:val="24"/>
        </w:rPr>
        <w:t>d</w:t>
      </w:r>
      <w:r w:rsidR="004D30FE" w:rsidRPr="00442D51">
        <w:rPr>
          <w:rFonts w:ascii="Garamond" w:hAnsi="Garamond"/>
          <w:szCs w:val="24"/>
        </w:rPr>
        <w:t>s</w:t>
      </w:r>
      <w:r w:rsidR="007E01F8" w:rsidRPr="00442D51">
        <w:rPr>
          <w:rFonts w:ascii="Garamond" w:hAnsi="Garamond"/>
          <w:szCs w:val="24"/>
        </w:rPr>
        <w:t>.</w:t>
      </w:r>
      <w:r w:rsidR="00131402" w:rsidRPr="00442D51">
        <w:rPr>
          <w:rFonts w:ascii="Garamond" w:hAnsi="Garamond"/>
          <w:szCs w:val="24"/>
        </w:rPr>
        <w:t xml:space="preserve"> Lorraine Dowler, Josephine </w:t>
      </w:r>
      <w:proofErr w:type="spellStart"/>
      <w:r w:rsidR="00131402" w:rsidRPr="00442D51">
        <w:rPr>
          <w:rFonts w:ascii="Garamond" w:hAnsi="Garamond"/>
          <w:szCs w:val="24"/>
        </w:rPr>
        <w:t>Carubia</w:t>
      </w:r>
      <w:proofErr w:type="spellEnd"/>
      <w:r w:rsidR="00131402" w:rsidRPr="00442D51">
        <w:rPr>
          <w:rFonts w:ascii="Garamond" w:hAnsi="Garamond"/>
          <w:szCs w:val="24"/>
        </w:rPr>
        <w:t xml:space="preserve">, and </w:t>
      </w:r>
      <w:proofErr w:type="spellStart"/>
      <w:r w:rsidR="00131402" w:rsidRPr="00442D51">
        <w:rPr>
          <w:rFonts w:ascii="Garamond" w:hAnsi="Garamond"/>
          <w:szCs w:val="24"/>
        </w:rPr>
        <w:t>Bonj</w:t>
      </w:r>
      <w:proofErr w:type="spellEnd"/>
      <w:r w:rsidR="00131402" w:rsidRPr="00442D51">
        <w:rPr>
          <w:rFonts w:ascii="Garamond" w:hAnsi="Garamond"/>
          <w:szCs w:val="24"/>
        </w:rPr>
        <w:t xml:space="preserve"> </w:t>
      </w:r>
      <w:proofErr w:type="spellStart"/>
      <w:r w:rsidR="00131402" w:rsidRPr="00442D51">
        <w:rPr>
          <w:rFonts w:ascii="Garamond" w:hAnsi="Garamond"/>
          <w:szCs w:val="24"/>
        </w:rPr>
        <w:t>Szczygiel</w:t>
      </w:r>
      <w:proofErr w:type="spellEnd"/>
      <w:r w:rsidR="00131402" w:rsidRPr="00442D51">
        <w:rPr>
          <w:rFonts w:ascii="Garamond" w:hAnsi="Garamond"/>
          <w:szCs w:val="24"/>
        </w:rPr>
        <w:t>. Women and Place. New York: Routledge, 240-53.</w:t>
      </w:r>
    </w:p>
    <w:p w:rsidR="00131402" w:rsidRPr="00442D51" w:rsidRDefault="00131402" w:rsidP="000623B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Garamond" w:hAnsi="Garamond"/>
          <w:i/>
          <w:szCs w:val="24"/>
        </w:rPr>
      </w:pPr>
    </w:p>
    <w:p w:rsidR="00477474" w:rsidRPr="00442D51" w:rsidRDefault="00090EB6" w:rsidP="000623B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2002</w:t>
      </w:r>
      <w:r w:rsidRPr="00442D51">
        <w:rPr>
          <w:rFonts w:ascii="Garamond" w:hAnsi="Garamond"/>
          <w:szCs w:val="24"/>
        </w:rPr>
        <w:tab/>
      </w:r>
      <w:r w:rsidR="006A74AE" w:rsidRPr="00442D51">
        <w:rPr>
          <w:rFonts w:ascii="Garamond" w:hAnsi="Garamond"/>
          <w:szCs w:val="24"/>
        </w:rPr>
        <w:t>«</w:t>
      </w:r>
      <w:r w:rsidR="006A74AE" w:rsidRPr="00442D51">
        <w:rPr>
          <w:rFonts w:ascii="Garamond" w:hAnsi="Garamond"/>
          <w:szCs w:val="24"/>
          <w:lang w:val="ru-RU"/>
        </w:rPr>
        <w:t>Гендер</w:t>
      </w:r>
      <w:r w:rsidR="006A74AE" w:rsidRPr="00442D51">
        <w:rPr>
          <w:rFonts w:ascii="Garamond" w:hAnsi="Garamond"/>
          <w:szCs w:val="24"/>
        </w:rPr>
        <w:t xml:space="preserve"> </w:t>
      </w:r>
      <w:r w:rsidR="006A74AE" w:rsidRPr="00442D51">
        <w:rPr>
          <w:rFonts w:ascii="Garamond" w:hAnsi="Garamond"/>
          <w:szCs w:val="24"/>
          <w:lang w:val="ru-RU"/>
        </w:rPr>
        <w:t>и</w:t>
      </w:r>
      <w:r w:rsidR="006A74AE" w:rsidRPr="00442D51">
        <w:rPr>
          <w:rFonts w:ascii="Garamond" w:hAnsi="Garamond"/>
          <w:szCs w:val="24"/>
        </w:rPr>
        <w:t xml:space="preserve"> </w:t>
      </w:r>
      <w:r w:rsidR="006A74AE" w:rsidRPr="00442D51">
        <w:rPr>
          <w:rFonts w:ascii="Garamond" w:hAnsi="Garamond"/>
          <w:szCs w:val="24"/>
          <w:lang w:val="ru-RU"/>
        </w:rPr>
        <w:t>литературная</w:t>
      </w:r>
      <w:r w:rsidR="006A74AE" w:rsidRPr="00442D51">
        <w:rPr>
          <w:rFonts w:ascii="Garamond" w:hAnsi="Garamond"/>
          <w:szCs w:val="24"/>
        </w:rPr>
        <w:t xml:space="preserve"> </w:t>
      </w:r>
      <w:r w:rsidR="006A74AE" w:rsidRPr="00442D51">
        <w:rPr>
          <w:rFonts w:ascii="Garamond" w:hAnsi="Garamond"/>
          <w:szCs w:val="24"/>
          <w:lang w:val="ru-RU"/>
        </w:rPr>
        <w:t>биография</w:t>
      </w:r>
      <w:r w:rsidR="006A74AE" w:rsidRPr="00442D51">
        <w:rPr>
          <w:rFonts w:ascii="Garamond" w:hAnsi="Garamond"/>
          <w:szCs w:val="24"/>
        </w:rPr>
        <w:t xml:space="preserve">: </w:t>
      </w:r>
      <w:r w:rsidR="006A74AE" w:rsidRPr="00442D51">
        <w:rPr>
          <w:rFonts w:ascii="Garamond" w:hAnsi="Garamond"/>
          <w:szCs w:val="24"/>
          <w:lang w:val="ru-RU"/>
        </w:rPr>
        <w:t>Надежда</w:t>
      </w:r>
      <w:r w:rsidR="006A74AE" w:rsidRPr="00442D51">
        <w:rPr>
          <w:rFonts w:ascii="Garamond" w:hAnsi="Garamond"/>
          <w:szCs w:val="24"/>
        </w:rPr>
        <w:t xml:space="preserve"> </w:t>
      </w:r>
      <w:r w:rsidR="006A74AE" w:rsidRPr="00442D51">
        <w:rPr>
          <w:rFonts w:ascii="Garamond" w:hAnsi="Garamond"/>
          <w:szCs w:val="24"/>
          <w:lang w:val="ru-RU"/>
        </w:rPr>
        <w:t>Хвощинская</w:t>
      </w:r>
      <w:r w:rsidR="006A74AE" w:rsidRPr="00442D51">
        <w:rPr>
          <w:rFonts w:ascii="Garamond" w:hAnsi="Garamond"/>
          <w:szCs w:val="24"/>
        </w:rPr>
        <w:t xml:space="preserve">, </w:t>
      </w:r>
      <w:r w:rsidR="006A74AE" w:rsidRPr="00442D51">
        <w:rPr>
          <w:rFonts w:ascii="Garamond" w:hAnsi="Garamond"/>
          <w:szCs w:val="24"/>
          <w:lang w:val="ru-RU"/>
        </w:rPr>
        <w:t>загадочная</w:t>
      </w:r>
      <w:r w:rsidR="006A74AE" w:rsidRPr="00442D51">
        <w:rPr>
          <w:rFonts w:ascii="Garamond" w:hAnsi="Garamond"/>
          <w:szCs w:val="24"/>
        </w:rPr>
        <w:t xml:space="preserve"> </w:t>
      </w:r>
      <w:r w:rsidR="006A74AE" w:rsidRPr="00442D51">
        <w:rPr>
          <w:rFonts w:ascii="Garamond" w:hAnsi="Garamond"/>
          <w:szCs w:val="24"/>
          <w:lang w:val="ru-RU"/>
        </w:rPr>
        <w:t>личность</w:t>
      </w:r>
      <w:r w:rsidR="006A74AE" w:rsidRPr="00442D51">
        <w:rPr>
          <w:rFonts w:ascii="Garamond" w:hAnsi="Garamond"/>
          <w:szCs w:val="24"/>
        </w:rPr>
        <w:t xml:space="preserve">» </w:t>
      </w:r>
      <w:r w:rsidR="006D0848" w:rsidRPr="00442D51">
        <w:rPr>
          <w:rFonts w:ascii="Garamond" w:hAnsi="Garamond"/>
          <w:szCs w:val="24"/>
        </w:rPr>
        <w:t xml:space="preserve">[Gender and Literary Biography: Nadezhda </w:t>
      </w:r>
      <w:proofErr w:type="spellStart"/>
      <w:r w:rsidR="006D0848" w:rsidRPr="00442D51">
        <w:rPr>
          <w:rFonts w:ascii="Garamond" w:hAnsi="Garamond"/>
          <w:szCs w:val="24"/>
        </w:rPr>
        <w:t>Khvoshchinskaia</w:t>
      </w:r>
      <w:proofErr w:type="spellEnd"/>
      <w:r w:rsidR="006D0848" w:rsidRPr="00442D51">
        <w:rPr>
          <w:rFonts w:ascii="Garamond" w:hAnsi="Garamond"/>
          <w:szCs w:val="24"/>
        </w:rPr>
        <w:t>, a Mysterious Personality]</w:t>
      </w:r>
      <w:r w:rsidR="009B358B" w:rsidRPr="00442D51">
        <w:rPr>
          <w:rFonts w:ascii="Garamond" w:hAnsi="Garamond"/>
          <w:szCs w:val="24"/>
        </w:rPr>
        <w:t>.</w:t>
      </w:r>
      <w:r w:rsidR="006D0848" w:rsidRPr="00442D51">
        <w:rPr>
          <w:rFonts w:ascii="Garamond" w:hAnsi="Garamond"/>
          <w:szCs w:val="24"/>
        </w:rPr>
        <w:t xml:space="preserve"> </w:t>
      </w:r>
      <w:r w:rsidR="009B358B" w:rsidRPr="00442D51">
        <w:rPr>
          <w:rFonts w:ascii="Garamond" w:hAnsi="Garamond"/>
          <w:szCs w:val="24"/>
        </w:rPr>
        <w:t>I</w:t>
      </w:r>
      <w:r w:rsidR="006A74AE" w:rsidRPr="00442D51">
        <w:rPr>
          <w:rFonts w:ascii="Garamond" w:hAnsi="Garamond"/>
          <w:szCs w:val="24"/>
        </w:rPr>
        <w:t>n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Женский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дискурс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в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литературном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процессе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России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конца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ХХ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i/>
          <w:szCs w:val="24"/>
          <w:lang w:val="ru-RU"/>
        </w:rPr>
        <w:t>века</w:t>
      </w:r>
      <w:r w:rsidR="006D0848" w:rsidRPr="00442D51">
        <w:rPr>
          <w:rFonts w:ascii="Garamond" w:hAnsi="Garamond"/>
          <w:szCs w:val="24"/>
        </w:rPr>
        <w:t xml:space="preserve"> [</w:t>
      </w:r>
      <w:r w:rsidR="006D0848" w:rsidRPr="00442D51">
        <w:rPr>
          <w:rFonts w:ascii="Garamond" w:hAnsi="Garamond"/>
          <w:i/>
          <w:szCs w:val="24"/>
        </w:rPr>
        <w:t xml:space="preserve">Female Discourse in the Literary Process of Russia at </w:t>
      </w:r>
      <w:r w:rsidR="006D0848" w:rsidRPr="00442D51">
        <w:rPr>
          <w:rFonts w:ascii="Garamond" w:hAnsi="Garamond"/>
          <w:i/>
          <w:szCs w:val="24"/>
        </w:rPr>
        <w:lastRenderedPageBreak/>
        <w:t>the End of the Twentieth Century</w:t>
      </w:r>
      <w:r w:rsidR="006D0848" w:rsidRPr="00442D51">
        <w:rPr>
          <w:rFonts w:ascii="Garamond" w:hAnsi="Garamond"/>
          <w:szCs w:val="24"/>
        </w:rPr>
        <w:t>].</w:t>
      </w:r>
      <w:r w:rsidR="006A74AE" w:rsidRPr="00442D51">
        <w:rPr>
          <w:rFonts w:ascii="Garamond" w:hAnsi="Garamond"/>
          <w:i/>
          <w:szCs w:val="24"/>
        </w:rPr>
        <w:t xml:space="preserve"> </w:t>
      </w:r>
      <w:r w:rsidR="006A74AE" w:rsidRPr="00442D51">
        <w:rPr>
          <w:rFonts w:ascii="Garamond" w:hAnsi="Garamond"/>
          <w:szCs w:val="24"/>
        </w:rPr>
        <w:t>Ed</w:t>
      </w:r>
      <w:r w:rsidR="004D30FE" w:rsidRPr="00442D51">
        <w:rPr>
          <w:rFonts w:ascii="Garamond" w:hAnsi="Garamond"/>
          <w:szCs w:val="24"/>
        </w:rPr>
        <w:t>s</w:t>
      </w:r>
      <w:r w:rsidR="006A74AE" w:rsidRPr="00442D51">
        <w:rPr>
          <w:rFonts w:ascii="Garamond" w:hAnsi="Garamond"/>
          <w:szCs w:val="24"/>
        </w:rPr>
        <w:t xml:space="preserve">. T.A. </w:t>
      </w:r>
      <w:proofErr w:type="spellStart"/>
      <w:r w:rsidR="00477474" w:rsidRPr="00442D51">
        <w:rPr>
          <w:rFonts w:ascii="Garamond" w:hAnsi="Garamond"/>
          <w:szCs w:val="24"/>
        </w:rPr>
        <w:t>Klimenkova</w:t>
      </w:r>
      <w:proofErr w:type="spellEnd"/>
      <w:r w:rsidR="00477474" w:rsidRPr="00442D51">
        <w:rPr>
          <w:rFonts w:ascii="Garamond" w:hAnsi="Garamond"/>
          <w:szCs w:val="24"/>
        </w:rPr>
        <w:t xml:space="preserve">, E.I. </w:t>
      </w:r>
      <w:proofErr w:type="spellStart"/>
      <w:r w:rsidR="00477474" w:rsidRPr="00442D51">
        <w:rPr>
          <w:rFonts w:ascii="Garamond" w:hAnsi="Garamond"/>
          <w:szCs w:val="24"/>
        </w:rPr>
        <w:t>Trofimova</w:t>
      </w:r>
      <w:proofErr w:type="spellEnd"/>
      <w:r w:rsidR="00477474" w:rsidRPr="00442D51">
        <w:rPr>
          <w:rFonts w:ascii="Garamond" w:hAnsi="Garamond"/>
          <w:szCs w:val="24"/>
        </w:rPr>
        <w:t xml:space="preserve">, and T.G. </w:t>
      </w:r>
      <w:proofErr w:type="spellStart"/>
      <w:r w:rsidR="00477474" w:rsidRPr="00442D51">
        <w:rPr>
          <w:rFonts w:ascii="Garamond" w:hAnsi="Garamond"/>
          <w:szCs w:val="24"/>
        </w:rPr>
        <w:t>Troinova</w:t>
      </w:r>
      <w:proofErr w:type="spellEnd"/>
      <w:r w:rsidR="00477474" w:rsidRPr="00442D51">
        <w:rPr>
          <w:rFonts w:ascii="Garamond" w:hAnsi="Garamond"/>
          <w:szCs w:val="24"/>
        </w:rPr>
        <w:t>. CD-ROM. E:\html\hogenbom.htm. Moscow:</w:t>
      </w:r>
      <w:r w:rsidR="006D0848" w:rsidRPr="00442D51">
        <w:rPr>
          <w:rFonts w:ascii="Garamond" w:hAnsi="Garamond"/>
          <w:szCs w:val="24"/>
        </w:rPr>
        <w:t xml:space="preserve"> </w:t>
      </w:r>
      <w:proofErr w:type="spellStart"/>
      <w:r w:rsidR="00477474" w:rsidRPr="00442D51">
        <w:rPr>
          <w:rFonts w:ascii="Garamond" w:hAnsi="Garamond"/>
          <w:szCs w:val="24"/>
        </w:rPr>
        <w:t>Zhenskaya</w:t>
      </w:r>
      <w:proofErr w:type="spellEnd"/>
      <w:r w:rsidR="00477474" w:rsidRPr="00442D51">
        <w:rPr>
          <w:rFonts w:ascii="Garamond" w:hAnsi="Garamond"/>
          <w:szCs w:val="24"/>
        </w:rPr>
        <w:t xml:space="preserve"> </w:t>
      </w:r>
      <w:proofErr w:type="spellStart"/>
      <w:r w:rsidR="00477474" w:rsidRPr="00442D51">
        <w:rPr>
          <w:rFonts w:ascii="Garamond" w:hAnsi="Garamond"/>
          <w:szCs w:val="24"/>
        </w:rPr>
        <w:t>informatsionnaya</w:t>
      </w:r>
      <w:proofErr w:type="spellEnd"/>
      <w:r w:rsidR="00477474" w:rsidRPr="00442D51">
        <w:rPr>
          <w:rFonts w:ascii="Garamond" w:hAnsi="Garamond"/>
          <w:szCs w:val="24"/>
        </w:rPr>
        <w:t xml:space="preserve"> set</w:t>
      </w:r>
      <w:r w:rsidRPr="00442D51">
        <w:rPr>
          <w:rFonts w:ascii="Garamond" w:hAnsi="Garamond"/>
          <w:szCs w:val="24"/>
        </w:rPr>
        <w:t xml:space="preserve">’; </w:t>
      </w:r>
      <w:hyperlink r:id="rId11" w:history="1">
        <w:r w:rsidRPr="00442D51">
          <w:rPr>
            <w:rStyle w:val="Hyperlink"/>
            <w:rFonts w:ascii="Garamond" w:hAnsi="Garamond"/>
            <w:szCs w:val="24"/>
          </w:rPr>
          <w:t>http://www.a-z.ru/women_cd1/html/hogenbom.htm</w:t>
        </w:r>
      </w:hyperlink>
      <w:r w:rsidRPr="00442D51">
        <w:rPr>
          <w:rFonts w:ascii="Garamond" w:hAnsi="Garamond"/>
          <w:szCs w:val="24"/>
        </w:rPr>
        <w:t xml:space="preserve"> , 4,000 words.</w:t>
      </w:r>
    </w:p>
    <w:p w:rsidR="00477474" w:rsidRPr="00442D51" w:rsidRDefault="00477474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FC210B" w:rsidRPr="00826A5A" w:rsidRDefault="00090EB6" w:rsidP="000623B5">
      <w:pPr>
        <w:tabs>
          <w:tab w:val="left" w:pos="540"/>
          <w:tab w:val="left" w:pos="1080"/>
        </w:tabs>
        <w:rPr>
          <w:rFonts w:ascii="Garamond" w:hAnsi="Garamond"/>
          <w:szCs w:val="24"/>
          <w:lang w:val="de-DE"/>
        </w:rPr>
      </w:pPr>
      <w:r w:rsidRPr="00442D51">
        <w:rPr>
          <w:rFonts w:ascii="Garamond" w:hAnsi="Garamond"/>
          <w:szCs w:val="24"/>
        </w:rPr>
        <w:t xml:space="preserve">2002 </w:t>
      </w:r>
      <w:r w:rsidRPr="00442D51">
        <w:rPr>
          <w:rFonts w:ascii="Garamond" w:hAnsi="Garamond"/>
          <w:szCs w:val="24"/>
        </w:rPr>
        <w:tab/>
      </w:r>
      <w:r w:rsidR="00FC210B" w:rsidRPr="00442D51">
        <w:rPr>
          <w:rFonts w:ascii="Garamond" w:hAnsi="Garamond"/>
          <w:szCs w:val="24"/>
        </w:rPr>
        <w:t>“«</w:t>
      </w:r>
      <w:r w:rsidR="00FC210B" w:rsidRPr="00442D51">
        <w:rPr>
          <w:rFonts w:ascii="Garamond" w:hAnsi="Garamond"/>
          <w:szCs w:val="24"/>
          <w:lang w:val="ru-RU"/>
        </w:rPr>
        <w:t>Я</w:t>
      </w:r>
      <w:r w:rsidR="00FC210B" w:rsidRPr="00442D51">
        <w:rPr>
          <w:rFonts w:ascii="Garamond" w:hAnsi="Garamond"/>
          <w:szCs w:val="24"/>
        </w:rPr>
        <w:t xml:space="preserve"> </w:t>
      </w:r>
      <w:r w:rsidR="00FC210B" w:rsidRPr="00442D51">
        <w:rPr>
          <w:rFonts w:ascii="Garamond" w:hAnsi="Garamond"/>
          <w:szCs w:val="24"/>
          <w:lang w:val="ru-RU"/>
        </w:rPr>
        <w:t>раб</w:t>
      </w:r>
      <w:r w:rsidR="00FC210B" w:rsidRPr="00442D51">
        <w:rPr>
          <w:rFonts w:ascii="Garamond" w:hAnsi="Garamond"/>
          <w:szCs w:val="24"/>
        </w:rPr>
        <w:t xml:space="preserve"> </w:t>
      </w:r>
      <w:r w:rsidR="00FC210B" w:rsidRPr="00442D51">
        <w:rPr>
          <w:rFonts w:ascii="Garamond" w:hAnsi="Garamond"/>
          <w:szCs w:val="24"/>
          <w:lang w:val="ru-RU"/>
        </w:rPr>
        <w:t>действительности</w:t>
      </w:r>
      <w:r w:rsidR="00FC210B" w:rsidRPr="00442D51">
        <w:rPr>
          <w:rFonts w:ascii="Garamond" w:hAnsi="Garamond"/>
          <w:szCs w:val="24"/>
        </w:rPr>
        <w:t xml:space="preserve">»: Nadezhda </w:t>
      </w:r>
      <w:proofErr w:type="spellStart"/>
      <w:r w:rsidR="00FC210B" w:rsidRPr="00442D51">
        <w:rPr>
          <w:rFonts w:ascii="Garamond" w:hAnsi="Garamond"/>
          <w:szCs w:val="24"/>
        </w:rPr>
        <w:t>Khvoshchi</w:t>
      </w:r>
      <w:r w:rsidR="006D0848" w:rsidRPr="00442D51">
        <w:rPr>
          <w:rFonts w:ascii="Garamond" w:hAnsi="Garamond"/>
          <w:szCs w:val="24"/>
        </w:rPr>
        <w:t>nskaia</w:t>
      </w:r>
      <w:proofErr w:type="spellEnd"/>
      <w:r w:rsidR="006D0848" w:rsidRPr="00442D51">
        <w:rPr>
          <w:rFonts w:ascii="Garamond" w:hAnsi="Garamond"/>
          <w:szCs w:val="24"/>
        </w:rPr>
        <w:t>, Realism, and the Detail</w:t>
      </w:r>
      <w:r w:rsidR="00FC210B" w:rsidRPr="00442D51">
        <w:rPr>
          <w:rFonts w:ascii="Garamond" w:hAnsi="Garamond"/>
          <w:szCs w:val="24"/>
        </w:rPr>
        <w:t>”</w:t>
      </w:r>
      <w:r w:rsidR="00212BA6" w:rsidRPr="00442D51">
        <w:rPr>
          <w:rFonts w:ascii="Garamond" w:hAnsi="Garamond"/>
          <w:szCs w:val="24"/>
        </w:rPr>
        <w:t xml:space="preserve"> </w:t>
      </w:r>
      <w:r w:rsidR="006D0848" w:rsidRPr="00442D51">
        <w:rPr>
          <w:rFonts w:ascii="Garamond" w:hAnsi="Garamond"/>
          <w:szCs w:val="24"/>
        </w:rPr>
        <w:t xml:space="preserve">[“I am a Slave to Reality”]. </w:t>
      </w:r>
      <w:r w:rsidR="00FC210B" w:rsidRPr="00442D51">
        <w:rPr>
          <w:rFonts w:ascii="Garamond" w:hAnsi="Garamond"/>
          <w:szCs w:val="24"/>
          <w:lang w:val="de-DE"/>
        </w:rPr>
        <w:t xml:space="preserve">In </w:t>
      </w:r>
      <w:r w:rsidR="00FC210B" w:rsidRPr="00442D51">
        <w:rPr>
          <w:rFonts w:ascii="Garamond" w:hAnsi="Garamond"/>
          <w:i/>
          <w:szCs w:val="24"/>
          <w:lang w:val="de-DE"/>
        </w:rPr>
        <w:t>Vieldeutiges Nicht-zu-ende-sprechen: Thesen und Momentaufnahmen aus der Geschichte russischer Dichterinnen</w:t>
      </w:r>
      <w:r w:rsidR="00FC210B" w:rsidRPr="00442D51">
        <w:rPr>
          <w:rFonts w:ascii="Garamond" w:hAnsi="Garamond"/>
          <w:szCs w:val="24"/>
          <w:lang w:val="de-DE"/>
        </w:rPr>
        <w:t>.</w:t>
      </w:r>
      <w:r w:rsidR="00212BA6" w:rsidRPr="00442D51">
        <w:rPr>
          <w:rFonts w:ascii="Garamond" w:hAnsi="Garamond"/>
          <w:szCs w:val="24"/>
          <w:lang w:val="de-DE"/>
        </w:rPr>
        <w:t xml:space="preserve"> </w:t>
      </w:r>
      <w:r w:rsidR="004D30FE" w:rsidRPr="00442D51">
        <w:rPr>
          <w:rFonts w:ascii="Garamond" w:hAnsi="Garamond"/>
          <w:szCs w:val="24"/>
          <w:lang w:val="de-DE"/>
        </w:rPr>
        <w:t xml:space="preserve">Eds. Arja Rosenholm and </w:t>
      </w:r>
      <w:r w:rsidR="004D30FE" w:rsidRPr="00826A5A">
        <w:rPr>
          <w:rFonts w:ascii="Garamond" w:hAnsi="Garamond"/>
          <w:szCs w:val="24"/>
          <w:lang w:val="de-DE"/>
        </w:rPr>
        <w:t xml:space="preserve">F.K. Göpfert. </w:t>
      </w:r>
      <w:r w:rsidR="00FC210B" w:rsidRPr="00826A5A">
        <w:rPr>
          <w:rFonts w:ascii="Garamond" w:hAnsi="Garamond"/>
          <w:szCs w:val="24"/>
          <w:lang w:val="de-DE"/>
        </w:rPr>
        <w:t>FrauenLiteraturGeschichte 16.</w:t>
      </w:r>
      <w:r w:rsidR="00212BA6" w:rsidRPr="00826A5A">
        <w:rPr>
          <w:rFonts w:ascii="Garamond" w:hAnsi="Garamond"/>
          <w:szCs w:val="24"/>
          <w:lang w:val="de-DE"/>
        </w:rPr>
        <w:t xml:space="preserve"> </w:t>
      </w:r>
      <w:r w:rsidR="00FC210B" w:rsidRPr="00826A5A">
        <w:rPr>
          <w:rFonts w:ascii="Garamond" w:hAnsi="Garamond"/>
          <w:szCs w:val="24"/>
          <w:lang w:val="de-DE"/>
        </w:rPr>
        <w:t>Fichtenwalde:</w:t>
      </w:r>
      <w:r w:rsidR="00AE43CC" w:rsidRPr="00826A5A">
        <w:rPr>
          <w:rFonts w:ascii="Garamond" w:hAnsi="Garamond"/>
          <w:szCs w:val="24"/>
          <w:lang w:val="de-DE"/>
        </w:rPr>
        <w:t xml:space="preserve"> </w:t>
      </w:r>
      <w:r w:rsidR="004D30FE" w:rsidRPr="00826A5A">
        <w:rPr>
          <w:rFonts w:ascii="Garamond" w:hAnsi="Garamond"/>
          <w:szCs w:val="24"/>
          <w:lang w:val="de-DE"/>
        </w:rPr>
        <w:t>Verlag F.</w:t>
      </w:r>
      <w:r w:rsidR="00FC210B" w:rsidRPr="00826A5A">
        <w:rPr>
          <w:rFonts w:ascii="Garamond" w:hAnsi="Garamond"/>
          <w:szCs w:val="24"/>
          <w:lang w:val="de-DE"/>
        </w:rPr>
        <w:t>K. Göpfert,</w:t>
      </w:r>
      <w:r w:rsidR="00212BA6" w:rsidRPr="00826A5A">
        <w:rPr>
          <w:rFonts w:ascii="Garamond" w:hAnsi="Garamond"/>
          <w:szCs w:val="24"/>
          <w:lang w:val="de-DE"/>
        </w:rPr>
        <w:t xml:space="preserve"> </w:t>
      </w:r>
      <w:r w:rsidR="00FC210B" w:rsidRPr="00826A5A">
        <w:rPr>
          <w:rFonts w:ascii="Garamond" w:hAnsi="Garamond"/>
          <w:szCs w:val="24"/>
          <w:lang w:val="de-DE"/>
        </w:rPr>
        <w:t>129-47.</w:t>
      </w:r>
    </w:p>
    <w:p w:rsidR="00FC210B" w:rsidRPr="00826A5A" w:rsidRDefault="00FC210B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  <w:lang w:val="de-DE"/>
        </w:rPr>
      </w:pPr>
    </w:p>
    <w:p w:rsidR="0009162D" w:rsidRPr="00442D51" w:rsidRDefault="00090EB6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</w:t>
      </w:r>
      <w:r w:rsidRPr="00442D51">
        <w:rPr>
          <w:rFonts w:ascii="Garamond" w:hAnsi="Garamond"/>
          <w:szCs w:val="24"/>
        </w:rPr>
        <w:tab/>
      </w:r>
      <w:r w:rsidR="0009162D" w:rsidRPr="00442D51">
        <w:rPr>
          <w:rFonts w:ascii="Garamond" w:hAnsi="Garamond"/>
          <w:szCs w:val="24"/>
        </w:rPr>
        <w:t>“The Famous White Box:</w:t>
      </w:r>
      <w:r w:rsidR="0009162D" w:rsidRPr="00442D51">
        <w:rPr>
          <w:rFonts w:ascii="Garamond" w:hAnsi="Garamond"/>
          <w:b/>
          <w:szCs w:val="24"/>
        </w:rPr>
        <w:t xml:space="preserve"> </w:t>
      </w:r>
      <w:r w:rsidR="0009162D" w:rsidRPr="00442D51">
        <w:rPr>
          <w:rFonts w:ascii="Garamond" w:hAnsi="Garamond"/>
          <w:szCs w:val="24"/>
        </w:rPr>
        <w:t xml:space="preserve">The Creation of Mariia </w:t>
      </w:r>
      <w:proofErr w:type="spellStart"/>
      <w:r w:rsidR="0009162D" w:rsidRPr="00442D51">
        <w:rPr>
          <w:rFonts w:ascii="Garamond" w:hAnsi="Garamond"/>
          <w:szCs w:val="24"/>
        </w:rPr>
        <w:t>Bashkirtseva</w:t>
      </w:r>
      <w:proofErr w:type="spellEnd"/>
      <w:r w:rsidR="0009162D" w:rsidRPr="00442D51">
        <w:rPr>
          <w:rFonts w:ascii="Garamond" w:hAnsi="Garamond"/>
          <w:szCs w:val="24"/>
        </w:rPr>
        <w:t xml:space="preserve"> and her</w:t>
      </w:r>
      <w:r w:rsidR="0009162D" w:rsidRPr="00442D51">
        <w:rPr>
          <w:rFonts w:ascii="Garamond" w:hAnsi="Garamond"/>
          <w:i/>
          <w:szCs w:val="24"/>
        </w:rPr>
        <w:t xml:space="preserve"> Diary</w:t>
      </w:r>
      <w:r w:rsidR="0009162D" w:rsidRPr="00442D51">
        <w:rPr>
          <w:rFonts w:ascii="Garamond" w:hAnsi="Garamond"/>
          <w:szCs w:val="24"/>
        </w:rPr>
        <w:t>.”</w:t>
      </w:r>
      <w:r w:rsidR="00212BA6" w:rsidRPr="00442D51">
        <w:rPr>
          <w:rFonts w:ascii="Garamond" w:hAnsi="Garamond"/>
          <w:szCs w:val="24"/>
        </w:rPr>
        <w:t xml:space="preserve"> </w:t>
      </w:r>
      <w:r w:rsidR="0009162D" w:rsidRPr="00442D51">
        <w:rPr>
          <w:rFonts w:ascii="Garamond" w:hAnsi="Garamond"/>
          <w:szCs w:val="24"/>
        </w:rPr>
        <w:t xml:space="preserve">In </w:t>
      </w:r>
      <w:r w:rsidR="0009162D" w:rsidRPr="00442D51">
        <w:rPr>
          <w:rFonts w:ascii="Garamond" w:hAnsi="Garamond"/>
          <w:i/>
          <w:szCs w:val="24"/>
        </w:rPr>
        <w:t xml:space="preserve">Studies in Russian and European Literature: Gender and Sexuality in Russian </w:t>
      </w:r>
      <w:proofErr w:type="spellStart"/>
      <w:r w:rsidR="0009162D" w:rsidRPr="00442D51">
        <w:rPr>
          <w:rFonts w:ascii="Garamond" w:hAnsi="Garamond"/>
          <w:i/>
          <w:szCs w:val="24"/>
        </w:rPr>
        <w:t>Civilisation</w:t>
      </w:r>
      <w:proofErr w:type="spellEnd"/>
      <w:r w:rsidR="004D30FE" w:rsidRPr="00442D51">
        <w:rPr>
          <w:rFonts w:ascii="Garamond" w:hAnsi="Garamond"/>
          <w:szCs w:val="24"/>
        </w:rPr>
        <w:t>. E</w:t>
      </w:r>
      <w:r w:rsidR="007E01F8" w:rsidRPr="00442D51">
        <w:rPr>
          <w:rFonts w:ascii="Garamond" w:hAnsi="Garamond"/>
          <w:szCs w:val="24"/>
        </w:rPr>
        <w:t>d.</w:t>
      </w:r>
      <w:r w:rsidR="0009162D" w:rsidRPr="00442D51">
        <w:rPr>
          <w:rFonts w:ascii="Garamond" w:hAnsi="Garamond"/>
          <w:szCs w:val="24"/>
        </w:rPr>
        <w:t xml:space="preserve"> Peter </w:t>
      </w:r>
      <w:proofErr w:type="spellStart"/>
      <w:r w:rsidR="0009162D" w:rsidRPr="00442D51">
        <w:rPr>
          <w:rFonts w:ascii="Garamond" w:hAnsi="Garamond"/>
          <w:szCs w:val="24"/>
        </w:rPr>
        <w:t>Barta</w:t>
      </w:r>
      <w:proofErr w:type="spellEnd"/>
      <w:r w:rsidR="0009162D" w:rsidRPr="00442D51">
        <w:rPr>
          <w:rFonts w:ascii="Garamond" w:hAnsi="Garamond"/>
          <w:szCs w:val="24"/>
        </w:rPr>
        <w:t>.</w:t>
      </w:r>
      <w:r w:rsidR="00212BA6" w:rsidRPr="00442D51">
        <w:rPr>
          <w:rFonts w:ascii="Garamond" w:hAnsi="Garamond"/>
          <w:szCs w:val="24"/>
        </w:rPr>
        <w:t xml:space="preserve"> </w:t>
      </w:r>
      <w:r w:rsidR="0009162D" w:rsidRPr="00442D51">
        <w:rPr>
          <w:rFonts w:ascii="Garamond" w:hAnsi="Garamond"/>
          <w:szCs w:val="24"/>
        </w:rPr>
        <w:t>London: Routledge,</w:t>
      </w:r>
      <w:r w:rsidR="00212BA6" w:rsidRPr="00442D51">
        <w:rPr>
          <w:rFonts w:ascii="Garamond" w:hAnsi="Garamond"/>
          <w:szCs w:val="24"/>
        </w:rPr>
        <w:t xml:space="preserve"> </w:t>
      </w:r>
      <w:r w:rsidR="0009162D" w:rsidRPr="00442D51">
        <w:rPr>
          <w:rFonts w:ascii="Garamond" w:hAnsi="Garamond"/>
          <w:szCs w:val="24"/>
        </w:rPr>
        <w:t>181-204.</w:t>
      </w:r>
    </w:p>
    <w:p w:rsidR="0009162D" w:rsidRPr="00442D51" w:rsidRDefault="0009162D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  <w:szCs w:val="24"/>
        </w:rPr>
      </w:pPr>
    </w:p>
    <w:p w:rsidR="002B35D2" w:rsidRPr="00442D51" w:rsidRDefault="00090EB6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</w:t>
      </w:r>
      <w:r w:rsidRPr="00442D51">
        <w:rPr>
          <w:rFonts w:ascii="Garamond" w:hAnsi="Garamond"/>
          <w:szCs w:val="24"/>
        </w:rPr>
        <w:tab/>
        <w:t>“</w:t>
      </w:r>
      <w:r w:rsidR="002B35D2" w:rsidRPr="00442D51">
        <w:rPr>
          <w:rFonts w:ascii="Garamond" w:hAnsi="Garamond"/>
          <w:szCs w:val="24"/>
        </w:rPr>
        <w:t xml:space="preserve">Biographies of Elizaveta </w:t>
      </w:r>
      <w:proofErr w:type="spellStart"/>
      <w:r w:rsidR="002B35D2" w:rsidRPr="00442D51">
        <w:rPr>
          <w:rFonts w:ascii="Garamond" w:hAnsi="Garamond"/>
          <w:szCs w:val="24"/>
        </w:rPr>
        <w:t>Kul’man and Re</w:t>
      </w:r>
      <w:proofErr w:type="spellEnd"/>
      <w:r w:rsidR="002B35D2" w:rsidRPr="00442D51">
        <w:rPr>
          <w:rFonts w:ascii="Garamond" w:hAnsi="Garamond"/>
          <w:szCs w:val="24"/>
        </w:rPr>
        <w:t xml:space="preserve">presentations of Female Poetic Genius.” In </w:t>
      </w:r>
      <w:r w:rsidR="002B35D2" w:rsidRPr="00442D51">
        <w:rPr>
          <w:rFonts w:ascii="Garamond" w:hAnsi="Garamond"/>
          <w:i/>
          <w:szCs w:val="24"/>
        </w:rPr>
        <w:t>Models of Self</w:t>
      </w:r>
      <w:r w:rsidR="004D30FE" w:rsidRPr="00442D51">
        <w:rPr>
          <w:rFonts w:ascii="Garamond" w:hAnsi="Garamond"/>
          <w:szCs w:val="24"/>
        </w:rPr>
        <w:t>.</w:t>
      </w:r>
      <w:r w:rsidR="00B15413" w:rsidRPr="00442D51">
        <w:rPr>
          <w:rFonts w:ascii="Garamond" w:hAnsi="Garamond"/>
          <w:szCs w:val="24"/>
        </w:rPr>
        <w:t xml:space="preserve"> </w:t>
      </w:r>
      <w:r w:rsidR="004D30FE" w:rsidRPr="00442D51">
        <w:rPr>
          <w:rFonts w:ascii="Garamond" w:hAnsi="Garamond"/>
          <w:szCs w:val="24"/>
        </w:rPr>
        <w:t>E</w:t>
      </w:r>
      <w:r w:rsidR="002B35D2" w:rsidRPr="00442D51">
        <w:rPr>
          <w:rFonts w:ascii="Garamond" w:hAnsi="Garamond"/>
          <w:szCs w:val="24"/>
        </w:rPr>
        <w:t>d</w:t>
      </w:r>
      <w:r w:rsidR="004D30FE" w:rsidRPr="00442D51">
        <w:rPr>
          <w:rFonts w:ascii="Garamond" w:hAnsi="Garamond"/>
          <w:szCs w:val="24"/>
        </w:rPr>
        <w:t>s</w:t>
      </w:r>
      <w:r w:rsidR="007E01F8" w:rsidRPr="00442D51">
        <w:rPr>
          <w:rFonts w:ascii="Garamond" w:hAnsi="Garamond"/>
          <w:szCs w:val="24"/>
        </w:rPr>
        <w:t>.</w:t>
      </w:r>
      <w:r w:rsidR="002B35D2" w:rsidRPr="00442D51">
        <w:rPr>
          <w:rFonts w:ascii="Garamond" w:hAnsi="Garamond"/>
          <w:szCs w:val="24"/>
        </w:rPr>
        <w:t xml:space="preserve"> Marianne </w:t>
      </w:r>
      <w:proofErr w:type="spellStart"/>
      <w:r w:rsidR="002B35D2" w:rsidRPr="00442D51">
        <w:rPr>
          <w:rFonts w:ascii="Garamond" w:hAnsi="Garamond"/>
          <w:szCs w:val="24"/>
        </w:rPr>
        <w:t>Liljeström</w:t>
      </w:r>
      <w:proofErr w:type="spellEnd"/>
      <w:r w:rsidR="002B35D2" w:rsidRPr="00442D51">
        <w:rPr>
          <w:rFonts w:ascii="Garamond" w:hAnsi="Garamond"/>
          <w:szCs w:val="24"/>
        </w:rPr>
        <w:t xml:space="preserve">, Arja Rosenholm and Irina </w:t>
      </w:r>
      <w:proofErr w:type="spellStart"/>
      <w:r w:rsidR="002B35D2" w:rsidRPr="00442D51">
        <w:rPr>
          <w:rFonts w:ascii="Garamond" w:hAnsi="Garamond"/>
          <w:szCs w:val="24"/>
        </w:rPr>
        <w:t>Savkina</w:t>
      </w:r>
      <w:proofErr w:type="spellEnd"/>
      <w:r w:rsidR="002B35D2" w:rsidRPr="00442D51">
        <w:rPr>
          <w:rFonts w:ascii="Garamond" w:hAnsi="Garamond"/>
          <w:szCs w:val="24"/>
        </w:rPr>
        <w:t>.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Helsinki:</w:t>
      </w:r>
      <w:r w:rsidR="008B0A89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Kikimora, 17-32.</w:t>
      </w:r>
    </w:p>
    <w:p w:rsidR="002B35D2" w:rsidRPr="00442D51" w:rsidRDefault="002B35D2" w:rsidP="000623B5">
      <w:pPr>
        <w:tabs>
          <w:tab w:val="left" w:pos="450"/>
          <w:tab w:val="left" w:pos="540"/>
          <w:tab w:val="left" w:pos="1080"/>
        </w:tabs>
        <w:rPr>
          <w:rFonts w:ascii="Garamond" w:hAnsi="Garamond"/>
          <w:b/>
          <w:szCs w:val="24"/>
        </w:rPr>
      </w:pPr>
    </w:p>
    <w:p w:rsidR="002B35D2" w:rsidRPr="00442D51" w:rsidRDefault="006D0848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="00090EB6" w:rsidRPr="00442D51">
        <w:rPr>
          <w:rFonts w:ascii="Garamond" w:hAnsi="Garamond"/>
          <w:szCs w:val="24"/>
        </w:rPr>
        <w:tab/>
      </w:r>
      <w:r w:rsidR="002B35D2" w:rsidRPr="00442D51">
        <w:rPr>
          <w:rFonts w:ascii="Garamond" w:hAnsi="Garamond"/>
          <w:szCs w:val="24"/>
        </w:rPr>
        <w:t>«</w:t>
      </w:r>
      <w:r w:rsidR="002B35D2" w:rsidRPr="00442D51">
        <w:rPr>
          <w:rFonts w:ascii="Garamond" w:hAnsi="Garamond"/>
          <w:szCs w:val="24"/>
          <w:lang w:val="ru-RU"/>
        </w:rPr>
        <w:t>Мать</w:t>
      </w:r>
      <w:r w:rsidR="002B35D2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  <w:lang w:val="ru-RU"/>
        </w:rPr>
        <w:t>Гоголя</w:t>
      </w:r>
      <w:r w:rsidR="002B35D2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  <w:lang w:val="ru-RU"/>
        </w:rPr>
        <w:t>и</w:t>
      </w:r>
      <w:r w:rsidR="002B35D2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  <w:lang w:val="ru-RU"/>
        </w:rPr>
        <w:t>отец</w:t>
      </w:r>
      <w:r w:rsidR="002B35D2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  <w:lang w:val="ru-RU"/>
        </w:rPr>
        <w:t>Аксаковых</w:t>
      </w:r>
      <w:r w:rsidR="002B35D2" w:rsidRPr="00442D51">
        <w:rPr>
          <w:rFonts w:ascii="Garamond" w:hAnsi="Garamond"/>
          <w:szCs w:val="24"/>
        </w:rPr>
        <w:t xml:space="preserve">: </w:t>
      </w:r>
      <w:r w:rsidR="002B35D2" w:rsidRPr="00442D51">
        <w:rPr>
          <w:rFonts w:ascii="Garamond" w:hAnsi="Garamond"/>
          <w:szCs w:val="24"/>
          <w:lang w:val="ru-RU"/>
        </w:rPr>
        <w:t>Как</w:t>
      </w:r>
      <w:r w:rsidR="002B35D2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  <w:lang w:val="ru-RU"/>
        </w:rPr>
        <w:t>Наде</w:t>
      </w:r>
      <w:r w:rsidR="009B358B" w:rsidRPr="00442D51">
        <w:rPr>
          <w:rFonts w:ascii="Garamond" w:hAnsi="Garamond"/>
          <w:szCs w:val="24"/>
          <w:lang w:val="ru-RU"/>
        </w:rPr>
        <w:t>жда</w:t>
      </w:r>
      <w:r w:rsidR="009B358B" w:rsidRPr="00442D51">
        <w:rPr>
          <w:rFonts w:ascii="Garamond" w:hAnsi="Garamond"/>
          <w:szCs w:val="24"/>
        </w:rPr>
        <w:t xml:space="preserve"> </w:t>
      </w:r>
      <w:r w:rsidR="009B358B" w:rsidRPr="00442D51">
        <w:rPr>
          <w:rFonts w:ascii="Garamond" w:hAnsi="Garamond"/>
          <w:szCs w:val="24"/>
          <w:lang w:val="ru-RU"/>
        </w:rPr>
        <w:t>Соханская</w:t>
      </w:r>
      <w:r w:rsidR="009B358B" w:rsidRPr="00442D51">
        <w:rPr>
          <w:rFonts w:ascii="Garamond" w:hAnsi="Garamond"/>
          <w:szCs w:val="24"/>
        </w:rPr>
        <w:t xml:space="preserve"> </w:t>
      </w:r>
      <w:r w:rsidR="009B358B" w:rsidRPr="00442D51">
        <w:rPr>
          <w:rFonts w:ascii="Garamond" w:hAnsi="Garamond"/>
          <w:szCs w:val="24"/>
          <w:lang w:val="ru-RU"/>
        </w:rPr>
        <w:t>нашла</w:t>
      </w:r>
      <w:r w:rsidR="009B358B" w:rsidRPr="00442D51">
        <w:rPr>
          <w:rFonts w:ascii="Garamond" w:hAnsi="Garamond"/>
          <w:szCs w:val="24"/>
        </w:rPr>
        <w:t xml:space="preserve"> </w:t>
      </w:r>
      <w:r w:rsidR="009B358B" w:rsidRPr="00442D51">
        <w:rPr>
          <w:rFonts w:ascii="Garamond" w:hAnsi="Garamond"/>
          <w:szCs w:val="24"/>
          <w:lang w:val="ru-RU"/>
        </w:rPr>
        <w:t>родной</w:t>
      </w:r>
      <w:r w:rsidR="009B358B" w:rsidRPr="00442D51">
        <w:rPr>
          <w:rFonts w:ascii="Garamond" w:hAnsi="Garamond"/>
          <w:szCs w:val="24"/>
        </w:rPr>
        <w:t xml:space="preserve"> </w:t>
      </w:r>
      <w:r w:rsidR="009B358B" w:rsidRPr="00442D51">
        <w:rPr>
          <w:rFonts w:ascii="Garamond" w:hAnsi="Garamond"/>
          <w:szCs w:val="24"/>
          <w:lang w:val="ru-RU"/>
        </w:rPr>
        <w:t>язык</w:t>
      </w:r>
      <w:r w:rsidR="002B35D2" w:rsidRPr="00442D51">
        <w:rPr>
          <w:rFonts w:ascii="Garamond" w:hAnsi="Garamond"/>
          <w:szCs w:val="24"/>
        </w:rPr>
        <w:t xml:space="preserve">» </w:t>
      </w:r>
      <w:r w:rsidRPr="00442D51">
        <w:rPr>
          <w:rFonts w:ascii="Garamond" w:hAnsi="Garamond"/>
          <w:szCs w:val="24"/>
        </w:rPr>
        <w:t>[</w:t>
      </w:r>
      <w:r w:rsidR="00467D33" w:rsidRPr="00442D51">
        <w:rPr>
          <w:rFonts w:ascii="Garamond" w:hAnsi="Garamond"/>
          <w:szCs w:val="24"/>
        </w:rPr>
        <w:t xml:space="preserve">“Gogol’s Mother and the </w:t>
      </w:r>
      <w:proofErr w:type="spellStart"/>
      <w:r w:rsidR="00467D33" w:rsidRPr="00442D51">
        <w:rPr>
          <w:rFonts w:ascii="Garamond" w:hAnsi="Garamond"/>
          <w:szCs w:val="24"/>
        </w:rPr>
        <w:t>Aksakovs</w:t>
      </w:r>
      <w:proofErr w:type="spellEnd"/>
      <w:r w:rsidR="00467D33" w:rsidRPr="00442D51">
        <w:rPr>
          <w:rFonts w:ascii="Garamond" w:hAnsi="Garamond"/>
          <w:szCs w:val="24"/>
        </w:rPr>
        <w:t xml:space="preserve">’ Father: How Nadezhda </w:t>
      </w:r>
      <w:proofErr w:type="spellStart"/>
      <w:r w:rsidR="00467D33" w:rsidRPr="00442D51">
        <w:rPr>
          <w:rFonts w:ascii="Garamond" w:hAnsi="Garamond"/>
          <w:szCs w:val="24"/>
        </w:rPr>
        <w:t>Sokh</w:t>
      </w:r>
      <w:r w:rsidR="009B358B" w:rsidRPr="00442D51">
        <w:rPr>
          <w:rFonts w:ascii="Garamond" w:hAnsi="Garamond"/>
          <w:szCs w:val="24"/>
        </w:rPr>
        <w:t>anskaia</w:t>
      </w:r>
      <w:proofErr w:type="spellEnd"/>
      <w:r w:rsidR="009B358B" w:rsidRPr="00442D51">
        <w:rPr>
          <w:rFonts w:ascii="Garamond" w:hAnsi="Garamond"/>
          <w:szCs w:val="24"/>
        </w:rPr>
        <w:t xml:space="preserve"> Found the Mother Tongue</w:t>
      </w:r>
      <w:r w:rsidR="00467D33" w:rsidRPr="00442D51">
        <w:rPr>
          <w:rFonts w:ascii="Garamond" w:hAnsi="Garamond"/>
          <w:szCs w:val="24"/>
        </w:rPr>
        <w:t>”</w:t>
      </w:r>
      <w:r w:rsidRPr="00442D51">
        <w:rPr>
          <w:rFonts w:ascii="Garamond" w:hAnsi="Garamond"/>
          <w:szCs w:val="24"/>
        </w:rPr>
        <w:t>]</w:t>
      </w:r>
      <w:r w:rsidR="009B358B" w:rsidRPr="00442D51">
        <w:rPr>
          <w:rFonts w:ascii="Garamond" w:hAnsi="Garamond"/>
          <w:szCs w:val="24"/>
        </w:rPr>
        <w:t>.</w:t>
      </w:r>
      <w:r w:rsidR="00467D33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 xml:space="preserve">In </w:t>
      </w:r>
      <w:r w:rsidR="002B35D2" w:rsidRPr="00442D51">
        <w:rPr>
          <w:rFonts w:ascii="Garamond" w:hAnsi="Garamond"/>
          <w:i/>
          <w:szCs w:val="24"/>
          <w:lang w:val="ru-RU"/>
        </w:rPr>
        <w:t>Феномен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пола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в</w:t>
      </w:r>
      <w:r w:rsidR="002B35D2" w:rsidRPr="00442D51">
        <w:rPr>
          <w:rFonts w:ascii="Garamond" w:hAnsi="Garamond"/>
          <w:i/>
          <w:szCs w:val="24"/>
        </w:rPr>
        <w:t xml:space="preserve"> </w:t>
      </w:r>
      <w:r w:rsidR="002B35D2" w:rsidRPr="00442D51">
        <w:rPr>
          <w:rFonts w:ascii="Garamond" w:hAnsi="Garamond"/>
          <w:i/>
          <w:szCs w:val="24"/>
          <w:lang w:val="ru-RU"/>
        </w:rPr>
        <w:t>культуре</w:t>
      </w:r>
      <w:r w:rsidR="002B35D2" w:rsidRPr="00442D51">
        <w:rPr>
          <w:rFonts w:ascii="Garamond" w:hAnsi="Garamond"/>
          <w:i/>
          <w:szCs w:val="24"/>
        </w:rPr>
        <w:t>/Sex and Gender in Culture</w:t>
      </w:r>
      <w:r w:rsidR="004D30FE" w:rsidRPr="00442D51">
        <w:rPr>
          <w:rFonts w:ascii="Garamond" w:hAnsi="Garamond"/>
          <w:szCs w:val="24"/>
        </w:rPr>
        <w:t>.</w:t>
      </w:r>
      <w:r w:rsidR="00B15413" w:rsidRPr="00442D51">
        <w:rPr>
          <w:rFonts w:ascii="Garamond" w:hAnsi="Garamond"/>
          <w:szCs w:val="24"/>
        </w:rPr>
        <w:t xml:space="preserve"> </w:t>
      </w:r>
      <w:r w:rsidR="004D30FE" w:rsidRPr="00442D51">
        <w:rPr>
          <w:rFonts w:ascii="Garamond" w:hAnsi="Garamond"/>
          <w:szCs w:val="24"/>
        </w:rPr>
        <w:t>E</w:t>
      </w:r>
      <w:r w:rsidR="002B35D2" w:rsidRPr="00442D51">
        <w:rPr>
          <w:rFonts w:ascii="Garamond" w:hAnsi="Garamond"/>
          <w:szCs w:val="24"/>
        </w:rPr>
        <w:t>d</w:t>
      </w:r>
      <w:r w:rsidR="007E01F8" w:rsidRPr="00442D51">
        <w:rPr>
          <w:rFonts w:ascii="Garamond" w:hAnsi="Garamond"/>
          <w:szCs w:val="24"/>
        </w:rPr>
        <w:t>.</w:t>
      </w:r>
      <w:r w:rsidR="009B358B" w:rsidRPr="00442D51">
        <w:rPr>
          <w:rFonts w:ascii="Garamond" w:hAnsi="Garamond"/>
          <w:szCs w:val="24"/>
        </w:rPr>
        <w:t xml:space="preserve"> Natal</w:t>
      </w:r>
      <w:r w:rsidR="002B35D2" w:rsidRPr="00442D51">
        <w:rPr>
          <w:rFonts w:ascii="Garamond" w:hAnsi="Garamond"/>
          <w:szCs w:val="24"/>
        </w:rPr>
        <w:t xml:space="preserve">ia </w:t>
      </w:r>
      <w:proofErr w:type="spellStart"/>
      <w:r w:rsidR="002B35D2" w:rsidRPr="00442D51">
        <w:rPr>
          <w:rFonts w:ascii="Garamond" w:hAnsi="Garamond"/>
          <w:szCs w:val="24"/>
        </w:rPr>
        <w:t>Kamenetskaia</w:t>
      </w:r>
      <w:proofErr w:type="spellEnd"/>
      <w:r w:rsidR="002B35D2" w:rsidRPr="00442D51">
        <w:rPr>
          <w:rFonts w:ascii="Garamond" w:hAnsi="Garamond"/>
          <w:szCs w:val="24"/>
        </w:rPr>
        <w:t>.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Moscow: RGGU,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149-59.</w:t>
      </w:r>
    </w:p>
    <w:p w:rsidR="002B35D2" w:rsidRPr="00442D51" w:rsidRDefault="002B35D2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2B35D2" w:rsidRPr="00442D51" w:rsidRDefault="006D0848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="007E01F8" w:rsidRPr="00442D51">
        <w:rPr>
          <w:rFonts w:ascii="Garamond" w:hAnsi="Garamond"/>
          <w:szCs w:val="24"/>
        </w:rPr>
        <w:tab/>
      </w:r>
      <w:r w:rsidR="002B35D2" w:rsidRPr="00442D51">
        <w:rPr>
          <w:rFonts w:ascii="Garamond" w:hAnsi="Garamond"/>
          <w:szCs w:val="24"/>
        </w:rPr>
        <w:t xml:space="preserve">“Wladimir </w:t>
      </w:r>
      <w:proofErr w:type="spellStart"/>
      <w:r w:rsidR="002B35D2" w:rsidRPr="00442D51">
        <w:rPr>
          <w:rFonts w:ascii="Garamond" w:hAnsi="Garamond"/>
          <w:szCs w:val="24"/>
        </w:rPr>
        <w:t>Karénine</w:t>
      </w:r>
      <w:proofErr w:type="spellEnd"/>
      <w:r w:rsidR="002B35D2" w:rsidRPr="00442D51">
        <w:rPr>
          <w:rFonts w:ascii="Garamond" w:hAnsi="Garamond"/>
          <w:szCs w:val="24"/>
        </w:rPr>
        <w:t xml:space="preserve"> and her Biography of George Sand: One Russian Woman Writer Responds to Sand.”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 xml:space="preserve">In </w:t>
      </w:r>
      <w:r w:rsidR="002B35D2" w:rsidRPr="00442D51">
        <w:rPr>
          <w:rFonts w:ascii="Garamond" w:hAnsi="Garamond"/>
          <w:i/>
          <w:szCs w:val="24"/>
        </w:rPr>
        <w:t>George Sand Papers: Conference Proceedings, 1996</w:t>
      </w:r>
      <w:r w:rsidR="004D30FE" w:rsidRPr="00442D51">
        <w:rPr>
          <w:rFonts w:ascii="Garamond" w:hAnsi="Garamond"/>
          <w:szCs w:val="24"/>
        </w:rPr>
        <w:t>.</w:t>
      </w:r>
      <w:r w:rsidR="00B15413" w:rsidRPr="00442D51">
        <w:rPr>
          <w:rFonts w:ascii="Garamond" w:hAnsi="Garamond"/>
          <w:szCs w:val="24"/>
        </w:rPr>
        <w:t xml:space="preserve"> </w:t>
      </w:r>
      <w:r w:rsidR="004D30FE" w:rsidRPr="00442D51">
        <w:rPr>
          <w:rFonts w:ascii="Garamond" w:hAnsi="Garamond"/>
          <w:szCs w:val="24"/>
        </w:rPr>
        <w:t>E</w:t>
      </w:r>
      <w:r w:rsidR="002B35D2" w:rsidRPr="00442D51">
        <w:rPr>
          <w:rFonts w:ascii="Garamond" w:hAnsi="Garamond"/>
          <w:szCs w:val="24"/>
        </w:rPr>
        <w:t>d</w:t>
      </w:r>
      <w:r w:rsidR="007E01F8" w:rsidRPr="00442D51">
        <w:rPr>
          <w:rFonts w:ascii="Garamond" w:hAnsi="Garamond"/>
          <w:szCs w:val="24"/>
        </w:rPr>
        <w:t>.</w:t>
      </w:r>
      <w:r w:rsidR="002B35D2" w:rsidRPr="00442D51">
        <w:rPr>
          <w:rFonts w:ascii="Garamond" w:hAnsi="Garamond"/>
          <w:szCs w:val="24"/>
        </w:rPr>
        <w:t xml:space="preserve"> David Powell.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 xml:space="preserve">Amsterdam: </w:t>
      </w:r>
      <w:proofErr w:type="spellStart"/>
      <w:r w:rsidR="002B35D2" w:rsidRPr="00442D51">
        <w:rPr>
          <w:rFonts w:ascii="Garamond" w:hAnsi="Garamond"/>
          <w:szCs w:val="24"/>
        </w:rPr>
        <w:t>Rodopi</w:t>
      </w:r>
      <w:proofErr w:type="spellEnd"/>
      <w:r w:rsidR="002B35D2" w:rsidRPr="00442D51">
        <w:rPr>
          <w:rFonts w:ascii="Garamond" w:hAnsi="Garamond"/>
          <w:szCs w:val="24"/>
        </w:rPr>
        <w:t>,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177-87.</w:t>
      </w:r>
    </w:p>
    <w:p w:rsidR="002B35D2" w:rsidRPr="00442D51" w:rsidRDefault="002B35D2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2B35D2" w:rsidRPr="00442D51" w:rsidRDefault="006D0848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="007E01F8" w:rsidRPr="00442D51">
        <w:rPr>
          <w:rFonts w:ascii="Garamond" w:hAnsi="Garamond"/>
          <w:szCs w:val="24"/>
        </w:rPr>
        <w:tab/>
      </w:r>
      <w:r w:rsidR="002B35D2" w:rsidRPr="00442D51">
        <w:rPr>
          <w:rFonts w:ascii="Garamond" w:hAnsi="Garamond"/>
          <w:szCs w:val="24"/>
        </w:rPr>
        <w:t xml:space="preserve">“The Society Tale as Pastiche: Mariia </w:t>
      </w:r>
      <w:proofErr w:type="spellStart"/>
      <w:r w:rsidR="002B35D2" w:rsidRPr="00442D51">
        <w:rPr>
          <w:rFonts w:ascii="Garamond" w:hAnsi="Garamond"/>
          <w:szCs w:val="24"/>
        </w:rPr>
        <w:t>Zhukova’s</w:t>
      </w:r>
      <w:proofErr w:type="spellEnd"/>
      <w:r w:rsidR="002B35D2" w:rsidRPr="00442D51">
        <w:rPr>
          <w:rFonts w:ascii="Garamond" w:hAnsi="Garamond"/>
          <w:szCs w:val="24"/>
        </w:rPr>
        <w:t xml:space="preserve"> Heroines Move to the Country.”</w:t>
      </w:r>
      <w:r w:rsidR="00212BA6" w:rsidRPr="00442D51">
        <w:rPr>
          <w:rFonts w:ascii="Garamond" w:hAnsi="Garamond"/>
          <w:b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 xml:space="preserve">In </w:t>
      </w:r>
      <w:proofErr w:type="gramStart"/>
      <w:r w:rsidR="002B35D2" w:rsidRPr="00442D51">
        <w:rPr>
          <w:rFonts w:ascii="Garamond" w:hAnsi="Garamond"/>
          <w:i/>
          <w:szCs w:val="24"/>
        </w:rPr>
        <w:t>The</w:t>
      </w:r>
      <w:proofErr w:type="gramEnd"/>
      <w:r w:rsidR="002B35D2" w:rsidRPr="00442D51">
        <w:rPr>
          <w:rFonts w:ascii="Garamond" w:hAnsi="Garamond"/>
          <w:i/>
          <w:szCs w:val="24"/>
        </w:rPr>
        <w:t xml:space="preserve"> Society Tale in Russian Literature: From </w:t>
      </w:r>
      <w:proofErr w:type="spellStart"/>
      <w:r w:rsidR="002B35D2" w:rsidRPr="00442D51">
        <w:rPr>
          <w:rFonts w:ascii="Garamond" w:hAnsi="Garamond"/>
          <w:i/>
          <w:szCs w:val="24"/>
        </w:rPr>
        <w:t>Odoevskii</w:t>
      </w:r>
      <w:proofErr w:type="spellEnd"/>
      <w:r w:rsidR="002B35D2" w:rsidRPr="00442D51">
        <w:rPr>
          <w:rFonts w:ascii="Garamond" w:hAnsi="Garamond"/>
          <w:i/>
          <w:szCs w:val="24"/>
        </w:rPr>
        <w:t xml:space="preserve"> to </w:t>
      </w:r>
      <w:proofErr w:type="spellStart"/>
      <w:r w:rsidR="002B35D2" w:rsidRPr="00442D51">
        <w:rPr>
          <w:rFonts w:ascii="Garamond" w:hAnsi="Garamond"/>
          <w:i/>
          <w:szCs w:val="24"/>
        </w:rPr>
        <w:t>Tolstoi</w:t>
      </w:r>
      <w:proofErr w:type="spellEnd"/>
      <w:r w:rsidR="004D30FE" w:rsidRPr="00442D51">
        <w:rPr>
          <w:rFonts w:ascii="Garamond" w:hAnsi="Garamond"/>
          <w:szCs w:val="24"/>
        </w:rPr>
        <w:t>. E</w:t>
      </w:r>
      <w:r w:rsidR="002B35D2" w:rsidRPr="00442D51">
        <w:rPr>
          <w:rFonts w:ascii="Garamond" w:hAnsi="Garamond"/>
          <w:szCs w:val="24"/>
        </w:rPr>
        <w:t>d</w:t>
      </w:r>
      <w:r w:rsidR="007E01F8" w:rsidRPr="00442D51">
        <w:rPr>
          <w:rFonts w:ascii="Garamond" w:hAnsi="Garamond"/>
          <w:szCs w:val="24"/>
        </w:rPr>
        <w:t>.</w:t>
      </w:r>
      <w:r w:rsidR="002B35D2" w:rsidRPr="00442D51">
        <w:rPr>
          <w:rFonts w:ascii="Garamond" w:hAnsi="Garamond"/>
          <w:szCs w:val="24"/>
        </w:rPr>
        <w:t xml:space="preserve"> Neil Cornwell.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Studies in Slavic Literature and Poetics 31.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 xml:space="preserve">Amsterdam: </w:t>
      </w:r>
      <w:proofErr w:type="spellStart"/>
      <w:r w:rsidR="002B35D2" w:rsidRPr="00442D51">
        <w:rPr>
          <w:rFonts w:ascii="Garamond" w:hAnsi="Garamond"/>
          <w:szCs w:val="24"/>
        </w:rPr>
        <w:t>Rodopi</w:t>
      </w:r>
      <w:proofErr w:type="spellEnd"/>
      <w:r w:rsidR="002B35D2" w:rsidRPr="00442D51">
        <w:rPr>
          <w:rFonts w:ascii="Garamond" w:hAnsi="Garamond"/>
          <w:szCs w:val="24"/>
        </w:rPr>
        <w:t>,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85-97.</w:t>
      </w:r>
    </w:p>
    <w:p w:rsidR="002B35D2" w:rsidRPr="00442D51" w:rsidRDefault="002B35D2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2B35D2" w:rsidRPr="00442D51" w:rsidRDefault="007E01F8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</w:r>
      <w:r w:rsidR="002B35D2" w:rsidRPr="00442D51">
        <w:rPr>
          <w:rFonts w:ascii="Garamond" w:hAnsi="Garamond"/>
          <w:szCs w:val="24"/>
        </w:rPr>
        <w:t xml:space="preserve">“Vera </w:t>
      </w:r>
      <w:proofErr w:type="spellStart"/>
      <w:r w:rsidR="002B35D2" w:rsidRPr="00442D51">
        <w:rPr>
          <w:rFonts w:ascii="Garamond" w:hAnsi="Garamond"/>
          <w:szCs w:val="24"/>
        </w:rPr>
        <w:t>Figner</w:t>
      </w:r>
      <w:proofErr w:type="spellEnd"/>
      <w:r w:rsidR="002B35D2" w:rsidRPr="00442D51">
        <w:rPr>
          <w:rFonts w:ascii="Garamond" w:hAnsi="Garamond"/>
          <w:szCs w:val="24"/>
        </w:rPr>
        <w:t xml:space="preserve"> and Revolutionary Autobiographies: The Influence of Gender on Genre.”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 xml:space="preserve">In </w:t>
      </w:r>
      <w:r w:rsidR="002B35D2" w:rsidRPr="00442D51">
        <w:rPr>
          <w:rFonts w:ascii="Garamond" w:hAnsi="Garamond"/>
          <w:i/>
          <w:szCs w:val="24"/>
        </w:rPr>
        <w:t>Women in Russia and Ukraine</w:t>
      </w:r>
      <w:r w:rsidR="004D30FE" w:rsidRPr="00442D51">
        <w:rPr>
          <w:rFonts w:ascii="Garamond" w:hAnsi="Garamond"/>
          <w:szCs w:val="24"/>
        </w:rPr>
        <w:t>. E</w:t>
      </w:r>
      <w:r w:rsidR="002B35D2" w:rsidRPr="00442D51">
        <w:rPr>
          <w:rFonts w:ascii="Garamond" w:hAnsi="Garamond"/>
          <w:szCs w:val="24"/>
        </w:rPr>
        <w:t>d</w:t>
      </w:r>
      <w:r w:rsidRPr="00442D51">
        <w:rPr>
          <w:rFonts w:ascii="Garamond" w:hAnsi="Garamond"/>
          <w:szCs w:val="24"/>
        </w:rPr>
        <w:t>.</w:t>
      </w:r>
      <w:r w:rsidR="002B35D2" w:rsidRPr="00442D51">
        <w:rPr>
          <w:rFonts w:ascii="Garamond" w:hAnsi="Garamond"/>
          <w:szCs w:val="24"/>
        </w:rPr>
        <w:t xml:space="preserve"> Rosalind Marsh.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Cambridge: Cambridge UP,</w:t>
      </w:r>
      <w:r w:rsidR="00212BA6" w:rsidRPr="00442D51">
        <w:rPr>
          <w:rFonts w:ascii="Garamond" w:hAnsi="Garamond"/>
          <w:szCs w:val="24"/>
        </w:rPr>
        <w:t xml:space="preserve"> </w:t>
      </w:r>
      <w:r w:rsidR="002B35D2" w:rsidRPr="00442D51">
        <w:rPr>
          <w:rFonts w:ascii="Garamond" w:hAnsi="Garamond"/>
          <w:szCs w:val="24"/>
        </w:rPr>
        <w:t>78-93.</w:t>
      </w:r>
    </w:p>
    <w:p w:rsidR="002B35D2" w:rsidRPr="00442D51" w:rsidRDefault="002B35D2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CE5664" w:rsidRPr="00442D51" w:rsidRDefault="00CE5664" w:rsidP="00F2321F">
      <w:pPr>
        <w:pStyle w:val="Heading1"/>
      </w:pPr>
      <w:r w:rsidRPr="00442D51">
        <w:t>Chapters in Peer-Reviewed Edited Books in Print and Online</w:t>
      </w:r>
      <w:r w:rsidR="000A5782" w:rsidRPr="00442D51">
        <w:t xml:space="preserve"> in Preparation</w:t>
      </w:r>
    </w:p>
    <w:p w:rsidR="00463A08" w:rsidRPr="00442D51" w:rsidRDefault="00463A08" w:rsidP="00463A08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27120" wp14:editId="40EA7D0A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A074" id="Straight Connector 2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XVXoG7gBAAC5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63A08" w:rsidRDefault="00463A08" w:rsidP="00463A08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  <w:t>“</w:t>
      </w:r>
      <w:r w:rsidRPr="005D07F7">
        <w:rPr>
          <w:rFonts w:ascii="Garamond" w:hAnsi="Garamond"/>
          <w:szCs w:val="24"/>
        </w:rPr>
        <w:t>Gendered Aesthetics of Global Realisms</w:t>
      </w:r>
      <w:r>
        <w:rPr>
          <w:rFonts w:ascii="Garamond" w:hAnsi="Garamond"/>
          <w:szCs w:val="24"/>
        </w:rPr>
        <w:t xml:space="preserve">,” </w:t>
      </w:r>
      <w:r>
        <w:rPr>
          <w:rFonts w:ascii="Garamond" w:hAnsi="Garamond"/>
          <w:i/>
          <w:szCs w:val="24"/>
        </w:rPr>
        <w:t>Oxford Handbook of Global Realisms</w:t>
      </w:r>
      <w:r>
        <w:rPr>
          <w:rFonts w:ascii="Garamond" w:hAnsi="Garamond"/>
          <w:szCs w:val="24"/>
        </w:rPr>
        <w:t>, Ed. by Margarita Vaysman and Katherine Bowers, Oxford UP.</w:t>
      </w:r>
    </w:p>
    <w:p w:rsidR="00463A08" w:rsidRDefault="00463A08" w:rsidP="00463A08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463A08" w:rsidRPr="00AA1B83" w:rsidRDefault="00463A08" w:rsidP="00463A08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1931C2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ab/>
        <w:t xml:space="preserve">“Gender,” </w:t>
      </w:r>
      <w:r>
        <w:rPr>
          <w:rFonts w:ascii="Garamond" w:hAnsi="Garamond"/>
          <w:i/>
          <w:szCs w:val="24"/>
        </w:rPr>
        <w:t>Oxford Handbook of Russian Literature</w:t>
      </w:r>
      <w:r>
        <w:rPr>
          <w:rFonts w:ascii="Garamond" w:hAnsi="Garamond"/>
          <w:szCs w:val="24"/>
        </w:rPr>
        <w:t>, Ed. by Julie Buckler and Justin Weir, Oxford UP.</w:t>
      </w:r>
    </w:p>
    <w:p w:rsidR="00463A08" w:rsidRDefault="00463A08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CE5664" w:rsidRDefault="00C43391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</w:t>
      </w:r>
      <w:r w:rsidR="00AA1B83">
        <w:rPr>
          <w:rFonts w:ascii="Garamond" w:hAnsi="Garamond"/>
          <w:szCs w:val="24"/>
        </w:rPr>
        <w:t>2</w:t>
      </w:r>
      <w:r w:rsidR="001931C2">
        <w:rPr>
          <w:rFonts w:ascii="Garamond" w:hAnsi="Garamond"/>
          <w:szCs w:val="24"/>
        </w:rPr>
        <w:t>3</w:t>
      </w:r>
      <w:r w:rsidR="00BE2AA2">
        <w:rPr>
          <w:rFonts w:ascii="Garamond" w:hAnsi="Garamond"/>
          <w:szCs w:val="24"/>
        </w:rPr>
        <w:tab/>
      </w:r>
      <w:r w:rsidR="00463A08">
        <w:rPr>
          <w:rFonts w:ascii="Garamond" w:hAnsi="Garamond"/>
          <w:szCs w:val="24"/>
        </w:rPr>
        <w:t xml:space="preserve">Submitted: </w:t>
      </w:r>
      <w:r w:rsidR="00CE5664" w:rsidRPr="00442D51">
        <w:rPr>
          <w:rFonts w:ascii="Garamond" w:hAnsi="Garamond"/>
          <w:szCs w:val="24"/>
        </w:rPr>
        <w:t xml:space="preserve">“Russian Empresses in </w:t>
      </w:r>
      <w:r w:rsidR="00CE5664" w:rsidRPr="00442D51">
        <w:rPr>
          <w:rFonts w:ascii="Garamond" w:hAnsi="Garamond"/>
          <w:i/>
          <w:szCs w:val="24"/>
        </w:rPr>
        <w:t>Lives of Remarkable People</w:t>
      </w:r>
      <w:r w:rsidR="00CE5664" w:rsidRPr="00442D51">
        <w:rPr>
          <w:rFonts w:ascii="Garamond" w:hAnsi="Garamond"/>
          <w:szCs w:val="24"/>
        </w:rPr>
        <w:t xml:space="preserve">.” In </w:t>
      </w:r>
      <w:r w:rsidR="00CE5664" w:rsidRPr="00442D51">
        <w:rPr>
          <w:rFonts w:ascii="Garamond" w:hAnsi="Garamond"/>
          <w:i/>
          <w:szCs w:val="24"/>
        </w:rPr>
        <w:t xml:space="preserve">Remarkable Lives in Unforgettable Times: The Russian Biography Series </w:t>
      </w:r>
      <w:r w:rsidR="00CE5664" w:rsidRPr="00442D51">
        <w:rPr>
          <w:rFonts w:ascii="Garamond" w:hAnsi="Garamond"/>
          <w:szCs w:val="24"/>
        </w:rPr>
        <w:t xml:space="preserve">Lives of Remarkable People. </w:t>
      </w:r>
      <w:r w:rsidR="00A72BF6">
        <w:rPr>
          <w:rFonts w:ascii="Garamond" w:hAnsi="Garamond"/>
          <w:szCs w:val="24"/>
        </w:rPr>
        <w:t xml:space="preserve">Volume 2. </w:t>
      </w:r>
      <w:r w:rsidR="00CE5664" w:rsidRPr="00442D51">
        <w:rPr>
          <w:rFonts w:ascii="Garamond" w:hAnsi="Garamond"/>
          <w:szCs w:val="24"/>
        </w:rPr>
        <w:t xml:space="preserve">Ed. Ludmilla Trigos and Carol R. </w:t>
      </w:r>
      <w:proofErr w:type="spellStart"/>
      <w:r w:rsidR="00CE5664" w:rsidRPr="00442D51">
        <w:rPr>
          <w:rFonts w:ascii="Garamond" w:hAnsi="Garamond"/>
          <w:szCs w:val="24"/>
        </w:rPr>
        <w:t>Ueland</w:t>
      </w:r>
      <w:proofErr w:type="spellEnd"/>
      <w:r w:rsidR="00CE5664" w:rsidRPr="00442D51">
        <w:rPr>
          <w:rFonts w:ascii="Garamond" w:hAnsi="Garamond"/>
          <w:szCs w:val="24"/>
        </w:rPr>
        <w:t>.</w:t>
      </w:r>
      <w:r w:rsidR="005F55A3">
        <w:rPr>
          <w:rFonts w:ascii="Garamond" w:hAnsi="Garamond"/>
          <w:szCs w:val="24"/>
        </w:rPr>
        <w:t xml:space="preserve"> </w:t>
      </w:r>
      <w:r w:rsidR="00C74327">
        <w:rPr>
          <w:rFonts w:ascii="Garamond" w:hAnsi="Garamond"/>
          <w:szCs w:val="24"/>
        </w:rPr>
        <w:t>Lexington, MA</w:t>
      </w:r>
      <w:r w:rsidR="00AD3ECC">
        <w:rPr>
          <w:rFonts w:ascii="Garamond" w:hAnsi="Garamond"/>
          <w:szCs w:val="24"/>
        </w:rPr>
        <w:t xml:space="preserve">: </w:t>
      </w:r>
      <w:r w:rsidR="006D4D25">
        <w:rPr>
          <w:rFonts w:ascii="Garamond" w:hAnsi="Garamond"/>
          <w:szCs w:val="24"/>
        </w:rPr>
        <w:t>Lexington Books</w:t>
      </w:r>
      <w:r w:rsidR="00AD3ECC">
        <w:rPr>
          <w:rFonts w:ascii="Garamond" w:hAnsi="Garamond"/>
          <w:szCs w:val="24"/>
        </w:rPr>
        <w:t>.</w:t>
      </w:r>
    </w:p>
    <w:p w:rsidR="00463A08" w:rsidRDefault="00463A08" w:rsidP="00C43391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C43391" w:rsidRDefault="00C43391" w:rsidP="00C43391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</w:t>
      </w:r>
      <w:r w:rsidR="00AA1B83">
        <w:rPr>
          <w:rFonts w:ascii="Garamond" w:hAnsi="Garamond"/>
          <w:szCs w:val="24"/>
        </w:rPr>
        <w:t>2</w:t>
      </w:r>
      <w:r w:rsidR="001931C2">
        <w:rPr>
          <w:rFonts w:ascii="Garamond" w:hAnsi="Garamond"/>
          <w:szCs w:val="24"/>
        </w:rPr>
        <w:t>3</w:t>
      </w:r>
      <w:r w:rsidRPr="002B088B">
        <w:rPr>
          <w:rFonts w:ascii="Garamond" w:hAnsi="Garamond"/>
          <w:szCs w:val="24"/>
        </w:rPr>
        <w:tab/>
        <w:t xml:space="preserve">“Introduction.” In </w:t>
      </w:r>
      <w:proofErr w:type="gramStart"/>
      <w:r>
        <w:rPr>
          <w:rFonts w:ascii="Garamond" w:hAnsi="Garamond"/>
          <w:i/>
          <w:szCs w:val="24"/>
        </w:rPr>
        <w:t>On</w:t>
      </w:r>
      <w:proofErr w:type="gramEnd"/>
      <w:r>
        <w:rPr>
          <w:rFonts w:ascii="Garamond" w:hAnsi="Garamond"/>
          <w:i/>
          <w:szCs w:val="24"/>
        </w:rPr>
        <w:t xml:space="preserve"> the Border</w:t>
      </w:r>
      <w:r>
        <w:rPr>
          <w:rFonts w:ascii="Garamond" w:hAnsi="Garamond"/>
          <w:szCs w:val="24"/>
        </w:rPr>
        <w:t xml:space="preserve">, by </w:t>
      </w:r>
      <w:proofErr w:type="spellStart"/>
      <w:r>
        <w:rPr>
          <w:rFonts w:ascii="Garamond" w:hAnsi="Garamond"/>
          <w:szCs w:val="24"/>
        </w:rPr>
        <w:t>Evgeniia</w:t>
      </w:r>
      <w:proofErr w:type="spellEnd"/>
      <w:r>
        <w:rPr>
          <w:rFonts w:ascii="Garamond" w:hAnsi="Garamond"/>
          <w:szCs w:val="24"/>
        </w:rPr>
        <w:t xml:space="preserve"> Tur</w:t>
      </w:r>
      <w:r w:rsidRPr="002B088B">
        <w:rPr>
          <w:rFonts w:ascii="Garamond" w:hAnsi="Garamond"/>
          <w:szCs w:val="24"/>
        </w:rPr>
        <w:t xml:space="preserve">. Trans. by </w:t>
      </w:r>
      <w:r>
        <w:rPr>
          <w:rFonts w:ascii="Garamond" w:hAnsi="Garamond"/>
          <w:szCs w:val="24"/>
        </w:rPr>
        <w:t>Marcus Levitt</w:t>
      </w:r>
      <w:r w:rsidRPr="002B088B">
        <w:rPr>
          <w:rFonts w:ascii="Garamond" w:hAnsi="Garamond"/>
          <w:szCs w:val="24"/>
        </w:rPr>
        <w:t>. Russian Library. New York: Columbia UP</w:t>
      </w:r>
      <w:r>
        <w:rPr>
          <w:rFonts w:ascii="Garamond" w:hAnsi="Garamond"/>
          <w:szCs w:val="24"/>
        </w:rPr>
        <w:t>.</w:t>
      </w:r>
    </w:p>
    <w:p w:rsidR="00C43391" w:rsidRDefault="00C43391" w:rsidP="00C43391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97777A" w:rsidRPr="00442D51" w:rsidRDefault="0097777A" w:rsidP="00F2321F">
      <w:pPr>
        <w:pStyle w:val="Heading1"/>
      </w:pPr>
      <w:r w:rsidRPr="00442D51">
        <w:t>Chapters in Edited Books</w:t>
      </w:r>
    </w:p>
    <w:p w:rsidR="0097777A" w:rsidRPr="00442D51" w:rsidRDefault="0097777A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F261F" wp14:editId="1CC64C34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A6DFE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HftQWG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E4261" w:rsidRPr="00442D51" w:rsidRDefault="00FE4261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lastRenderedPageBreak/>
        <w:t>2008</w:t>
      </w:r>
      <w:r w:rsidRPr="00442D51">
        <w:rPr>
          <w:rFonts w:ascii="Garamond" w:hAnsi="Garamond"/>
          <w:szCs w:val="24"/>
        </w:rPr>
        <w:tab/>
        <w:t xml:space="preserve">“The Non-Canonical Canon: From Nikolai Novikov’s </w:t>
      </w:r>
      <w:r w:rsidRPr="00442D51">
        <w:rPr>
          <w:rFonts w:ascii="Garamond" w:hAnsi="Garamond"/>
          <w:i/>
          <w:szCs w:val="24"/>
        </w:rPr>
        <w:t>Historical Dictionary</w:t>
      </w:r>
      <w:r w:rsidRPr="00442D51">
        <w:rPr>
          <w:rFonts w:ascii="Garamond" w:hAnsi="Garamond"/>
          <w:szCs w:val="24"/>
        </w:rPr>
        <w:t xml:space="preserve"> to </w:t>
      </w:r>
      <w:r w:rsidRPr="00442D51">
        <w:rPr>
          <w:rFonts w:ascii="Garamond" w:hAnsi="Garamond"/>
          <w:i/>
          <w:szCs w:val="24"/>
        </w:rPr>
        <w:t>Dictionary of Russian Women Writers.</w:t>
      </w:r>
      <w:r w:rsidRPr="00442D51">
        <w:rPr>
          <w:rFonts w:ascii="Garamond" w:hAnsi="Garamond"/>
          <w:szCs w:val="24"/>
        </w:rPr>
        <w:t xml:space="preserve">” In </w:t>
      </w:r>
      <w:r w:rsidRPr="00442D51">
        <w:rPr>
          <w:rFonts w:ascii="Garamond" w:hAnsi="Garamond"/>
          <w:i/>
          <w:szCs w:val="24"/>
        </w:rPr>
        <w:t>Mapping the Feminine: Russian Women and Cultural Difference.</w:t>
      </w:r>
      <w:r w:rsidRPr="00442D51">
        <w:rPr>
          <w:rFonts w:ascii="Garamond" w:hAnsi="Garamond"/>
          <w:szCs w:val="24"/>
        </w:rPr>
        <w:t xml:space="preserve"> Ed</w:t>
      </w:r>
      <w:r w:rsidR="004D30FE" w:rsidRPr="00442D51">
        <w:rPr>
          <w:rFonts w:ascii="Garamond" w:hAnsi="Garamond"/>
          <w:szCs w:val="24"/>
        </w:rPr>
        <w:t>s</w:t>
      </w:r>
      <w:r w:rsidRPr="00442D51">
        <w:rPr>
          <w:rFonts w:ascii="Garamond" w:hAnsi="Garamond"/>
          <w:szCs w:val="24"/>
        </w:rPr>
        <w:t xml:space="preserve">. Hilde Hoogenboom, Catharine </w:t>
      </w:r>
      <w:proofErr w:type="spellStart"/>
      <w:r w:rsidRPr="00442D51">
        <w:rPr>
          <w:rFonts w:ascii="Garamond" w:hAnsi="Garamond"/>
          <w:szCs w:val="24"/>
        </w:rPr>
        <w:t>Nepomnyashchy</w:t>
      </w:r>
      <w:proofErr w:type="spellEnd"/>
      <w:r w:rsidRPr="00442D51">
        <w:rPr>
          <w:rFonts w:ascii="Garamond" w:hAnsi="Garamond"/>
          <w:szCs w:val="24"/>
        </w:rPr>
        <w:t xml:space="preserve"> and Irina Reyfman.</w:t>
      </w:r>
      <w:r w:rsidRPr="00442D51">
        <w:rPr>
          <w:rFonts w:ascii="Garamond" w:hAnsi="Garamond"/>
          <w:b/>
          <w:i/>
          <w:szCs w:val="24"/>
        </w:rPr>
        <w:t xml:space="preserve"> </w:t>
      </w:r>
      <w:r w:rsidRPr="00442D51">
        <w:rPr>
          <w:rFonts w:ascii="Garamond" w:hAnsi="Garamond"/>
          <w:szCs w:val="24"/>
        </w:rPr>
        <w:t xml:space="preserve">Bloomington, IN: </w:t>
      </w:r>
      <w:proofErr w:type="spellStart"/>
      <w:r w:rsidRPr="00442D51">
        <w:rPr>
          <w:rFonts w:ascii="Garamond" w:hAnsi="Garamond"/>
          <w:szCs w:val="24"/>
        </w:rPr>
        <w:t>Slavica</w:t>
      </w:r>
      <w:proofErr w:type="spellEnd"/>
      <w:r w:rsidRPr="00442D51">
        <w:rPr>
          <w:rFonts w:ascii="Garamond" w:hAnsi="Garamond"/>
          <w:szCs w:val="24"/>
        </w:rPr>
        <w:t>, 281-300.</w:t>
      </w:r>
    </w:p>
    <w:p w:rsidR="00FE4261" w:rsidRPr="00442D51" w:rsidRDefault="00FE4261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FE4261" w:rsidRPr="00442D51" w:rsidRDefault="00FE4261" w:rsidP="000623B5">
      <w:pPr>
        <w:tabs>
          <w:tab w:val="left" w:pos="450"/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  <w:t xml:space="preserve">Introduction. In </w:t>
      </w:r>
      <w:r w:rsidRPr="00442D51">
        <w:rPr>
          <w:rFonts w:ascii="Garamond" w:hAnsi="Garamond"/>
          <w:i/>
          <w:szCs w:val="24"/>
        </w:rPr>
        <w:t>Mapping the Feminine: Russian Women and Cultural Difference.</w:t>
      </w:r>
      <w:r w:rsidRPr="00442D51">
        <w:rPr>
          <w:rFonts w:ascii="Garamond" w:hAnsi="Garamond"/>
          <w:szCs w:val="24"/>
        </w:rPr>
        <w:t xml:space="preserve"> Ed</w:t>
      </w:r>
      <w:r w:rsidR="004D30FE" w:rsidRPr="00442D51">
        <w:rPr>
          <w:rFonts w:ascii="Garamond" w:hAnsi="Garamond"/>
          <w:szCs w:val="24"/>
        </w:rPr>
        <w:t>s</w:t>
      </w:r>
      <w:r w:rsidRPr="00442D51">
        <w:rPr>
          <w:rFonts w:ascii="Garamond" w:hAnsi="Garamond"/>
          <w:szCs w:val="24"/>
        </w:rPr>
        <w:t xml:space="preserve">. Hilde Hoogenboom, Catharine </w:t>
      </w:r>
      <w:proofErr w:type="spellStart"/>
      <w:r w:rsidRPr="00442D51">
        <w:rPr>
          <w:rFonts w:ascii="Garamond" w:hAnsi="Garamond"/>
          <w:szCs w:val="24"/>
        </w:rPr>
        <w:t>Nepomnyashchy</w:t>
      </w:r>
      <w:proofErr w:type="spellEnd"/>
      <w:r w:rsidRPr="00442D51">
        <w:rPr>
          <w:rFonts w:ascii="Garamond" w:hAnsi="Garamond"/>
          <w:szCs w:val="24"/>
        </w:rPr>
        <w:t xml:space="preserve"> and Irina Reyfman. Bloomington, IN: </w:t>
      </w:r>
      <w:proofErr w:type="spellStart"/>
      <w:r w:rsidRPr="00442D51">
        <w:rPr>
          <w:rFonts w:ascii="Garamond" w:hAnsi="Garamond"/>
          <w:szCs w:val="24"/>
        </w:rPr>
        <w:t>Slavica</w:t>
      </w:r>
      <w:proofErr w:type="spellEnd"/>
      <w:r w:rsidRPr="00442D51">
        <w:rPr>
          <w:rFonts w:ascii="Garamond" w:hAnsi="Garamond"/>
          <w:szCs w:val="24"/>
        </w:rPr>
        <w:t>, 3-10.</w:t>
      </w:r>
    </w:p>
    <w:p w:rsidR="00FE4261" w:rsidRDefault="00FE4261" w:rsidP="000623B5">
      <w:pPr>
        <w:tabs>
          <w:tab w:val="left" w:pos="450"/>
          <w:tab w:val="left" w:pos="540"/>
          <w:tab w:val="left" w:pos="1080"/>
        </w:tabs>
        <w:rPr>
          <w:rFonts w:ascii="Garamond" w:hAnsi="Garamond"/>
          <w:szCs w:val="24"/>
        </w:rPr>
      </w:pPr>
    </w:p>
    <w:p w:rsidR="00F12C69" w:rsidRDefault="00F12C69" w:rsidP="00F12C69">
      <w:pPr>
        <w:tabs>
          <w:tab w:val="left" w:pos="450"/>
          <w:tab w:val="left" w:pos="540"/>
          <w:tab w:val="left" w:pos="1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2008</w:t>
      </w:r>
      <w:r>
        <w:rPr>
          <w:rFonts w:ascii="Garamond" w:hAnsi="Garamond"/>
          <w:szCs w:val="24"/>
        </w:rPr>
        <w:tab/>
        <w:t xml:space="preserve">Afterword: Interview with Marina Viktorovna Ledkovsky. With Maude Meisel. </w:t>
      </w:r>
      <w:r w:rsidRPr="00442D51">
        <w:rPr>
          <w:rFonts w:ascii="Garamond" w:hAnsi="Garamond"/>
          <w:szCs w:val="24"/>
        </w:rPr>
        <w:t xml:space="preserve">In </w:t>
      </w:r>
      <w:r w:rsidRPr="00442D51">
        <w:rPr>
          <w:rFonts w:ascii="Garamond" w:hAnsi="Garamond"/>
          <w:i/>
          <w:szCs w:val="24"/>
        </w:rPr>
        <w:t>Mapping the Feminine: Russian Women and Cultural Difference.</w:t>
      </w:r>
      <w:r w:rsidRPr="00442D51">
        <w:rPr>
          <w:rFonts w:ascii="Garamond" w:hAnsi="Garamond"/>
          <w:szCs w:val="24"/>
        </w:rPr>
        <w:t xml:space="preserve"> Eds. Hilde Hoogenboom, Catharine </w:t>
      </w:r>
      <w:proofErr w:type="spellStart"/>
      <w:r w:rsidRPr="00442D51">
        <w:rPr>
          <w:rFonts w:ascii="Garamond" w:hAnsi="Garamond"/>
          <w:szCs w:val="24"/>
        </w:rPr>
        <w:t>Nepomnyashchy</w:t>
      </w:r>
      <w:proofErr w:type="spellEnd"/>
      <w:r w:rsidRPr="00442D51">
        <w:rPr>
          <w:rFonts w:ascii="Garamond" w:hAnsi="Garamond"/>
          <w:szCs w:val="24"/>
        </w:rPr>
        <w:t xml:space="preserve"> and Irina Reyfman. Bloomington, IN: </w:t>
      </w:r>
      <w:proofErr w:type="spellStart"/>
      <w:r w:rsidRPr="00442D51">
        <w:rPr>
          <w:rFonts w:ascii="Garamond" w:hAnsi="Garamond"/>
          <w:szCs w:val="24"/>
        </w:rPr>
        <w:t>Slavica</w:t>
      </w:r>
      <w:proofErr w:type="spellEnd"/>
      <w:r w:rsidRPr="00442D5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321-38.</w:t>
      </w:r>
    </w:p>
    <w:p w:rsidR="00F12C69" w:rsidRPr="00442D51" w:rsidRDefault="00F12C69" w:rsidP="000623B5">
      <w:pPr>
        <w:tabs>
          <w:tab w:val="left" w:pos="450"/>
          <w:tab w:val="left" w:pos="540"/>
          <w:tab w:val="left" w:pos="1080"/>
        </w:tabs>
        <w:rPr>
          <w:rFonts w:ascii="Garamond" w:hAnsi="Garamond"/>
          <w:szCs w:val="24"/>
        </w:rPr>
      </w:pPr>
    </w:p>
    <w:p w:rsidR="0087288D" w:rsidRPr="00442D51" w:rsidRDefault="003869FE" w:rsidP="00F2321F">
      <w:pPr>
        <w:pStyle w:val="Heading1"/>
      </w:pPr>
      <w:r w:rsidRPr="00442D51">
        <w:t xml:space="preserve">Chapters in Edited Books </w:t>
      </w:r>
      <w:r w:rsidR="0087288D" w:rsidRPr="00442D51">
        <w:t>in Preparation</w:t>
      </w:r>
    </w:p>
    <w:p w:rsidR="0087288D" w:rsidRPr="002B088B" w:rsidRDefault="009A2C26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C1524F">
        <w:rPr>
          <w:rFonts w:ascii="Garamond" w:hAnsi="Garamond"/>
          <w:szCs w:val="24"/>
        </w:rPr>
        <w:t>3</w:t>
      </w:r>
      <w:r w:rsidR="00C54657" w:rsidRPr="002B088B">
        <w:rPr>
          <w:rFonts w:ascii="Garamond" w:hAnsi="Garamond"/>
          <w:szCs w:val="24"/>
        </w:rPr>
        <w:tab/>
      </w:r>
      <w:r w:rsidR="0087288D" w:rsidRPr="002B088B">
        <w:rPr>
          <w:rFonts w:ascii="Garamond" w:hAnsi="Garamond"/>
          <w:szCs w:val="24"/>
        </w:rPr>
        <w:t xml:space="preserve">“Biographies of the </w:t>
      </w:r>
      <w:proofErr w:type="spellStart"/>
      <w:r w:rsidR="0087288D" w:rsidRPr="002B088B">
        <w:rPr>
          <w:rFonts w:ascii="Garamond" w:hAnsi="Garamond"/>
          <w:szCs w:val="24"/>
        </w:rPr>
        <w:t>Khvoshchinskaias</w:t>
      </w:r>
      <w:proofErr w:type="spellEnd"/>
      <w:r w:rsidR="00644338">
        <w:rPr>
          <w:rFonts w:ascii="Garamond" w:hAnsi="Garamond"/>
          <w:szCs w:val="24"/>
        </w:rPr>
        <w:t>.</w:t>
      </w:r>
      <w:r w:rsidR="0087288D" w:rsidRPr="002B088B">
        <w:rPr>
          <w:rFonts w:ascii="Garamond" w:hAnsi="Garamond"/>
          <w:szCs w:val="24"/>
        </w:rPr>
        <w:t xml:space="preserve">” In </w:t>
      </w:r>
      <w:proofErr w:type="gramStart"/>
      <w:r w:rsidR="0087288D" w:rsidRPr="002B088B">
        <w:rPr>
          <w:rFonts w:ascii="Garamond" w:hAnsi="Garamond"/>
          <w:i/>
          <w:szCs w:val="24"/>
        </w:rPr>
        <w:t>The</w:t>
      </w:r>
      <w:proofErr w:type="gramEnd"/>
      <w:r w:rsidR="0087288D" w:rsidRPr="002B088B">
        <w:rPr>
          <w:rFonts w:ascii="Garamond" w:hAnsi="Garamond"/>
          <w:i/>
          <w:szCs w:val="24"/>
        </w:rPr>
        <w:t xml:space="preserve"> Sisters </w:t>
      </w:r>
      <w:proofErr w:type="spellStart"/>
      <w:r w:rsidR="0087288D" w:rsidRPr="002B088B">
        <w:rPr>
          <w:rFonts w:ascii="Garamond" w:hAnsi="Garamond"/>
          <w:i/>
          <w:szCs w:val="24"/>
        </w:rPr>
        <w:t>Khvoshchinskaia</w:t>
      </w:r>
      <w:proofErr w:type="spellEnd"/>
      <w:r w:rsidR="0087288D" w:rsidRPr="002B088B">
        <w:rPr>
          <w:rFonts w:ascii="Garamond" w:hAnsi="Garamond"/>
          <w:szCs w:val="24"/>
        </w:rPr>
        <w:t xml:space="preserve">. </w:t>
      </w:r>
      <w:r w:rsidR="00ED5F4F" w:rsidRPr="002B088B">
        <w:rPr>
          <w:rFonts w:ascii="Garamond" w:hAnsi="Garamond"/>
          <w:szCs w:val="24"/>
        </w:rPr>
        <w:t>Ed.</w:t>
      </w:r>
      <w:r w:rsidR="00ED5F4F">
        <w:rPr>
          <w:rFonts w:ascii="Garamond" w:hAnsi="Garamond"/>
          <w:szCs w:val="24"/>
        </w:rPr>
        <w:t xml:space="preserve"> by</w:t>
      </w:r>
      <w:r w:rsidR="00ED5F4F" w:rsidRPr="002B088B">
        <w:rPr>
          <w:rFonts w:ascii="Garamond" w:hAnsi="Garamond"/>
          <w:szCs w:val="24"/>
        </w:rPr>
        <w:t xml:space="preserve"> Hilde Hoogenboom and </w:t>
      </w:r>
      <w:r w:rsidR="00ED5F4F">
        <w:rPr>
          <w:rFonts w:ascii="Garamond" w:hAnsi="Garamond"/>
          <w:szCs w:val="24"/>
        </w:rPr>
        <w:t>Anna Berman</w:t>
      </w:r>
      <w:r w:rsidR="0087288D" w:rsidRPr="002B088B">
        <w:rPr>
          <w:rFonts w:ascii="Garamond" w:hAnsi="Garamond"/>
          <w:szCs w:val="24"/>
        </w:rPr>
        <w:t>.</w:t>
      </w:r>
    </w:p>
    <w:p w:rsidR="0087288D" w:rsidRPr="002B088B" w:rsidRDefault="0087288D" w:rsidP="000623B5">
      <w:pPr>
        <w:widowControl w:val="0"/>
        <w:tabs>
          <w:tab w:val="left" w:pos="540"/>
          <w:tab w:val="left" w:pos="1080"/>
          <w:tab w:val="left" w:pos="1440"/>
        </w:tabs>
        <w:rPr>
          <w:rFonts w:ascii="Garamond" w:hAnsi="Garamond"/>
          <w:szCs w:val="24"/>
        </w:rPr>
      </w:pPr>
    </w:p>
    <w:p w:rsidR="0087288D" w:rsidRPr="002B088B" w:rsidRDefault="009A2C26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C1524F">
        <w:rPr>
          <w:rFonts w:ascii="Garamond" w:hAnsi="Garamond"/>
          <w:szCs w:val="24"/>
        </w:rPr>
        <w:t>3</w:t>
      </w:r>
      <w:r w:rsidR="00C54657" w:rsidRPr="002B088B">
        <w:rPr>
          <w:rFonts w:ascii="Garamond" w:hAnsi="Garamond"/>
          <w:szCs w:val="24"/>
        </w:rPr>
        <w:tab/>
      </w:r>
      <w:r w:rsidR="0087288D" w:rsidRPr="002B088B">
        <w:rPr>
          <w:rFonts w:ascii="Garamond" w:hAnsi="Garamond"/>
          <w:szCs w:val="24"/>
        </w:rPr>
        <w:t xml:space="preserve">“Staging the Signature: Remembering Nadezhda </w:t>
      </w:r>
      <w:proofErr w:type="spellStart"/>
      <w:r w:rsidR="0087288D" w:rsidRPr="002B088B">
        <w:rPr>
          <w:rFonts w:ascii="Garamond" w:hAnsi="Garamond"/>
          <w:szCs w:val="24"/>
        </w:rPr>
        <w:t>Khvoshchinskaia</w:t>
      </w:r>
      <w:proofErr w:type="spellEnd"/>
      <w:r w:rsidR="0087288D" w:rsidRPr="002B088B">
        <w:rPr>
          <w:rFonts w:ascii="Garamond" w:hAnsi="Garamond"/>
          <w:szCs w:val="24"/>
        </w:rPr>
        <w:t xml:space="preserve"> and her Pseudonyms.” In </w:t>
      </w:r>
      <w:proofErr w:type="gramStart"/>
      <w:r w:rsidR="0087288D" w:rsidRPr="002B088B">
        <w:rPr>
          <w:rFonts w:ascii="Garamond" w:hAnsi="Garamond"/>
          <w:i/>
          <w:szCs w:val="24"/>
        </w:rPr>
        <w:t>The</w:t>
      </w:r>
      <w:proofErr w:type="gramEnd"/>
      <w:r w:rsidR="0087288D" w:rsidRPr="002B088B">
        <w:rPr>
          <w:rFonts w:ascii="Garamond" w:hAnsi="Garamond"/>
          <w:i/>
          <w:szCs w:val="24"/>
        </w:rPr>
        <w:t xml:space="preserve"> Sisters </w:t>
      </w:r>
      <w:proofErr w:type="spellStart"/>
      <w:r w:rsidR="0087288D" w:rsidRPr="002B088B">
        <w:rPr>
          <w:rFonts w:ascii="Garamond" w:hAnsi="Garamond"/>
          <w:i/>
          <w:szCs w:val="24"/>
        </w:rPr>
        <w:t>Khvoshchinskaia</w:t>
      </w:r>
      <w:proofErr w:type="spellEnd"/>
      <w:r w:rsidR="004D30FE" w:rsidRPr="002B088B">
        <w:rPr>
          <w:rFonts w:ascii="Garamond" w:hAnsi="Garamond"/>
          <w:szCs w:val="24"/>
        </w:rPr>
        <w:t xml:space="preserve">. </w:t>
      </w:r>
      <w:r w:rsidR="00ED5F4F" w:rsidRPr="002B088B">
        <w:rPr>
          <w:rFonts w:ascii="Garamond" w:hAnsi="Garamond"/>
          <w:szCs w:val="24"/>
        </w:rPr>
        <w:t>Ed.</w:t>
      </w:r>
      <w:r w:rsidR="00ED5F4F">
        <w:rPr>
          <w:rFonts w:ascii="Garamond" w:hAnsi="Garamond"/>
          <w:szCs w:val="24"/>
        </w:rPr>
        <w:t xml:space="preserve"> by</w:t>
      </w:r>
      <w:r w:rsidR="00ED5F4F" w:rsidRPr="002B088B">
        <w:rPr>
          <w:rFonts w:ascii="Garamond" w:hAnsi="Garamond"/>
          <w:szCs w:val="24"/>
        </w:rPr>
        <w:t xml:space="preserve"> Hilde Hoogenboom and </w:t>
      </w:r>
      <w:r w:rsidR="00ED5F4F">
        <w:rPr>
          <w:rFonts w:ascii="Garamond" w:hAnsi="Garamond"/>
          <w:szCs w:val="24"/>
        </w:rPr>
        <w:t>Anna Berman</w:t>
      </w:r>
      <w:r w:rsidR="0087288D" w:rsidRPr="002B088B">
        <w:rPr>
          <w:rFonts w:ascii="Garamond" w:hAnsi="Garamond"/>
          <w:szCs w:val="24"/>
        </w:rPr>
        <w:t>.</w:t>
      </w:r>
    </w:p>
    <w:p w:rsidR="00C76063" w:rsidRPr="002B088B" w:rsidRDefault="00C76063" w:rsidP="000623B5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BF1082" w:rsidRPr="00442D51" w:rsidRDefault="009A2C26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C1524F">
        <w:rPr>
          <w:rFonts w:ascii="Garamond" w:hAnsi="Garamond"/>
          <w:szCs w:val="24"/>
        </w:rPr>
        <w:t>3</w:t>
      </w:r>
      <w:r w:rsidR="00C54657" w:rsidRPr="002B088B">
        <w:rPr>
          <w:rFonts w:ascii="Garamond" w:hAnsi="Garamond"/>
          <w:szCs w:val="24"/>
        </w:rPr>
        <w:tab/>
      </w:r>
      <w:r w:rsidR="00832773" w:rsidRPr="002B088B">
        <w:rPr>
          <w:rFonts w:ascii="Garamond" w:hAnsi="Garamond"/>
          <w:szCs w:val="24"/>
        </w:rPr>
        <w:t>“</w:t>
      </w:r>
      <w:r w:rsidR="00BF1082" w:rsidRPr="002B088B">
        <w:rPr>
          <w:rFonts w:ascii="Garamond" w:hAnsi="Garamond"/>
          <w:szCs w:val="24"/>
        </w:rPr>
        <w:t xml:space="preserve">Nadezhda </w:t>
      </w:r>
      <w:proofErr w:type="spellStart"/>
      <w:r w:rsidR="00C76063" w:rsidRPr="002B088B">
        <w:rPr>
          <w:rFonts w:ascii="Garamond" w:hAnsi="Garamond"/>
          <w:szCs w:val="24"/>
        </w:rPr>
        <w:t>Dmitrievna</w:t>
      </w:r>
      <w:proofErr w:type="spellEnd"/>
      <w:r w:rsidR="00C76063" w:rsidRPr="002B088B">
        <w:rPr>
          <w:rFonts w:ascii="Garamond" w:hAnsi="Garamond"/>
          <w:szCs w:val="24"/>
        </w:rPr>
        <w:t xml:space="preserve"> </w:t>
      </w:r>
      <w:proofErr w:type="spellStart"/>
      <w:r w:rsidR="00C76063" w:rsidRPr="002B088B">
        <w:rPr>
          <w:rFonts w:ascii="Garamond" w:hAnsi="Garamond"/>
          <w:szCs w:val="24"/>
        </w:rPr>
        <w:t>Khvoshchinskaia</w:t>
      </w:r>
      <w:proofErr w:type="spellEnd"/>
      <w:r w:rsidR="00C76063" w:rsidRPr="002B088B">
        <w:rPr>
          <w:rFonts w:ascii="Garamond" w:hAnsi="Garamond"/>
          <w:szCs w:val="24"/>
        </w:rPr>
        <w:t xml:space="preserve"> (182</w:t>
      </w:r>
      <w:r w:rsidR="00ED5F4F">
        <w:rPr>
          <w:rFonts w:ascii="Garamond" w:hAnsi="Garamond"/>
          <w:szCs w:val="24"/>
        </w:rPr>
        <w:t>2</w:t>
      </w:r>
      <w:r w:rsidR="00BF1082" w:rsidRPr="002B088B">
        <w:rPr>
          <w:rFonts w:ascii="Garamond" w:hAnsi="Garamond"/>
          <w:szCs w:val="24"/>
        </w:rPr>
        <w:t>-89): Bibliography</w:t>
      </w:r>
      <w:r w:rsidR="00644338">
        <w:rPr>
          <w:rFonts w:ascii="Garamond" w:hAnsi="Garamond"/>
          <w:szCs w:val="24"/>
        </w:rPr>
        <w:t>.</w:t>
      </w:r>
      <w:r w:rsidR="00832773" w:rsidRPr="002B088B">
        <w:rPr>
          <w:rFonts w:ascii="Garamond" w:hAnsi="Garamond"/>
          <w:szCs w:val="24"/>
        </w:rPr>
        <w:t>”</w:t>
      </w:r>
      <w:r w:rsidR="00BF1082" w:rsidRPr="002B088B">
        <w:rPr>
          <w:rFonts w:ascii="Garamond" w:hAnsi="Garamond"/>
          <w:szCs w:val="24"/>
        </w:rPr>
        <w:t xml:space="preserve"> </w:t>
      </w:r>
      <w:r w:rsidR="00644338">
        <w:rPr>
          <w:rFonts w:ascii="Garamond" w:hAnsi="Garamond"/>
          <w:szCs w:val="24"/>
        </w:rPr>
        <w:t>B</w:t>
      </w:r>
      <w:r w:rsidR="00BF1082" w:rsidRPr="002B088B">
        <w:rPr>
          <w:rFonts w:ascii="Garamond" w:hAnsi="Garamond"/>
          <w:szCs w:val="24"/>
        </w:rPr>
        <w:t xml:space="preserve">y Marina </w:t>
      </w:r>
      <w:proofErr w:type="spellStart"/>
      <w:r w:rsidR="00BF1082" w:rsidRPr="002B088B">
        <w:rPr>
          <w:rFonts w:ascii="Garamond" w:hAnsi="Garamond"/>
          <w:szCs w:val="24"/>
        </w:rPr>
        <w:t>Dobronovskaia</w:t>
      </w:r>
      <w:proofErr w:type="spellEnd"/>
      <w:r w:rsidR="00BF1082" w:rsidRPr="002B088B">
        <w:rPr>
          <w:rFonts w:ascii="Garamond" w:hAnsi="Garamond"/>
          <w:szCs w:val="24"/>
        </w:rPr>
        <w:t xml:space="preserve"> and Hilde Hoogenboom, with </w:t>
      </w:r>
      <w:r w:rsidR="000623B5" w:rsidRPr="002B088B">
        <w:rPr>
          <w:rFonts w:ascii="Garamond" w:hAnsi="Garamond"/>
          <w:szCs w:val="24"/>
        </w:rPr>
        <w:t xml:space="preserve">Diana Greene, Karen Rosneck and </w:t>
      </w:r>
      <w:r w:rsidR="00BF1082" w:rsidRPr="002B088B">
        <w:rPr>
          <w:rFonts w:ascii="Garamond" w:hAnsi="Garamond"/>
          <w:szCs w:val="24"/>
        </w:rPr>
        <w:t xml:space="preserve">Romy Taylor. In </w:t>
      </w:r>
      <w:proofErr w:type="gramStart"/>
      <w:r w:rsidR="00BF1082" w:rsidRPr="002B088B">
        <w:rPr>
          <w:rFonts w:ascii="Garamond" w:hAnsi="Garamond"/>
          <w:i/>
          <w:szCs w:val="24"/>
        </w:rPr>
        <w:t>The</w:t>
      </w:r>
      <w:proofErr w:type="gramEnd"/>
      <w:r w:rsidR="00BF1082" w:rsidRPr="002B088B">
        <w:rPr>
          <w:rFonts w:ascii="Garamond" w:hAnsi="Garamond"/>
          <w:i/>
          <w:szCs w:val="24"/>
        </w:rPr>
        <w:t xml:space="preserve"> Sisters </w:t>
      </w:r>
      <w:proofErr w:type="spellStart"/>
      <w:r w:rsidR="00BF1082" w:rsidRPr="002B088B">
        <w:rPr>
          <w:rFonts w:ascii="Garamond" w:hAnsi="Garamond"/>
          <w:i/>
          <w:szCs w:val="24"/>
        </w:rPr>
        <w:t>Khvoshchinskaia</w:t>
      </w:r>
      <w:proofErr w:type="spellEnd"/>
      <w:r w:rsidR="004D30FE" w:rsidRPr="002B088B">
        <w:rPr>
          <w:rFonts w:ascii="Garamond" w:hAnsi="Garamond"/>
          <w:szCs w:val="24"/>
        </w:rPr>
        <w:t>.</w:t>
      </w:r>
      <w:r w:rsidR="00BF1082" w:rsidRPr="002B088B">
        <w:rPr>
          <w:rFonts w:ascii="Garamond" w:hAnsi="Garamond"/>
          <w:szCs w:val="24"/>
        </w:rPr>
        <w:t xml:space="preserve"> </w:t>
      </w:r>
      <w:r w:rsidR="00ED5F4F" w:rsidRPr="002B088B">
        <w:rPr>
          <w:rFonts w:ascii="Garamond" w:hAnsi="Garamond"/>
          <w:szCs w:val="24"/>
        </w:rPr>
        <w:t>Ed.</w:t>
      </w:r>
      <w:r w:rsidR="00ED5F4F">
        <w:rPr>
          <w:rFonts w:ascii="Garamond" w:hAnsi="Garamond"/>
          <w:szCs w:val="24"/>
        </w:rPr>
        <w:t xml:space="preserve"> by</w:t>
      </w:r>
      <w:r w:rsidR="00ED5F4F" w:rsidRPr="002B088B">
        <w:rPr>
          <w:rFonts w:ascii="Garamond" w:hAnsi="Garamond"/>
          <w:szCs w:val="24"/>
        </w:rPr>
        <w:t xml:space="preserve"> Hilde Hoogenboom and </w:t>
      </w:r>
      <w:r w:rsidR="00ED5F4F">
        <w:rPr>
          <w:rFonts w:ascii="Garamond" w:hAnsi="Garamond"/>
          <w:szCs w:val="24"/>
        </w:rPr>
        <w:t>Anna Berman</w:t>
      </w:r>
      <w:r w:rsidR="00BF1082" w:rsidRPr="002B088B">
        <w:rPr>
          <w:rFonts w:ascii="Garamond" w:hAnsi="Garamond"/>
          <w:szCs w:val="24"/>
        </w:rPr>
        <w:t>.</w:t>
      </w:r>
    </w:p>
    <w:p w:rsidR="0087288D" w:rsidRPr="00442D51" w:rsidRDefault="0087288D" w:rsidP="000623B5">
      <w:pPr>
        <w:widowControl w:val="0"/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916E44" w:rsidRPr="00442D51" w:rsidRDefault="00D02FBB" w:rsidP="00F2321F">
      <w:pPr>
        <w:pStyle w:val="Heading1"/>
      </w:pPr>
      <w:r w:rsidRPr="00442D51">
        <w:t>Edition</w:t>
      </w:r>
      <w:r w:rsidR="000A6F3C" w:rsidRPr="00442D51">
        <w:t>s</w:t>
      </w:r>
    </w:p>
    <w:p w:rsidR="00916E44" w:rsidRPr="00442D51" w:rsidRDefault="00916E44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631AA" wp14:editId="318C519A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8367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16C0C" w:rsidRPr="00442D51" w:rsidRDefault="00E16C0C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2B088B">
        <w:rPr>
          <w:rFonts w:ascii="Garamond" w:hAnsi="Garamond"/>
          <w:szCs w:val="24"/>
        </w:rPr>
        <w:t>2014</w:t>
      </w:r>
      <w:r w:rsidRPr="002B088B">
        <w:rPr>
          <w:rFonts w:ascii="Garamond" w:hAnsi="Garamond"/>
          <w:szCs w:val="24"/>
        </w:rPr>
        <w:tab/>
        <w:t xml:space="preserve">Appendix 4: Hays’s sources for her ‘female biography’ of Catherine the Great of Russia. In “The Invention of Female Biography,” by Gina Luria Walker. </w:t>
      </w:r>
      <w:r w:rsidRPr="002B088B">
        <w:rPr>
          <w:rFonts w:ascii="Garamond" w:hAnsi="Garamond"/>
          <w:i/>
          <w:szCs w:val="24"/>
        </w:rPr>
        <w:t>Enlightenment and Dissent</w:t>
      </w:r>
      <w:r w:rsidR="006C1BC6" w:rsidRPr="002B088B">
        <w:rPr>
          <w:rFonts w:ascii="Garamond" w:hAnsi="Garamond"/>
          <w:szCs w:val="24"/>
        </w:rPr>
        <w:t xml:space="preserve"> 29 (Sept.</w:t>
      </w:r>
      <w:r w:rsidRPr="002B088B">
        <w:rPr>
          <w:rFonts w:ascii="Garamond" w:hAnsi="Garamond"/>
          <w:szCs w:val="24"/>
        </w:rPr>
        <w:t>): 79-136 (135</w:t>
      </w:r>
      <w:r w:rsidR="00C76063" w:rsidRPr="002B088B">
        <w:rPr>
          <w:rFonts w:ascii="Garamond" w:hAnsi="Garamond"/>
          <w:szCs w:val="24"/>
        </w:rPr>
        <w:t>-</w:t>
      </w:r>
      <w:r w:rsidRPr="002B088B">
        <w:rPr>
          <w:rFonts w:ascii="Garamond" w:hAnsi="Garamond"/>
          <w:szCs w:val="24"/>
        </w:rPr>
        <w:t>6).</w:t>
      </w:r>
    </w:p>
    <w:p w:rsidR="00E16C0C" w:rsidRPr="00442D51" w:rsidRDefault="00E16C0C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D02FBB" w:rsidRPr="00442D51" w:rsidRDefault="007E01F8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</w:r>
      <w:r w:rsidR="00D02FBB" w:rsidRPr="00442D51">
        <w:rPr>
          <w:rFonts w:ascii="Garamond" w:hAnsi="Garamond"/>
          <w:szCs w:val="24"/>
        </w:rPr>
        <w:t xml:space="preserve">“Catherine II.” </w:t>
      </w:r>
      <w:r w:rsidR="00F5521F" w:rsidRPr="00442D51">
        <w:rPr>
          <w:rFonts w:ascii="Garamond" w:hAnsi="Garamond"/>
          <w:szCs w:val="24"/>
        </w:rPr>
        <w:t xml:space="preserve">In </w:t>
      </w:r>
      <w:r w:rsidR="00D02FBB" w:rsidRPr="00442D51">
        <w:rPr>
          <w:rFonts w:ascii="Garamond" w:hAnsi="Garamond"/>
          <w:i/>
          <w:iCs/>
          <w:szCs w:val="24"/>
        </w:rPr>
        <w:t>Female Biography; or, Memoirs of Illustrious and Celebrated Women, of All Ages and Countries</w:t>
      </w:r>
      <w:r w:rsidR="00F5521F" w:rsidRPr="00442D51">
        <w:rPr>
          <w:rFonts w:ascii="Garamond" w:hAnsi="Garamond"/>
          <w:szCs w:val="24"/>
        </w:rPr>
        <w:t xml:space="preserve"> (1803), by</w:t>
      </w:r>
      <w:r w:rsidR="00D02FBB" w:rsidRPr="00442D51">
        <w:rPr>
          <w:rFonts w:ascii="Garamond" w:hAnsi="Garamond"/>
          <w:szCs w:val="24"/>
        </w:rPr>
        <w:t xml:space="preserve"> </w:t>
      </w:r>
      <w:r w:rsidR="00F5521F" w:rsidRPr="00442D51">
        <w:rPr>
          <w:rFonts w:ascii="Garamond" w:hAnsi="Garamond"/>
          <w:szCs w:val="24"/>
        </w:rPr>
        <w:t xml:space="preserve">Mary Hays. </w:t>
      </w:r>
      <w:r w:rsidR="004D30FE" w:rsidRPr="00442D51">
        <w:rPr>
          <w:rFonts w:ascii="Garamond" w:hAnsi="Garamond"/>
          <w:szCs w:val="24"/>
        </w:rPr>
        <w:t xml:space="preserve">In </w:t>
      </w:r>
      <w:proofErr w:type="spellStart"/>
      <w:r w:rsidR="00D02FBB" w:rsidRPr="00442D51">
        <w:rPr>
          <w:rFonts w:ascii="Garamond" w:hAnsi="Garamond"/>
          <w:i/>
          <w:iCs/>
          <w:szCs w:val="24"/>
        </w:rPr>
        <w:t>Chawton</w:t>
      </w:r>
      <w:proofErr w:type="spellEnd"/>
      <w:r w:rsidR="00D02FBB" w:rsidRPr="00442D51">
        <w:rPr>
          <w:rFonts w:ascii="Garamond" w:hAnsi="Garamond"/>
          <w:i/>
          <w:iCs/>
          <w:szCs w:val="24"/>
        </w:rPr>
        <w:t xml:space="preserve"> House Library Series: Women’s Memoirs</w:t>
      </w:r>
      <w:r w:rsidR="004D30FE" w:rsidRPr="00442D51">
        <w:rPr>
          <w:rFonts w:ascii="Garamond" w:hAnsi="Garamond"/>
          <w:szCs w:val="24"/>
        </w:rPr>
        <w:t>. E</w:t>
      </w:r>
      <w:r w:rsidR="00D02FBB" w:rsidRPr="00442D51">
        <w:rPr>
          <w:rFonts w:ascii="Garamond" w:hAnsi="Garamond"/>
          <w:szCs w:val="24"/>
        </w:rPr>
        <w:t xml:space="preserve">d. Gina Luria Walker, </w:t>
      </w:r>
      <w:r w:rsidR="00D02FBB" w:rsidRPr="00442D51">
        <w:rPr>
          <w:rFonts w:ascii="Garamond" w:hAnsi="Garamond"/>
          <w:i/>
          <w:iCs/>
          <w:szCs w:val="24"/>
        </w:rPr>
        <w:t>Memoirs of Women Writers Part II</w:t>
      </w:r>
      <w:r w:rsidR="00D02FBB" w:rsidRPr="00442D51">
        <w:rPr>
          <w:rFonts w:ascii="Garamond" w:hAnsi="Garamond"/>
          <w:szCs w:val="24"/>
        </w:rPr>
        <w:t xml:space="preserve">. Pickering &amp; </w:t>
      </w:r>
      <w:proofErr w:type="spellStart"/>
      <w:r w:rsidR="00D02FBB" w:rsidRPr="00442D51">
        <w:rPr>
          <w:rFonts w:ascii="Garamond" w:hAnsi="Garamond"/>
          <w:szCs w:val="24"/>
        </w:rPr>
        <w:t>Chatto</w:t>
      </w:r>
      <w:proofErr w:type="spellEnd"/>
      <w:r w:rsidR="00D02FBB" w:rsidRPr="00442D51">
        <w:rPr>
          <w:rFonts w:ascii="Garamond" w:hAnsi="Garamond"/>
          <w:szCs w:val="24"/>
        </w:rPr>
        <w:t>: Londo</w:t>
      </w:r>
      <w:r w:rsidR="00AE43CC" w:rsidRPr="00442D51">
        <w:rPr>
          <w:rFonts w:ascii="Garamond" w:hAnsi="Garamond"/>
          <w:szCs w:val="24"/>
        </w:rPr>
        <w:t xml:space="preserve">n, 1: 249-406; 2: </w:t>
      </w:r>
      <w:r w:rsidR="00D02FBB" w:rsidRPr="00442D51">
        <w:rPr>
          <w:rFonts w:ascii="Garamond" w:hAnsi="Garamond"/>
          <w:szCs w:val="24"/>
        </w:rPr>
        <w:t>3-273.</w:t>
      </w:r>
      <w:r w:rsidR="00220EC8" w:rsidRPr="00442D51">
        <w:rPr>
          <w:rFonts w:ascii="Garamond" w:hAnsi="Garamond"/>
          <w:szCs w:val="24"/>
        </w:rPr>
        <w:t xml:space="preserve"> Annotated</w:t>
      </w:r>
      <w:r w:rsidR="00F5521F" w:rsidRPr="00442D51">
        <w:rPr>
          <w:rFonts w:ascii="Garamond" w:hAnsi="Garamond"/>
          <w:szCs w:val="24"/>
        </w:rPr>
        <w:t xml:space="preserve"> </w:t>
      </w:r>
      <w:r w:rsidR="00BD35C3" w:rsidRPr="00442D51">
        <w:rPr>
          <w:rFonts w:ascii="Garamond" w:hAnsi="Garamond"/>
          <w:szCs w:val="24"/>
        </w:rPr>
        <w:t>reprint</w:t>
      </w:r>
      <w:r w:rsidR="00E16C0C" w:rsidRPr="00442D51">
        <w:rPr>
          <w:rFonts w:ascii="Garamond" w:hAnsi="Garamond"/>
          <w:szCs w:val="24"/>
        </w:rPr>
        <w:t>.</w:t>
      </w:r>
    </w:p>
    <w:p w:rsidR="00D02FBB" w:rsidRPr="00442D51" w:rsidRDefault="00D02FBB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916E44" w:rsidRPr="00442D51" w:rsidRDefault="002B35D2" w:rsidP="00F2321F">
      <w:pPr>
        <w:pStyle w:val="Heading1"/>
      </w:pPr>
      <w:r w:rsidRPr="00442D51">
        <w:t>Reviews</w:t>
      </w:r>
    </w:p>
    <w:p w:rsidR="00916E44" w:rsidRPr="00442D51" w:rsidRDefault="00916E44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34ABF" wp14:editId="37F77E5E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B7348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JPhJBLgBAAC3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A1B83" w:rsidRPr="00AA1B83" w:rsidRDefault="00AA1B83" w:rsidP="00056A9C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  <w:t xml:space="preserve">Review of </w:t>
      </w:r>
      <w:r w:rsidR="00A50D5F" w:rsidRPr="00A50D5F">
        <w:rPr>
          <w:rFonts w:ascii="Garamond" w:hAnsi="Garamond"/>
          <w:i/>
          <w:iCs/>
          <w:szCs w:val="24"/>
        </w:rPr>
        <w:t>How Women Must Write: Inventing the Russian Woman Poet</w:t>
      </w:r>
      <w:r w:rsidR="00A50D5F">
        <w:rPr>
          <w:rFonts w:ascii="Garamond" w:hAnsi="Garamond"/>
          <w:szCs w:val="24"/>
        </w:rPr>
        <w:t xml:space="preserve">, by </w:t>
      </w:r>
      <w:r w:rsidR="00A50D5F" w:rsidRPr="00A50D5F">
        <w:rPr>
          <w:rFonts w:ascii="Garamond" w:hAnsi="Garamond"/>
          <w:szCs w:val="24"/>
        </w:rPr>
        <w:t>Olga Peters Hasty</w:t>
      </w:r>
      <w:r w:rsidR="00A50D5F">
        <w:rPr>
          <w:rFonts w:ascii="Garamond" w:hAnsi="Garamond"/>
          <w:szCs w:val="24"/>
        </w:rPr>
        <w:t xml:space="preserve">. Evanston, IL: </w:t>
      </w:r>
      <w:r w:rsidR="00A50D5F" w:rsidRPr="00A50D5F">
        <w:rPr>
          <w:rFonts w:ascii="Garamond" w:hAnsi="Garamond"/>
          <w:szCs w:val="24"/>
        </w:rPr>
        <w:t>Northwestern UP, 2019</w:t>
      </w:r>
      <w:r w:rsidR="00A50D5F">
        <w:rPr>
          <w:rFonts w:ascii="Garamond" w:hAnsi="Garamond"/>
          <w:szCs w:val="24"/>
        </w:rPr>
        <w:t xml:space="preserve">. </w:t>
      </w:r>
      <w:r w:rsidRPr="00AA1B83">
        <w:rPr>
          <w:rFonts w:ascii="Garamond" w:hAnsi="Garamond"/>
          <w:i/>
          <w:iCs/>
          <w:szCs w:val="24"/>
        </w:rPr>
        <w:t>Tulsa Studies in Women’s Literature</w:t>
      </w:r>
      <w:r w:rsidR="00336CCC">
        <w:rPr>
          <w:rFonts w:ascii="Garamond" w:hAnsi="Garamond"/>
          <w:iCs/>
          <w:szCs w:val="24"/>
        </w:rPr>
        <w:t>, 40.2 (Fall 2021): 403-6.</w:t>
      </w:r>
    </w:p>
    <w:p w:rsidR="00C21CE9" w:rsidRDefault="00C21CE9" w:rsidP="00ED58EE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AD3ECC" w:rsidRPr="002B088B" w:rsidRDefault="00056A9C" w:rsidP="00ED58EE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</w:t>
      </w:r>
      <w:r w:rsidR="00AD3ECC" w:rsidRPr="002B088B">
        <w:rPr>
          <w:rFonts w:ascii="Garamond" w:hAnsi="Garamond"/>
          <w:szCs w:val="24"/>
        </w:rPr>
        <w:t xml:space="preserve"> </w:t>
      </w:r>
      <w:r w:rsidR="00C21CE9">
        <w:rPr>
          <w:rFonts w:ascii="Garamond" w:hAnsi="Garamond"/>
          <w:szCs w:val="24"/>
        </w:rPr>
        <w:t xml:space="preserve">Review of </w:t>
      </w:r>
      <w:r w:rsidR="00AD3ECC" w:rsidRPr="002B088B">
        <w:rPr>
          <w:rFonts w:ascii="Garamond" w:hAnsi="Garamond"/>
          <w:i/>
          <w:szCs w:val="24"/>
        </w:rPr>
        <w:t xml:space="preserve">Disrupted Idylls: Nature, Equality, and the Feminine in Sentimentalist Russian Women’s Writing (Mariia </w:t>
      </w:r>
      <w:proofErr w:type="spellStart"/>
      <w:r w:rsidR="00AD3ECC" w:rsidRPr="002B088B">
        <w:rPr>
          <w:rFonts w:ascii="Garamond" w:hAnsi="Garamond"/>
          <w:i/>
          <w:szCs w:val="24"/>
        </w:rPr>
        <w:t>Pospelova</w:t>
      </w:r>
      <w:proofErr w:type="spellEnd"/>
      <w:r w:rsidR="00AD3ECC" w:rsidRPr="002B088B">
        <w:rPr>
          <w:rFonts w:ascii="Garamond" w:hAnsi="Garamond"/>
          <w:i/>
          <w:szCs w:val="24"/>
        </w:rPr>
        <w:t xml:space="preserve">, Mariia </w:t>
      </w:r>
      <w:proofErr w:type="spellStart"/>
      <w:r w:rsidR="00AD3ECC" w:rsidRPr="002B088B">
        <w:rPr>
          <w:rFonts w:ascii="Garamond" w:hAnsi="Garamond"/>
          <w:i/>
          <w:szCs w:val="24"/>
        </w:rPr>
        <w:t>Bolotnikova</w:t>
      </w:r>
      <w:proofErr w:type="spellEnd"/>
      <w:r w:rsidR="00AD3ECC" w:rsidRPr="002B088B">
        <w:rPr>
          <w:rFonts w:ascii="Garamond" w:hAnsi="Garamond"/>
          <w:i/>
          <w:szCs w:val="24"/>
        </w:rPr>
        <w:t xml:space="preserve">, Anna </w:t>
      </w:r>
      <w:proofErr w:type="spellStart"/>
      <w:r w:rsidR="00AD3ECC" w:rsidRPr="002B088B">
        <w:rPr>
          <w:rFonts w:ascii="Garamond" w:hAnsi="Garamond"/>
          <w:i/>
          <w:szCs w:val="24"/>
        </w:rPr>
        <w:t>Naumova</w:t>
      </w:r>
      <w:proofErr w:type="spellEnd"/>
      <w:r w:rsidR="00AD3ECC" w:rsidRPr="002B088B">
        <w:rPr>
          <w:rFonts w:ascii="Garamond" w:hAnsi="Garamond"/>
          <w:i/>
          <w:szCs w:val="24"/>
        </w:rPr>
        <w:t>)</w:t>
      </w:r>
      <w:r w:rsidR="00AD3ECC" w:rsidRPr="002B088B">
        <w:rPr>
          <w:rFonts w:ascii="Garamond" w:hAnsi="Garamond"/>
          <w:szCs w:val="24"/>
        </w:rPr>
        <w:t xml:space="preserve"> by Ursula </w:t>
      </w:r>
      <w:proofErr w:type="spellStart"/>
      <w:r w:rsidR="00AD3ECC" w:rsidRPr="002B088B">
        <w:rPr>
          <w:rFonts w:ascii="Garamond" w:hAnsi="Garamond"/>
          <w:szCs w:val="24"/>
        </w:rPr>
        <w:t>Stohler</w:t>
      </w:r>
      <w:proofErr w:type="spellEnd"/>
      <w:r w:rsidR="00AD3ECC" w:rsidRPr="002B088B">
        <w:rPr>
          <w:rFonts w:ascii="Garamond" w:hAnsi="Garamond"/>
          <w:szCs w:val="24"/>
        </w:rPr>
        <w:t xml:space="preserve">. Frankfurt am Main: Peter Lang, 2016. </w:t>
      </w:r>
      <w:r w:rsidR="00AD3ECC" w:rsidRPr="002B088B">
        <w:rPr>
          <w:rFonts w:ascii="Garamond" w:hAnsi="Garamond"/>
          <w:i/>
          <w:szCs w:val="24"/>
        </w:rPr>
        <w:t>Slavic Review</w:t>
      </w:r>
      <w:r w:rsidR="009A2C26">
        <w:rPr>
          <w:rFonts w:ascii="Garamond" w:hAnsi="Garamond"/>
          <w:szCs w:val="24"/>
        </w:rPr>
        <w:t>, 77.2</w:t>
      </w:r>
      <w:r w:rsidR="00B1777A">
        <w:rPr>
          <w:rFonts w:ascii="Garamond" w:hAnsi="Garamond"/>
          <w:szCs w:val="24"/>
        </w:rPr>
        <w:t xml:space="preserve"> (</w:t>
      </w:r>
      <w:r w:rsidR="009A2C26">
        <w:rPr>
          <w:rFonts w:ascii="Garamond" w:hAnsi="Garamond"/>
          <w:szCs w:val="24"/>
        </w:rPr>
        <w:t>Summer</w:t>
      </w:r>
      <w:r w:rsidR="00B1777A">
        <w:rPr>
          <w:rFonts w:ascii="Garamond" w:hAnsi="Garamond"/>
          <w:szCs w:val="24"/>
        </w:rPr>
        <w:t xml:space="preserve"> 2018):</w:t>
      </w:r>
      <w:r w:rsidR="00105F90">
        <w:rPr>
          <w:rFonts w:ascii="Garamond" w:hAnsi="Garamond"/>
          <w:szCs w:val="24"/>
        </w:rPr>
        <w:t xml:space="preserve"> </w:t>
      </w:r>
      <w:r w:rsidR="009A2C26">
        <w:rPr>
          <w:rFonts w:ascii="Garamond" w:hAnsi="Garamond"/>
          <w:szCs w:val="24"/>
        </w:rPr>
        <w:t>542-3.</w:t>
      </w:r>
    </w:p>
    <w:p w:rsidR="00AD3ECC" w:rsidRPr="00056A9C" w:rsidRDefault="00AD3ECC" w:rsidP="00ED58EE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ED58EE" w:rsidRPr="00056A9C" w:rsidRDefault="00056A9C" w:rsidP="00ED58EE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056A9C">
        <w:rPr>
          <w:rFonts w:ascii="Garamond" w:hAnsi="Garamond"/>
          <w:szCs w:val="24"/>
        </w:rPr>
        <w:t>2018</w:t>
      </w:r>
      <w:r w:rsidR="00ED58EE" w:rsidRPr="00056A9C">
        <w:rPr>
          <w:rFonts w:ascii="Garamond" w:hAnsi="Garamond"/>
          <w:szCs w:val="24"/>
        </w:rPr>
        <w:t xml:space="preserve"> </w:t>
      </w:r>
      <w:r w:rsidRPr="00056A9C">
        <w:rPr>
          <w:rFonts w:ascii="Garamond" w:hAnsi="Garamond"/>
          <w:szCs w:val="24"/>
        </w:rPr>
        <w:t xml:space="preserve">“Catherine the Great and Royal Biographies.” </w:t>
      </w:r>
      <w:r w:rsidR="00ED58EE" w:rsidRPr="00056A9C">
        <w:rPr>
          <w:rFonts w:ascii="Garamond" w:hAnsi="Garamond"/>
          <w:szCs w:val="24"/>
        </w:rPr>
        <w:t xml:space="preserve">Review </w:t>
      </w:r>
      <w:r w:rsidR="00114F31" w:rsidRPr="00056A9C">
        <w:rPr>
          <w:rFonts w:ascii="Garamond" w:hAnsi="Garamond"/>
          <w:szCs w:val="24"/>
        </w:rPr>
        <w:t xml:space="preserve">essay </w:t>
      </w:r>
      <w:r w:rsidR="00ED58EE" w:rsidRPr="00056A9C">
        <w:rPr>
          <w:rFonts w:ascii="Garamond" w:hAnsi="Garamond"/>
          <w:szCs w:val="24"/>
        </w:rPr>
        <w:t xml:space="preserve">of </w:t>
      </w:r>
      <w:proofErr w:type="spellStart"/>
      <w:r w:rsidRPr="00056A9C">
        <w:rPr>
          <w:rFonts w:ascii="Garamond" w:hAnsi="Garamond"/>
          <w:i/>
          <w:szCs w:val="24"/>
        </w:rPr>
        <w:t>Imperiia</w:t>
      </w:r>
      <w:proofErr w:type="spellEnd"/>
      <w:r w:rsidRPr="00056A9C">
        <w:rPr>
          <w:rFonts w:ascii="Garamond" w:hAnsi="Garamond"/>
          <w:i/>
          <w:szCs w:val="24"/>
        </w:rPr>
        <w:t xml:space="preserve"> </w:t>
      </w:r>
      <w:proofErr w:type="spellStart"/>
      <w:r w:rsidRPr="00056A9C">
        <w:rPr>
          <w:rFonts w:ascii="Garamond" w:hAnsi="Garamond"/>
          <w:i/>
          <w:szCs w:val="24"/>
        </w:rPr>
        <w:t>pera</w:t>
      </w:r>
      <w:proofErr w:type="spellEnd"/>
      <w:r w:rsidRPr="00056A9C">
        <w:rPr>
          <w:rFonts w:ascii="Garamond" w:hAnsi="Garamond"/>
          <w:i/>
          <w:szCs w:val="24"/>
        </w:rPr>
        <w:t xml:space="preserve"> </w:t>
      </w:r>
      <w:proofErr w:type="spellStart"/>
      <w:r w:rsidRPr="00056A9C">
        <w:rPr>
          <w:rFonts w:ascii="Garamond" w:hAnsi="Garamond"/>
          <w:i/>
          <w:szCs w:val="24"/>
        </w:rPr>
        <w:t>Ekateriny</w:t>
      </w:r>
      <w:proofErr w:type="spellEnd"/>
      <w:r w:rsidRPr="00056A9C">
        <w:rPr>
          <w:rFonts w:ascii="Garamond" w:hAnsi="Garamond"/>
          <w:i/>
          <w:szCs w:val="24"/>
        </w:rPr>
        <w:t xml:space="preserve"> II: </w:t>
      </w:r>
      <w:proofErr w:type="spellStart"/>
      <w:r w:rsidRPr="00056A9C">
        <w:rPr>
          <w:rFonts w:ascii="Garamond" w:hAnsi="Garamond"/>
          <w:i/>
          <w:szCs w:val="24"/>
        </w:rPr>
        <w:t>Literatura</w:t>
      </w:r>
      <w:proofErr w:type="spellEnd"/>
      <w:r w:rsidRPr="00056A9C">
        <w:rPr>
          <w:rFonts w:ascii="Garamond" w:hAnsi="Garamond"/>
          <w:i/>
          <w:szCs w:val="24"/>
        </w:rPr>
        <w:t xml:space="preserve"> </w:t>
      </w:r>
      <w:proofErr w:type="spellStart"/>
      <w:r w:rsidRPr="00056A9C">
        <w:rPr>
          <w:rFonts w:ascii="Garamond" w:hAnsi="Garamond"/>
          <w:i/>
          <w:szCs w:val="24"/>
        </w:rPr>
        <w:t>kak</w:t>
      </w:r>
      <w:proofErr w:type="spellEnd"/>
      <w:r w:rsidRPr="00056A9C">
        <w:rPr>
          <w:rFonts w:ascii="Garamond" w:hAnsi="Garamond"/>
          <w:i/>
          <w:szCs w:val="24"/>
        </w:rPr>
        <w:t xml:space="preserve"> </w:t>
      </w:r>
      <w:proofErr w:type="spellStart"/>
      <w:r w:rsidRPr="00056A9C">
        <w:rPr>
          <w:rFonts w:ascii="Garamond" w:hAnsi="Garamond"/>
          <w:i/>
          <w:szCs w:val="24"/>
        </w:rPr>
        <w:t>politika</w:t>
      </w:r>
      <w:proofErr w:type="spellEnd"/>
      <w:r w:rsidRPr="00056A9C">
        <w:rPr>
          <w:rFonts w:ascii="Garamond" w:hAnsi="Garamond"/>
          <w:szCs w:val="24"/>
        </w:rPr>
        <w:t xml:space="preserve"> (The Empire of the Pen of Catherine II: Literature as Politics), by V</w:t>
      </w:r>
      <w:r w:rsidR="001F5831">
        <w:rPr>
          <w:rFonts w:ascii="Garamond" w:hAnsi="Garamond"/>
          <w:szCs w:val="24"/>
        </w:rPr>
        <w:t xml:space="preserve">.I. </w:t>
      </w:r>
      <w:proofErr w:type="spellStart"/>
      <w:r w:rsidRPr="00056A9C">
        <w:rPr>
          <w:rFonts w:ascii="Garamond" w:hAnsi="Garamond"/>
          <w:szCs w:val="24"/>
        </w:rPr>
        <w:t>Proskurina</w:t>
      </w:r>
      <w:proofErr w:type="spellEnd"/>
      <w:r w:rsidRPr="00056A9C">
        <w:rPr>
          <w:rFonts w:ascii="Garamond" w:hAnsi="Garamond"/>
          <w:szCs w:val="24"/>
        </w:rPr>
        <w:t xml:space="preserve">. 256 p. </w:t>
      </w:r>
      <w:proofErr w:type="spellStart"/>
      <w:r w:rsidRPr="00056A9C">
        <w:rPr>
          <w:rFonts w:ascii="Garamond" w:hAnsi="Garamond"/>
          <w:szCs w:val="24"/>
        </w:rPr>
        <w:t>Intellektual</w:t>
      </w:r>
      <w:r w:rsidRPr="00056A9C">
        <w:rPr>
          <w:rFonts w:ascii="Garamond" w:hAnsi="Garamond" w:cs="Garamond"/>
          <w:szCs w:val="24"/>
        </w:rPr>
        <w:t>’</w:t>
      </w:r>
      <w:r w:rsidRPr="00056A9C">
        <w:rPr>
          <w:rFonts w:ascii="Garamond" w:hAnsi="Garamond"/>
          <w:szCs w:val="24"/>
        </w:rPr>
        <w:t>naia</w:t>
      </w:r>
      <w:proofErr w:type="spellEnd"/>
      <w:r w:rsidRPr="00056A9C">
        <w:rPr>
          <w:rFonts w:ascii="Garamond" w:hAnsi="Garamond"/>
          <w:szCs w:val="24"/>
        </w:rPr>
        <w:t xml:space="preserve"> </w:t>
      </w:r>
      <w:proofErr w:type="spellStart"/>
      <w:r w:rsidRPr="00056A9C">
        <w:rPr>
          <w:rFonts w:ascii="Garamond" w:hAnsi="Garamond"/>
          <w:szCs w:val="24"/>
        </w:rPr>
        <w:t>istoriia</w:t>
      </w:r>
      <w:proofErr w:type="spellEnd"/>
      <w:r w:rsidRPr="00056A9C">
        <w:rPr>
          <w:rFonts w:ascii="Garamond" w:hAnsi="Garamond"/>
          <w:szCs w:val="24"/>
        </w:rPr>
        <w:t xml:space="preserve">. Moscow: </w:t>
      </w:r>
      <w:proofErr w:type="spellStart"/>
      <w:r w:rsidRPr="00056A9C">
        <w:rPr>
          <w:rFonts w:ascii="Garamond" w:hAnsi="Garamond"/>
          <w:szCs w:val="24"/>
        </w:rPr>
        <w:t>Novoe</w:t>
      </w:r>
      <w:proofErr w:type="spellEnd"/>
      <w:r w:rsidRPr="00056A9C">
        <w:rPr>
          <w:rFonts w:ascii="Garamond" w:hAnsi="Garamond"/>
          <w:szCs w:val="24"/>
        </w:rPr>
        <w:t xml:space="preserve"> </w:t>
      </w:r>
      <w:proofErr w:type="spellStart"/>
      <w:r w:rsidRPr="00056A9C">
        <w:rPr>
          <w:rFonts w:ascii="Garamond" w:hAnsi="Garamond"/>
          <w:szCs w:val="24"/>
        </w:rPr>
        <w:t>literaturnoe</w:t>
      </w:r>
      <w:proofErr w:type="spellEnd"/>
      <w:r w:rsidRPr="00056A9C">
        <w:rPr>
          <w:rFonts w:ascii="Garamond" w:hAnsi="Garamond"/>
          <w:szCs w:val="24"/>
        </w:rPr>
        <w:t xml:space="preserve"> </w:t>
      </w:r>
      <w:proofErr w:type="spellStart"/>
      <w:r w:rsidRPr="00056A9C">
        <w:rPr>
          <w:rFonts w:ascii="Garamond" w:hAnsi="Garamond"/>
          <w:szCs w:val="24"/>
        </w:rPr>
        <w:t>obozrenie</w:t>
      </w:r>
      <w:proofErr w:type="spellEnd"/>
      <w:r w:rsidRPr="00056A9C">
        <w:rPr>
          <w:rFonts w:ascii="Garamond" w:hAnsi="Garamond"/>
          <w:szCs w:val="24"/>
        </w:rPr>
        <w:t xml:space="preserve">, 2017; and </w:t>
      </w:r>
      <w:r w:rsidR="00ED58EE" w:rsidRPr="00056A9C">
        <w:rPr>
          <w:rFonts w:ascii="Garamond" w:hAnsi="Garamond"/>
          <w:i/>
          <w:szCs w:val="24"/>
        </w:rPr>
        <w:t xml:space="preserve">Ekaterina II: Put’ k </w:t>
      </w:r>
      <w:proofErr w:type="spellStart"/>
      <w:r w:rsidR="00ED58EE" w:rsidRPr="00056A9C">
        <w:rPr>
          <w:rFonts w:ascii="Garamond" w:hAnsi="Garamond"/>
          <w:i/>
          <w:szCs w:val="24"/>
        </w:rPr>
        <w:t>vlasti</w:t>
      </w:r>
      <w:proofErr w:type="spellEnd"/>
      <w:r w:rsidR="00ED58EE" w:rsidRPr="00056A9C">
        <w:rPr>
          <w:rFonts w:ascii="Garamond" w:hAnsi="Garamond"/>
          <w:szCs w:val="24"/>
        </w:rPr>
        <w:t xml:space="preserve"> [Catherine II: The Path to Power] by O.I. </w:t>
      </w:r>
      <w:proofErr w:type="spellStart"/>
      <w:r w:rsidR="00ED58EE" w:rsidRPr="00056A9C">
        <w:rPr>
          <w:rFonts w:ascii="Garamond" w:hAnsi="Garamond"/>
          <w:szCs w:val="24"/>
        </w:rPr>
        <w:t>Eliseeva</w:t>
      </w:r>
      <w:proofErr w:type="spellEnd"/>
      <w:r w:rsidR="00ED58EE" w:rsidRPr="00056A9C">
        <w:rPr>
          <w:rFonts w:ascii="Garamond" w:hAnsi="Garamond"/>
          <w:szCs w:val="24"/>
        </w:rPr>
        <w:t xml:space="preserve">. </w:t>
      </w:r>
      <w:r w:rsidRPr="00056A9C">
        <w:rPr>
          <w:rFonts w:ascii="Garamond" w:hAnsi="Garamond"/>
          <w:szCs w:val="24"/>
        </w:rPr>
        <w:t xml:space="preserve">678 p. </w:t>
      </w:r>
      <w:r w:rsidR="00ED58EE" w:rsidRPr="00056A9C">
        <w:rPr>
          <w:rFonts w:ascii="Garamond" w:hAnsi="Garamond"/>
          <w:szCs w:val="24"/>
        </w:rPr>
        <w:t xml:space="preserve">Moscow: </w:t>
      </w:r>
      <w:proofErr w:type="spellStart"/>
      <w:r w:rsidR="00ED58EE" w:rsidRPr="00056A9C">
        <w:rPr>
          <w:rFonts w:ascii="Garamond" w:hAnsi="Garamond"/>
          <w:szCs w:val="24"/>
        </w:rPr>
        <w:t>Akademicheskii</w:t>
      </w:r>
      <w:proofErr w:type="spellEnd"/>
      <w:r w:rsidR="00ED58EE" w:rsidRPr="00056A9C">
        <w:rPr>
          <w:rFonts w:ascii="Garamond" w:hAnsi="Garamond"/>
          <w:szCs w:val="24"/>
        </w:rPr>
        <w:t xml:space="preserve"> </w:t>
      </w:r>
      <w:proofErr w:type="spellStart"/>
      <w:r w:rsidR="00ED58EE" w:rsidRPr="00056A9C">
        <w:rPr>
          <w:rFonts w:ascii="Garamond" w:hAnsi="Garamond"/>
          <w:szCs w:val="24"/>
        </w:rPr>
        <w:t>proekt</w:t>
      </w:r>
      <w:proofErr w:type="spellEnd"/>
      <w:r w:rsidR="00ED58EE" w:rsidRPr="00056A9C">
        <w:rPr>
          <w:rFonts w:ascii="Garamond" w:hAnsi="Garamond"/>
          <w:szCs w:val="24"/>
        </w:rPr>
        <w:t xml:space="preserve">, 2015. </w:t>
      </w:r>
      <w:r w:rsidR="00ED58EE" w:rsidRPr="00056A9C">
        <w:rPr>
          <w:rFonts w:ascii="Garamond" w:hAnsi="Garamond"/>
          <w:i/>
          <w:szCs w:val="24"/>
        </w:rPr>
        <w:t>Kritika: Explorations in Russian and Eurasian History</w:t>
      </w:r>
      <w:r w:rsidR="00472C57">
        <w:rPr>
          <w:rFonts w:ascii="Garamond" w:hAnsi="Garamond"/>
          <w:szCs w:val="24"/>
        </w:rPr>
        <w:t xml:space="preserve">, </w:t>
      </w:r>
      <w:r w:rsidR="00B1777A">
        <w:rPr>
          <w:rFonts w:ascii="Garamond" w:hAnsi="Garamond"/>
          <w:szCs w:val="24"/>
        </w:rPr>
        <w:t>19.3</w:t>
      </w:r>
      <w:r w:rsidR="007B7007">
        <w:rPr>
          <w:rFonts w:ascii="Garamond" w:hAnsi="Garamond"/>
          <w:szCs w:val="24"/>
        </w:rPr>
        <w:t xml:space="preserve"> (2018)</w:t>
      </w:r>
      <w:r w:rsidR="00B1777A">
        <w:rPr>
          <w:rFonts w:ascii="Garamond" w:hAnsi="Garamond"/>
          <w:szCs w:val="24"/>
        </w:rPr>
        <w:t xml:space="preserve">: </w:t>
      </w:r>
      <w:r w:rsidR="00472C57">
        <w:rPr>
          <w:rFonts w:ascii="Garamond" w:hAnsi="Garamond"/>
          <w:szCs w:val="24"/>
        </w:rPr>
        <w:t xml:space="preserve">649-60. </w:t>
      </w:r>
      <w:r w:rsidRPr="00056A9C">
        <w:rPr>
          <w:rFonts w:ascii="Garamond" w:hAnsi="Garamond"/>
          <w:szCs w:val="24"/>
        </w:rPr>
        <w:t>(5,000 words)</w:t>
      </w:r>
    </w:p>
    <w:p w:rsidR="00114F31" w:rsidRPr="00056A9C" w:rsidRDefault="00114F31" w:rsidP="00ED58EE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212BA6" w:rsidRPr="00442D51" w:rsidRDefault="00061538" w:rsidP="000623B5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056A9C">
        <w:rPr>
          <w:rFonts w:ascii="Garamond" w:hAnsi="Garamond"/>
          <w:szCs w:val="24"/>
        </w:rPr>
        <w:lastRenderedPageBreak/>
        <w:t>2008</w:t>
      </w:r>
      <w:r w:rsidRPr="00056A9C">
        <w:rPr>
          <w:rFonts w:ascii="Garamond" w:hAnsi="Garamond"/>
          <w:szCs w:val="24"/>
        </w:rPr>
        <w:tab/>
      </w:r>
      <w:r w:rsidR="00212BA6" w:rsidRPr="00056A9C">
        <w:rPr>
          <w:rFonts w:ascii="Garamond" w:hAnsi="Garamond"/>
          <w:szCs w:val="24"/>
        </w:rPr>
        <w:t xml:space="preserve">Review of </w:t>
      </w:r>
      <w:r w:rsidR="00212BA6" w:rsidRPr="00056A9C">
        <w:rPr>
          <w:rFonts w:ascii="Garamond" w:hAnsi="Garamond"/>
          <w:i/>
          <w:szCs w:val="24"/>
        </w:rPr>
        <w:t>Russian Women and Publis</w:t>
      </w:r>
      <w:r w:rsidR="00832773" w:rsidRPr="00056A9C">
        <w:rPr>
          <w:rFonts w:ascii="Garamond" w:hAnsi="Garamond"/>
          <w:i/>
          <w:szCs w:val="24"/>
        </w:rPr>
        <w:t>hing</w:t>
      </w:r>
      <w:r w:rsidR="00832773" w:rsidRPr="00056A9C">
        <w:rPr>
          <w:rFonts w:ascii="Garamond" w:hAnsi="Garamond"/>
          <w:szCs w:val="24"/>
        </w:rPr>
        <w:t>,</w:t>
      </w:r>
      <w:r w:rsidR="00212BA6" w:rsidRPr="00056A9C">
        <w:rPr>
          <w:rFonts w:ascii="Garamond" w:hAnsi="Garamond"/>
          <w:szCs w:val="24"/>
        </w:rPr>
        <w:t xml:space="preserve"> </w:t>
      </w:r>
      <w:r w:rsidR="007E01F8" w:rsidRPr="00056A9C">
        <w:rPr>
          <w:rFonts w:ascii="Garamond" w:hAnsi="Garamond"/>
          <w:szCs w:val="24"/>
        </w:rPr>
        <w:t>ed</w:t>
      </w:r>
      <w:r w:rsidR="004D30FE" w:rsidRPr="00056A9C">
        <w:rPr>
          <w:rFonts w:ascii="Garamond" w:hAnsi="Garamond"/>
          <w:szCs w:val="24"/>
        </w:rPr>
        <w:t>s</w:t>
      </w:r>
      <w:r w:rsidR="007E01F8" w:rsidRPr="00056A9C">
        <w:rPr>
          <w:rFonts w:ascii="Garamond" w:hAnsi="Garamond"/>
          <w:szCs w:val="24"/>
        </w:rPr>
        <w:t>.</w:t>
      </w:r>
      <w:r w:rsidR="00212BA6" w:rsidRPr="00056A9C">
        <w:rPr>
          <w:rFonts w:ascii="Garamond" w:hAnsi="Garamond"/>
          <w:szCs w:val="24"/>
        </w:rPr>
        <w:t xml:space="preserve"> Charlotte Rosenthal and Christine Tomei. </w:t>
      </w:r>
      <w:r w:rsidR="000F6395" w:rsidRPr="00056A9C">
        <w:rPr>
          <w:rFonts w:ascii="Garamond" w:hAnsi="Garamond"/>
          <w:szCs w:val="24"/>
        </w:rPr>
        <w:t>Special</w:t>
      </w:r>
      <w:r w:rsidR="000F6395" w:rsidRPr="00442D51">
        <w:rPr>
          <w:rFonts w:ascii="Garamond" w:hAnsi="Garamond"/>
          <w:szCs w:val="24"/>
        </w:rPr>
        <w:t xml:space="preserve"> issue, </w:t>
      </w:r>
      <w:r w:rsidR="000F6395" w:rsidRPr="00442D51">
        <w:rPr>
          <w:rFonts w:ascii="Garamond" w:hAnsi="Garamond"/>
          <w:i/>
          <w:iCs/>
          <w:szCs w:val="24"/>
        </w:rPr>
        <w:t>The Soviet and Post-Soviet Review</w:t>
      </w:r>
      <w:r w:rsidR="000F6395" w:rsidRPr="00442D51">
        <w:rPr>
          <w:rFonts w:ascii="Garamond" w:hAnsi="Garamond"/>
          <w:szCs w:val="24"/>
        </w:rPr>
        <w:t xml:space="preserve"> 33.1 (2006). </w:t>
      </w:r>
      <w:r w:rsidR="00212BA6" w:rsidRPr="00442D51">
        <w:rPr>
          <w:rFonts w:ascii="Garamond" w:hAnsi="Garamond"/>
          <w:i/>
          <w:szCs w:val="24"/>
        </w:rPr>
        <w:t>The Slavic and East European Journal,</w:t>
      </w:r>
      <w:r w:rsidR="000F6395" w:rsidRPr="00442D51">
        <w:rPr>
          <w:rFonts w:ascii="Garamond" w:hAnsi="Garamond"/>
          <w:szCs w:val="24"/>
        </w:rPr>
        <w:t xml:space="preserve"> 52.3</w:t>
      </w:r>
      <w:r w:rsidR="00C76063" w:rsidRPr="00442D51">
        <w:rPr>
          <w:rFonts w:ascii="Garamond" w:hAnsi="Garamond"/>
          <w:szCs w:val="24"/>
        </w:rPr>
        <w:t>: 471-</w:t>
      </w:r>
      <w:r w:rsidR="009E4206" w:rsidRPr="00442D51">
        <w:rPr>
          <w:rFonts w:ascii="Garamond" w:hAnsi="Garamond"/>
          <w:szCs w:val="24"/>
        </w:rPr>
        <w:t>3</w:t>
      </w:r>
      <w:r w:rsidR="00212BA6" w:rsidRPr="00442D51">
        <w:rPr>
          <w:rFonts w:ascii="Garamond" w:hAnsi="Garamond"/>
          <w:szCs w:val="24"/>
        </w:rPr>
        <w:t>.</w:t>
      </w:r>
    </w:p>
    <w:p w:rsidR="00061538" w:rsidRPr="00442D51" w:rsidRDefault="00061538" w:rsidP="000623B5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220EC8" w:rsidRPr="00442D51" w:rsidRDefault="00061538" w:rsidP="000623B5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2002</w:t>
      </w:r>
      <w:r w:rsidRPr="00442D51">
        <w:rPr>
          <w:rFonts w:ascii="Garamond" w:hAnsi="Garamond"/>
          <w:szCs w:val="24"/>
        </w:rPr>
        <w:tab/>
      </w:r>
      <w:r w:rsidR="00220EC8" w:rsidRPr="00442D51">
        <w:rPr>
          <w:rFonts w:ascii="Garamond" w:hAnsi="Garamond"/>
          <w:szCs w:val="24"/>
        </w:rPr>
        <w:t xml:space="preserve">Review of </w:t>
      </w:r>
      <w:r w:rsidR="00220EC8" w:rsidRPr="00442D51">
        <w:rPr>
          <w:rFonts w:ascii="Garamond" w:hAnsi="Garamond"/>
          <w:i/>
          <w:szCs w:val="24"/>
        </w:rPr>
        <w:t>Feats of Agreeable Usefulness: Translations by Russian Women 1763-1825</w:t>
      </w:r>
      <w:r w:rsidR="00220EC8" w:rsidRPr="00442D51">
        <w:rPr>
          <w:rFonts w:ascii="Garamond" w:hAnsi="Garamond"/>
          <w:szCs w:val="24"/>
        </w:rPr>
        <w:t xml:space="preserve">, by Wendy Rosslyn. </w:t>
      </w:r>
      <w:proofErr w:type="spellStart"/>
      <w:r w:rsidR="00220EC8" w:rsidRPr="00442D51">
        <w:rPr>
          <w:rFonts w:ascii="Garamond" w:hAnsi="Garamond"/>
          <w:szCs w:val="24"/>
        </w:rPr>
        <w:t>FrauenLiteraturGeschichte</w:t>
      </w:r>
      <w:proofErr w:type="spellEnd"/>
      <w:r w:rsidR="00220EC8" w:rsidRPr="00442D51">
        <w:rPr>
          <w:rFonts w:ascii="Garamond" w:hAnsi="Garamond"/>
          <w:szCs w:val="24"/>
        </w:rPr>
        <w:t xml:space="preserve"> 13. </w:t>
      </w:r>
      <w:proofErr w:type="spellStart"/>
      <w:r w:rsidR="00220EC8" w:rsidRPr="00442D51">
        <w:rPr>
          <w:rFonts w:ascii="Garamond" w:hAnsi="Garamond"/>
          <w:szCs w:val="24"/>
        </w:rPr>
        <w:t>Fichtenwalde</w:t>
      </w:r>
      <w:proofErr w:type="spellEnd"/>
      <w:r w:rsidR="00220EC8" w:rsidRPr="00442D51">
        <w:rPr>
          <w:rFonts w:ascii="Garamond" w:hAnsi="Garamond"/>
          <w:szCs w:val="24"/>
        </w:rPr>
        <w:t>:</w:t>
      </w:r>
      <w:r w:rsidR="00467D33" w:rsidRPr="00442D51">
        <w:rPr>
          <w:rFonts w:ascii="Garamond" w:hAnsi="Garamond"/>
          <w:szCs w:val="24"/>
        </w:rPr>
        <w:t xml:space="preserve"> </w:t>
      </w:r>
      <w:r w:rsidR="00041AAE" w:rsidRPr="00442D51">
        <w:rPr>
          <w:rFonts w:ascii="Garamond" w:hAnsi="Garamond"/>
          <w:szCs w:val="24"/>
        </w:rPr>
        <w:t>Verlag F.</w:t>
      </w:r>
      <w:r w:rsidR="00220EC8" w:rsidRPr="00442D51">
        <w:rPr>
          <w:rFonts w:ascii="Garamond" w:hAnsi="Garamond"/>
          <w:szCs w:val="24"/>
        </w:rPr>
        <w:t xml:space="preserve">K. </w:t>
      </w:r>
      <w:proofErr w:type="spellStart"/>
      <w:r w:rsidR="00220EC8" w:rsidRPr="00442D51">
        <w:rPr>
          <w:rFonts w:ascii="Garamond" w:hAnsi="Garamond"/>
          <w:szCs w:val="24"/>
        </w:rPr>
        <w:t>Göpfert</w:t>
      </w:r>
      <w:proofErr w:type="spellEnd"/>
      <w:r w:rsidR="00220EC8" w:rsidRPr="00442D51">
        <w:rPr>
          <w:rFonts w:ascii="Garamond" w:hAnsi="Garamond"/>
          <w:szCs w:val="24"/>
        </w:rPr>
        <w:t xml:space="preserve">, 2000. </w:t>
      </w:r>
      <w:r w:rsidR="00220EC8" w:rsidRPr="00442D51">
        <w:rPr>
          <w:rFonts w:ascii="Garamond" w:hAnsi="Garamond"/>
          <w:i/>
          <w:szCs w:val="24"/>
        </w:rPr>
        <w:t>The Russian Review</w:t>
      </w:r>
      <w:r w:rsidR="00C76063" w:rsidRPr="00442D51">
        <w:rPr>
          <w:rFonts w:ascii="Garamond" w:hAnsi="Garamond"/>
          <w:szCs w:val="24"/>
        </w:rPr>
        <w:t>, 61.4: 637-</w:t>
      </w:r>
      <w:r w:rsidR="00220EC8" w:rsidRPr="00442D51">
        <w:rPr>
          <w:rFonts w:ascii="Garamond" w:hAnsi="Garamond"/>
          <w:szCs w:val="24"/>
        </w:rPr>
        <w:t>8.</w:t>
      </w:r>
    </w:p>
    <w:p w:rsidR="00220EC8" w:rsidRPr="00442D51" w:rsidRDefault="00220EC8" w:rsidP="000623B5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220EC8" w:rsidRPr="00442D51" w:rsidRDefault="00061538" w:rsidP="000623B5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2002</w:t>
      </w:r>
      <w:r w:rsidRPr="00442D51">
        <w:rPr>
          <w:rFonts w:ascii="Garamond" w:hAnsi="Garamond"/>
          <w:szCs w:val="24"/>
        </w:rPr>
        <w:tab/>
      </w:r>
      <w:r w:rsidR="00220EC8" w:rsidRPr="00442D51">
        <w:rPr>
          <w:rFonts w:ascii="Garamond" w:hAnsi="Garamond"/>
          <w:szCs w:val="24"/>
        </w:rPr>
        <w:t xml:space="preserve">Review of </w:t>
      </w:r>
      <w:r w:rsidR="00220EC8" w:rsidRPr="00442D51">
        <w:rPr>
          <w:rFonts w:ascii="Garamond" w:hAnsi="Garamond"/>
          <w:i/>
          <w:szCs w:val="24"/>
        </w:rPr>
        <w:t>Russia Through Women’s Eyes: Autobiographies from Tsarist Russia</w:t>
      </w:r>
      <w:r w:rsidR="00220EC8" w:rsidRPr="00442D51">
        <w:rPr>
          <w:rFonts w:ascii="Garamond" w:hAnsi="Garamond"/>
          <w:szCs w:val="24"/>
        </w:rPr>
        <w:t xml:space="preserve">, </w:t>
      </w:r>
      <w:r w:rsidR="007E01F8" w:rsidRPr="00442D51">
        <w:rPr>
          <w:rFonts w:ascii="Garamond" w:hAnsi="Garamond"/>
          <w:szCs w:val="24"/>
        </w:rPr>
        <w:t>ed</w:t>
      </w:r>
      <w:r w:rsidR="004D30FE" w:rsidRPr="00442D51">
        <w:rPr>
          <w:rFonts w:ascii="Garamond" w:hAnsi="Garamond"/>
          <w:szCs w:val="24"/>
        </w:rPr>
        <w:t>s</w:t>
      </w:r>
      <w:r w:rsidR="007E01F8" w:rsidRPr="00442D51">
        <w:rPr>
          <w:rFonts w:ascii="Garamond" w:hAnsi="Garamond"/>
          <w:szCs w:val="24"/>
        </w:rPr>
        <w:t>.</w:t>
      </w:r>
      <w:r w:rsidR="00220EC8" w:rsidRPr="00442D51">
        <w:rPr>
          <w:rFonts w:ascii="Garamond" w:hAnsi="Garamond"/>
          <w:szCs w:val="24"/>
        </w:rPr>
        <w:t xml:space="preserve"> Toby W. </w:t>
      </w:r>
      <w:proofErr w:type="spellStart"/>
      <w:r w:rsidR="00220EC8" w:rsidRPr="00442D51">
        <w:rPr>
          <w:rFonts w:ascii="Garamond" w:hAnsi="Garamond"/>
          <w:szCs w:val="24"/>
        </w:rPr>
        <w:t>Clyman</w:t>
      </w:r>
      <w:proofErr w:type="spellEnd"/>
      <w:r w:rsidR="00220EC8" w:rsidRPr="00442D51">
        <w:rPr>
          <w:rFonts w:ascii="Garamond" w:hAnsi="Garamond"/>
          <w:szCs w:val="24"/>
        </w:rPr>
        <w:t xml:space="preserve"> and Judith </w:t>
      </w:r>
      <w:proofErr w:type="spellStart"/>
      <w:r w:rsidR="00220EC8" w:rsidRPr="00442D51">
        <w:rPr>
          <w:rFonts w:ascii="Garamond" w:hAnsi="Garamond"/>
          <w:szCs w:val="24"/>
        </w:rPr>
        <w:t>Vowles</w:t>
      </w:r>
      <w:proofErr w:type="spellEnd"/>
      <w:r w:rsidR="00220EC8" w:rsidRPr="00442D51">
        <w:rPr>
          <w:rFonts w:ascii="Garamond" w:hAnsi="Garamond"/>
          <w:szCs w:val="24"/>
        </w:rPr>
        <w:t xml:space="preserve">. New Haven: Yale UP, 1996. </w:t>
      </w:r>
      <w:r w:rsidR="00220EC8" w:rsidRPr="00442D51">
        <w:rPr>
          <w:rFonts w:ascii="Garamond" w:hAnsi="Garamond"/>
          <w:i/>
          <w:szCs w:val="24"/>
        </w:rPr>
        <w:t>Comparative Literature Studies</w:t>
      </w:r>
      <w:r w:rsidR="00C76063" w:rsidRPr="00442D51">
        <w:rPr>
          <w:rFonts w:ascii="Garamond" w:hAnsi="Garamond"/>
          <w:szCs w:val="24"/>
        </w:rPr>
        <w:t>, 39.1: 74-</w:t>
      </w:r>
      <w:r w:rsidR="00220EC8" w:rsidRPr="00442D51">
        <w:rPr>
          <w:rFonts w:ascii="Garamond" w:hAnsi="Garamond"/>
          <w:szCs w:val="24"/>
        </w:rPr>
        <w:t>8.</w:t>
      </w:r>
    </w:p>
    <w:p w:rsidR="00220EC8" w:rsidRPr="00442D51" w:rsidRDefault="00220EC8" w:rsidP="000623B5">
      <w:pPr>
        <w:tabs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6653B2" w:rsidRPr="00442D51" w:rsidRDefault="00061538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1997</w:t>
      </w:r>
      <w:r w:rsidRPr="00442D51">
        <w:rPr>
          <w:rFonts w:ascii="Garamond" w:hAnsi="Garamond"/>
          <w:szCs w:val="24"/>
        </w:rPr>
        <w:tab/>
      </w:r>
      <w:r w:rsidR="006653B2" w:rsidRPr="00442D51">
        <w:rPr>
          <w:rFonts w:ascii="Garamond" w:hAnsi="Garamond"/>
          <w:szCs w:val="24"/>
        </w:rPr>
        <w:t xml:space="preserve">Review of </w:t>
      </w:r>
      <w:r w:rsidR="006653B2" w:rsidRPr="00442D51">
        <w:rPr>
          <w:rFonts w:ascii="Garamond" w:hAnsi="Garamond"/>
          <w:i/>
          <w:szCs w:val="24"/>
        </w:rPr>
        <w:t>Engendering Slavic Literatures</w:t>
      </w:r>
      <w:r w:rsidR="006653B2" w:rsidRPr="00442D51">
        <w:rPr>
          <w:rFonts w:ascii="Garamond" w:hAnsi="Garamond"/>
          <w:szCs w:val="24"/>
        </w:rPr>
        <w:t xml:space="preserve">, </w:t>
      </w:r>
      <w:r w:rsidR="007E01F8" w:rsidRPr="00442D51">
        <w:rPr>
          <w:rFonts w:ascii="Garamond" w:hAnsi="Garamond"/>
          <w:szCs w:val="24"/>
        </w:rPr>
        <w:t>ed</w:t>
      </w:r>
      <w:r w:rsidR="004D30FE" w:rsidRPr="00442D51">
        <w:rPr>
          <w:rFonts w:ascii="Garamond" w:hAnsi="Garamond"/>
          <w:szCs w:val="24"/>
        </w:rPr>
        <w:t>s</w:t>
      </w:r>
      <w:r w:rsidR="007E01F8" w:rsidRPr="00442D51">
        <w:rPr>
          <w:rFonts w:ascii="Garamond" w:hAnsi="Garamond"/>
          <w:szCs w:val="24"/>
        </w:rPr>
        <w:t>.</w:t>
      </w:r>
      <w:r w:rsidR="006653B2" w:rsidRPr="00442D51">
        <w:rPr>
          <w:rFonts w:ascii="Garamond" w:hAnsi="Garamond"/>
          <w:szCs w:val="24"/>
        </w:rPr>
        <w:t xml:space="preserve"> Pamela Chester and Sibelan Forrester. Bloomington: Indiana UP, 1996. </w:t>
      </w:r>
      <w:r w:rsidR="006653B2" w:rsidRPr="00442D51">
        <w:rPr>
          <w:rFonts w:ascii="Garamond" w:hAnsi="Garamond"/>
          <w:i/>
          <w:szCs w:val="24"/>
        </w:rPr>
        <w:t>The Slavic and East European Journal,</w:t>
      </w:r>
      <w:r w:rsidRPr="00442D51">
        <w:rPr>
          <w:rFonts w:ascii="Garamond" w:hAnsi="Garamond"/>
          <w:szCs w:val="24"/>
        </w:rPr>
        <w:t xml:space="preserve"> 41.2</w:t>
      </w:r>
      <w:r w:rsidR="00C76063" w:rsidRPr="00442D51">
        <w:rPr>
          <w:rFonts w:ascii="Garamond" w:hAnsi="Garamond"/>
          <w:szCs w:val="24"/>
        </w:rPr>
        <w:t>: 386-</w:t>
      </w:r>
      <w:r w:rsidR="006653B2" w:rsidRPr="00442D51">
        <w:rPr>
          <w:rFonts w:ascii="Garamond" w:hAnsi="Garamond"/>
          <w:szCs w:val="24"/>
        </w:rPr>
        <w:t>8.</w:t>
      </w:r>
    </w:p>
    <w:p w:rsidR="006653B2" w:rsidRPr="00442D51" w:rsidRDefault="006653B2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:rsidR="00131402" w:rsidRPr="00442D51" w:rsidRDefault="00061538" w:rsidP="000623B5">
      <w:p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</w:r>
      <w:r w:rsidR="00131402" w:rsidRPr="00442D51">
        <w:rPr>
          <w:rFonts w:ascii="Garamond" w:hAnsi="Garamond"/>
          <w:szCs w:val="24"/>
        </w:rPr>
        <w:t xml:space="preserve">Review of </w:t>
      </w:r>
      <w:r w:rsidR="00131402" w:rsidRPr="00442D51">
        <w:rPr>
          <w:rFonts w:ascii="Garamond" w:hAnsi="Garamond"/>
          <w:i/>
          <w:szCs w:val="24"/>
        </w:rPr>
        <w:t xml:space="preserve">George Sand and the Nineteenth-Century Russian Love-Triangle Novels, </w:t>
      </w:r>
      <w:r w:rsidR="00131402" w:rsidRPr="00442D51">
        <w:rPr>
          <w:rFonts w:ascii="Garamond" w:hAnsi="Garamond"/>
          <w:szCs w:val="24"/>
        </w:rPr>
        <w:t>by Dawn D. Eidelman. Cranbury, NJ: Associated University Presses, 1994.</w:t>
      </w:r>
      <w:r w:rsidR="00131402" w:rsidRPr="00442D51">
        <w:rPr>
          <w:rFonts w:ascii="Garamond" w:hAnsi="Garamond"/>
          <w:i/>
          <w:szCs w:val="24"/>
        </w:rPr>
        <w:t xml:space="preserve"> George Sand Studies, </w:t>
      </w:r>
      <w:r w:rsidRPr="00442D51">
        <w:rPr>
          <w:rFonts w:ascii="Garamond" w:hAnsi="Garamond"/>
          <w:szCs w:val="24"/>
        </w:rPr>
        <w:t>15.1-2</w:t>
      </w:r>
      <w:r w:rsidR="00C76063" w:rsidRPr="00442D51">
        <w:rPr>
          <w:rFonts w:ascii="Garamond" w:hAnsi="Garamond"/>
          <w:szCs w:val="24"/>
        </w:rPr>
        <w:t>: 93-</w:t>
      </w:r>
      <w:r w:rsidR="00131402" w:rsidRPr="00442D51">
        <w:rPr>
          <w:rFonts w:ascii="Garamond" w:hAnsi="Garamond"/>
          <w:szCs w:val="24"/>
        </w:rPr>
        <w:t>5.</w:t>
      </w:r>
    </w:p>
    <w:p w:rsidR="00131402" w:rsidRPr="00442D51" w:rsidRDefault="00131402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131402" w:rsidRPr="00442D51" w:rsidRDefault="00061538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1984</w:t>
      </w:r>
      <w:r w:rsidRPr="00442D51">
        <w:rPr>
          <w:rFonts w:ascii="Garamond" w:hAnsi="Garamond"/>
          <w:szCs w:val="24"/>
        </w:rPr>
        <w:tab/>
      </w:r>
      <w:r w:rsidR="00131402" w:rsidRPr="00442D51">
        <w:rPr>
          <w:rFonts w:ascii="Garamond" w:hAnsi="Garamond"/>
          <w:szCs w:val="24"/>
        </w:rPr>
        <w:t xml:space="preserve">Review of </w:t>
      </w:r>
      <w:r w:rsidR="00131402" w:rsidRPr="00442D51">
        <w:rPr>
          <w:rFonts w:ascii="Garamond" w:hAnsi="Garamond"/>
          <w:i/>
          <w:szCs w:val="24"/>
        </w:rPr>
        <w:t>Lenin Lives: The Lenin Cult in Soviet Russia,</w:t>
      </w:r>
      <w:r w:rsidR="00131402" w:rsidRPr="00442D51">
        <w:rPr>
          <w:rFonts w:ascii="Garamond" w:hAnsi="Garamond"/>
          <w:szCs w:val="24"/>
        </w:rPr>
        <w:t xml:space="preserve"> by Nina </w:t>
      </w:r>
      <w:proofErr w:type="spellStart"/>
      <w:r w:rsidR="00131402" w:rsidRPr="00442D51">
        <w:rPr>
          <w:rFonts w:ascii="Garamond" w:hAnsi="Garamond"/>
          <w:szCs w:val="24"/>
        </w:rPr>
        <w:t>Tumarkin</w:t>
      </w:r>
      <w:proofErr w:type="spellEnd"/>
      <w:r w:rsidR="00131402" w:rsidRPr="00442D51">
        <w:rPr>
          <w:rFonts w:ascii="Garamond" w:hAnsi="Garamond"/>
          <w:szCs w:val="24"/>
        </w:rPr>
        <w:t xml:space="preserve">. Cambridge, MA: Harvard UP, 1983. </w:t>
      </w:r>
      <w:r w:rsidR="00131402" w:rsidRPr="00442D51">
        <w:rPr>
          <w:rFonts w:ascii="Garamond" w:hAnsi="Garamond"/>
          <w:i/>
          <w:szCs w:val="24"/>
        </w:rPr>
        <w:t>Religion in Communist Lands,</w:t>
      </w:r>
      <w:r w:rsidR="00131402" w:rsidRPr="00442D51">
        <w:rPr>
          <w:rFonts w:ascii="Garamond" w:hAnsi="Garamond"/>
          <w:szCs w:val="24"/>
        </w:rPr>
        <w:t xml:space="preserve"> (Spring): 111-13.</w:t>
      </w:r>
      <w:r w:rsidR="00131402" w:rsidRPr="00442D51">
        <w:rPr>
          <w:rFonts w:ascii="Garamond" w:hAnsi="Garamond"/>
          <w:szCs w:val="24"/>
        </w:rPr>
        <w:cr/>
      </w:r>
    </w:p>
    <w:p w:rsidR="00F5521F" w:rsidRPr="00442D51" w:rsidRDefault="00F5521F" w:rsidP="00F2321F">
      <w:pPr>
        <w:pStyle w:val="Heading1"/>
      </w:pPr>
      <w:r w:rsidRPr="00442D51">
        <w:t>Translation</w:t>
      </w:r>
      <w:r w:rsidR="000A6F3C" w:rsidRPr="00442D51">
        <w:t>s</w:t>
      </w:r>
    </w:p>
    <w:p w:rsidR="00F5521F" w:rsidRPr="00442D51" w:rsidRDefault="00F5521F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B7B517" wp14:editId="1EAAFE23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EA81B" id="Straight Connector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MfQVwu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5521F" w:rsidRPr="00442D51" w:rsidRDefault="00F5521F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1987</w:t>
      </w:r>
      <w:r w:rsidRPr="00442D51">
        <w:rPr>
          <w:rFonts w:ascii="Garamond" w:hAnsi="Garamond"/>
          <w:szCs w:val="24"/>
        </w:rPr>
        <w:tab/>
        <w:t xml:space="preserve">“Introduction,” </w:t>
      </w:r>
      <w:r w:rsidRPr="00442D51">
        <w:rPr>
          <w:rFonts w:ascii="Garamond" w:hAnsi="Garamond"/>
          <w:i/>
          <w:szCs w:val="24"/>
        </w:rPr>
        <w:t>Western European Painting in the Hermitage</w:t>
      </w:r>
      <w:r w:rsidRPr="00442D51">
        <w:rPr>
          <w:rFonts w:ascii="Garamond" w:hAnsi="Garamond"/>
          <w:szCs w:val="24"/>
        </w:rPr>
        <w:t xml:space="preserve"> by Albert </w:t>
      </w:r>
      <w:proofErr w:type="spellStart"/>
      <w:r w:rsidRPr="00442D51">
        <w:rPr>
          <w:rFonts w:ascii="Garamond" w:hAnsi="Garamond"/>
          <w:szCs w:val="24"/>
        </w:rPr>
        <w:t>Kostenevich</w:t>
      </w:r>
      <w:proofErr w:type="spellEnd"/>
      <w:r w:rsidRPr="00442D51">
        <w:rPr>
          <w:rFonts w:ascii="Garamond" w:hAnsi="Garamond"/>
          <w:szCs w:val="24"/>
        </w:rPr>
        <w:t>. Leningrad: Aurora Art Publishers, 5-19.</w:t>
      </w:r>
    </w:p>
    <w:p w:rsidR="00F5521F" w:rsidRPr="00442D51" w:rsidRDefault="00F5521F" w:rsidP="000623B5">
      <w:pPr>
        <w:tabs>
          <w:tab w:val="left" w:pos="540"/>
          <w:tab w:val="left" w:pos="1080"/>
        </w:tabs>
        <w:rPr>
          <w:rFonts w:ascii="Garamond" w:hAnsi="Garamond"/>
          <w:b/>
          <w:szCs w:val="24"/>
        </w:rPr>
      </w:pPr>
    </w:p>
    <w:p w:rsidR="00F5521F" w:rsidRPr="00442D51" w:rsidRDefault="00F5521F" w:rsidP="00F2321F">
      <w:pPr>
        <w:pStyle w:val="Heading1"/>
      </w:pPr>
      <w:r w:rsidRPr="00442D51">
        <w:t>Languages</w:t>
      </w:r>
    </w:p>
    <w:p w:rsidR="00F5521F" w:rsidRPr="00442D51" w:rsidRDefault="00F5521F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E442D5" wp14:editId="6FE4AF1B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B84FA" id="Straight Connector 1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F5ZttbgBAAC5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5521F" w:rsidRPr="00442D51" w:rsidRDefault="00F5521F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Fluent Russian, Dutch, German, and French</w:t>
      </w:r>
    </w:p>
    <w:p w:rsidR="00F5521F" w:rsidRPr="00442D51" w:rsidRDefault="00F5521F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916E44" w:rsidRPr="00442D51" w:rsidRDefault="002352DD" w:rsidP="00F2321F">
      <w:pPr>
        <w:pStyle w:val="Heading1"/>
      </w:pPr>
      <w:r w:rsidRPr="00442D51">
        <w:t>Mass</w:t>
      </w:r>
      <w:r w:rsidR="00FD2422" w:rsidRPr="00442D51">
        <w:t xml:space="preserve"> </w:t>
      </w:r>
      <w:r w:rsidR="00916E44" w:rsidRPr="00442D51">
        <w:t>Media</w:t>
      </w:r>
    </w:p>
    <w:p w:rsidR="00916E44" w:rsidRPr="00442D51" w:rsidRDefault="00916E44" w:rsidP="000623B5">
      <w:pPr>
        <w:pStyle w:val="heading"/>
        <w:tabs>
          <w:tab w:val="left" w:pos="540"/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E94D2" wp14:editId="3740196D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A596E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14DA6" w:rsidRDefault="00914DE3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bookmarkStart w:id="4" w:name="_Hlk71311791"/>
      <w:r>
        <w:rPr>
          <w:rFonts w:ascii="Garamond" w:hAnsi="Garamond"/>
          <w:szCs w:val="24"/>
        </w:rPr>
        <w:t xml:space="preserve">Expert Interviews: </w:t>
      </w:r>
      <w:r w:rsidR="00705B27" w:rsidRPr="00421DA5">
        <w:rPr>
          <w:rFonts w:ascii="Garamond" w:hAnsi="Garamond"/>
          <w:i/>
          <w:szCs w:val="24"/>
        </w:rPr>
        <w:t>The New York Times</w:t>
      </w:r>
      <w:r w:rsidR="00705B27">
        <w:rPr>
          <w:rFonts w:ascii="Garamond" w:hAnsi="Garamond"/>
          <w:szCs w:val="24"/>
        </w:rPr>
        <w:t xml:space="preserve"> (</w:t>
      </w:r>
      <w:hyperlink r:id="rId12" w:history="1">
        <w:r w:rsidR="00705B27" w:rsidRPr="00705B27">
          <w:rPr>
            <w:rStyle w:val="Hyperlink"/>
            <w:rFonts w:ascii="Garamond" w:hAnsi="Garamond"/>
            <w:szCs w:val="24"/>
          </w:rPr>
          <w:t>Catherine Was Great. But Was She a Girl Boss?, December 26, 2021</w:t>
        </w:r>
      </w:hyperlink>
      <w:r w:rsidR="00705B27">
        <w:rPr>
          <w:rFonts w:ascii="Garamond" w:hAnsi="Garamond"/>
          <w:szCs w:val="24"/>
        </w:rPr>
        <w:t xml:space="preserve">); </w:t>
      </w:r>
      <w:r w:rsidR="00705B27" w:rsidRPr="00421DA5">
        <w:rPr>
          <w:rFonts w:ascii="Garamond" w:hAnsi="Garamond"/>
          <w:i/>
          <w:szCs w:val="24"/>
        </w:rPr>
        <w:t>Atlas Obscura</w:t>
      </w:r>
      <w:r w:rsidR="00705B27">
        <w:rPr>
          <w:rFonts w:ascii="Garamond" w:hAnsi="Garamond"/>
          <w:szCs w:val="24"/>
        </w:rPr>
        <w:t xml:space="preserve"> (</w:t>
      </w:r>
      <w:hyperlink r:id="rId13" w:history="1">
        <w:r w:rsidR="00705B27" w:rsidRPr="00421DA5">
          <w:rPr>
            <w:rStyle w:val="Hyperlink"/>
            <w:rFonts w:ascii="Garamond" w:hAnsi="Garamond"/>
            <w:szCs w:val="24"/>
          </w:rPr>
          <w:t>The Weekly Cross-Dressing Balls of 18</w:t>
        </w:r>
        <w:r w:rsidR="00705B27" w:rsidRPr="00421DA5">
          <w:rPr>
            <w:rStyle w:val="Hyperlink"/>
            <w:rFonts w:ascii="Garamond" w:hAnsi="Garamond"/>
            <w:szCs w:val="24"/>
            <w:vertAlign w:val="superscript"/>
          </w:rPr>
          <w:t>th</w:t>
        </w:r>
        <w:r w:rsidR="00705B27" w:rsidRPr="00421DA5">
          <w:rPr>
            <w:rStyle w:val="Hyperlink"/>
            <w:rFonts w:ascii="Garamond" w:hAnsi="Garamond"/>
            <w:szCs w:val="24"/>
          </w:rPr>
          <w:t>-Century Russian Royalty</w:t>
        </w:r>
      </w:hyperlink>
      <w:r w:rsidR="00705B27">
        <w:rPr>
          <w:rFonts w:ascii="Garamond" w:hAnsi="Garamond"/>
          <w:szCs w:val="24"/>
        </w:rPr>
        <w:t xml:space="preserve">, October 4, 2021); </w:t>
      </w:r>
      <w:r w:rsidRPr="00421DA5">
        <w:rPr>
          <w:rFonts w:ascii="Garamond" w:hAnsi="Garamond"/>
          <w:i/>
          <w:szCs w:val="24"/>
        </w:rPr>
        <w:t>The New York Times</w:t>
      </w:r>
      <w:r>
        <w:rPr>
          <w:rFonts w:ascii="Garamond" w:hAnsi="Garamond"/>
          <w:szCs w:val="24"/>
        </w:rPr>
        <w:t xml:space="preserve"> (</w:t>
      </w:r>
      <w:hyperlink r:id="rId14" w:history="1">
        <w:r w:rsidR="00421DA5" w:rsidRPr="00421DA5">
          <w:rPr>
            <w:rStyle w:val="Hyperlink"/>
            <w:rFonts w:ascii="Garamond" w:hAnsi="Garamond"/>
            <w:szCs w:val="24"/>
          </w:rPr>
          <w:t>This is Not History’s Catherine the Great</w:t>
        </w:r>
      </w:hyperlink>
      <w:r w:rsidR="00421DA5">
        <w:rPr>
          <w:rFonts w:ascii="Garamond" w:hAnsi="Garamond"/>
          <w:szCs w:val="24"/>
        </w:rPr>
        <w:t>, May 8, 2020)</w:t>
      </w:r>
      <w:r w:rsidR="00B84A25">
        <w:rPr>
          <w:rFonts w:ascii="Garamond" w:hAnsi="Garamond"/>
          <w:szCs w:val="24"/>
        </w:rPr>
        <w:t>.</w:t>
      </w:r>
    </w:p>
    <w:p w:rsidR="00014DA6" w:rsidRDefault="00014DA6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9E31ED" w:rsidRDefault="009E31ED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</w:r>
      <w:hyperlink r:id="rId15" w:history="1">
        <w:r w:rsidRPr="009E31ED">
          <w:rPr>
            <w:rStyle w:val="Hyperlink"/>
            <w:rFonts w:ascii="Garamond" w:hAnsi="Garamond"/>
            <w:szCs w:val="24"/>
          </w:rPr>
          <w:t xml:space="preserve">Catherine </w:t>
        </w:r>
        <w:r w:rsidR="009E387C">
          <w:rPr>
            <w:rStyle w:val="Hyperlink"/>
            <w:rFonts w:ascii="Garamond" w:hAnsi="Garamond"/>
            <w:szCs w:val="24"/>
          </w:rPr>
          <w:t xml:space="preserve">the </w:t>
        </w:r>
        <w:r w:rsidRPr="009E31ED">
          <w:rPr>
            <w:rStyle w:val="Hyperlink"/>
            <w:rFonts w:ascii="Garamond" w:hAnsi="Garamond"/>
            <w:szCs w:val="24"/>
          </w:rPr>
          <w:t>Great</w:t>
        </w:r>
      </w:hyperlink>
      <w:r w:rsidR="009E387C">
        <w:rPr>
          <w:rStyle w:val="Hyperlink"/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Dan Snow History Hit Podcast, March</w:t>
      </w:r>
      <w:r w:rsidR="00B84A25">
        <w:rPr>
          <w:rFonts w:ascii="Garamond" w:hAnsi="Garamond"/>
          <w:szCs w:val="24"/>
        </w:rPr>
        <w:t>.</w:t>
      </w:r>
    </w:p>
    <w:p w:rsidR="009E31ED" w:rsidRDefault="009E31ED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D01434" w:rsidRDefault="00D01434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  <w:t>“</w:t>
      </w:r>
      <w:r w:rsidR="009E31ED">
        <w:rPr>
          <w:rFonts w:ascii="Garamond" w:hAnsi="Garamond"/>
          <w:szCs w:val="24"/>
        </w:rPr>
        <w:t xml:space="preserve">Alexei Navalny leads </w:t>
      </w:r>
      <w:r>
        <w:rPr>
          <w:rFonts w:ascii="Garamond" w:hAnsi="Garamond"/>
          <w:szCs w:val="24"/>
        </w:rPr>
        <w:t>Russian</w:t>
      </w:r>
      <w:r w:rsidR="009E31ED">
        <w:rPr>
          <w:rFonts w:ascii="Garamond" w:hAnsi="Garamond"/>
          <w:szCs w:val="24"/>
        </w:rPr>
        <w:t>s in a historic battle against arbitrary rule, with words echoing Catherine the Great,</w:t>
      </w:r>
      <w:r>
        <w:rPr>
          <w:rFonts w:ascii="Garamond" w:hAnsi="Garamond"/>
          <w:szCs w:val="24"/>
        </w:rPr>
        <w:t xml:space="preserve">” </w:t>
      </w:r>
      <w:hyperlink r:id="rId16" w:history="1">
        <w:r w:rsidRPr="00D01434">
          <w:rPr>
            <w:rStyle w:val="Hyperlink"/>
            <w:rFonts w:ascii="Garamond" w:hAnsi="Garamond"/>
            <w:szCs w:val="24"/>
          </w:rPr>
          <w:t>The Conversation</w:t>
        </w:r>
      </w:hyperlink>
      <w:r>
        <w:rPr>
          <w:rFonts w:ascii="Garamond" w:hAnsi="Garamond"/>
          <w:szCs w:val="24"/>
        </w:rPr>
        <w:t>. February</w:t>
      </w:r>
      <w:r w:rsidR="009E31ED">
        <w:rPr>
          <w:rFonts w:ascii="Garamond" w:hAnsi="Garamond"/>
          <w:szCs w:val="24"/>
        </w:rPr>
        <w:t xml:space="preserve"> 25</w:t>
      </w:r>
      <w:r>
        <w:rPr>
          <w:rFonts w:ascii="Garamond" w:hAnsi="Garamond"/>
          <w:szCs w:val="24"/>
        </w:rPr>
        <w:t>.</w:t>
      </w:r>
    </w:p>
    <w:bookmarkEnd w:id="4"/>
    <w:p w:rsidR="009E31ED" w:rsidRDefault="009E31ED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220EC8" w:rsidRPr="00442D51" w:rsidRDefault="001262C6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</w:r>
      <w:r w:rsidR="00F5521F" w:rsidRPr="00442D51">
        <w:rPr>
          <w:rFonts w:ascii="Garamond" w:hAnsi="Garamond"/>
          <w:szCs w:val="24"/>
        </w:rPr>
        <w:t xml:space="preserve">Program notes and talkback with theater and production directors and audience: </w:t>
      </w:r>
      <w:r w:rsidR="00220EC8" w:rsidRPr="00442D51">
        <w:rPr>
          <w:rFonts w:ascii="Garamond" w:hAnsi="Garamond"/>
          <w:szCs w:val="24"/>
        </w:rPr>
        <w:t xml:space="preserve">Aleksandr Ostrovsky, </w:t>
      </w:r>
      <w:r w:rsidR="00220EC8" w:rsidRPr="00442D51">
        <w:rPr>
          <w:rFonts w:ascii="Garamond" w:hAnsi="Garamond"/>
          <w:i/>
          <w:szCs w:val="24"/>
        </w:rPr>
        <w:t>Too Clever by Half</w:t>
      </w:r>
      <w:r w:rsidR="00220EC8" w:rsidRPr="00442D51">
        <w:rPr>
          <w:rFonts w:ascii="Garamond" w:hAnsi="Garamond"/>
          <w:szCs w:val="24"/>
        </w:rPr>
        <w:t xml:space="preserve">, </w:t>
      </w:r>
      <w:r w:rsidR="006D0848" w:rsidRPr="00442D51">
        <w:rPr>
          <w:rFonts w:ascii="Garamond" w:hAnsi="Garamond"/>
          <w:szCs w:val="24"/>
        </w:rPr>
        <w:t xml:space="preserve">Red Bull </w:t>
      </w:r>
      <w:r w:rsidRPr="00442D51">
        <w:rPr>
          <w:rFonts w:ascii="Garamond" w:hAnsi="Garamond"/>
          <w:szCs w:val="24"/>
        </w:rPr>
        <w:t>Theater, New York. December 16.</w:t>
      </w:r>
    </w:p>
    <w:p w:rsidR="00220EC8" w:rsidRPr="00442D51" w:rsidRDefault="00220EC8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FD2422" w:rsidRPr="00442D51" w:rsidRDefault="001262C6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</w:r>
      <w:r w:rsidR="00FD2422" w:rsidRPr="00442D51">
        <w:rPr>
          <w:rFonts w:ascii="Garamond" w:hAnsi="Garamond"/>
          <w:szCs w:val="24"/>
        </w:rPr>
        <w:t xml:space="preserve">Letter to the Editor: </w:t>
      </w:r>
      <w:hyperlink r:id="rId17" w:history="1">
        <w:r w:rsidR="00FD2422" w:rsidRPr="00466AA6">
          <w:rPr>
            <w:rStyle w:val="Hyperlink"/>
            <w:rFonts w:ascii="Garamond" w:hAnsi="Garamond"/>
            <w:szCs w:val="24"/>
          </w:rPr>
          <w:t>“Dostoevsky Suggests…”</w:t>
        </w:r>
      </w:hyperlink>
      <w:r w:rsidR="00FD2422" w:rsidRPr="00442D51">
        <w:rPr>
          <w:rFonts w:ascii="Garamond" w:hAnsi="Garamond"/>
          <w:szCs w:val="24"/>
        </w:rPr>
        <w:t xml:space="preserve"> </w:t>
      </w:r>
      <w:r w:rsidR="00FD2422" w:rsidRPr="00442D51">
        <w:rPr>
          <w:rFonts w:ascii="Garamond" w:hAnsi="Garamond"/>
          <w:i/>
          <w:szCs w:val="24"/>
        </w:rPr>
        <w:t>The New York Times Book Review</w:t>
      </w:r>
      <w:r w:rsidR="00FD2422" w:rsidRPr="00442D51">
        <w:rPr>
          <w:rFonts w:ascii="Garamond" w:hAnsi="Garamond"/>
          <w:szCs w:val="24"/>
        </w:rPr>
        <w:t>. March 21.</w:t>
      </w:r>
    </w:p>
    <w:p w:rsidR="00FD2422" w:rsidRPr="00442D51" w:rsidRDefault="00FD2422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6A74AE" w:rsidRPr="00442D51" w:rsidRDefault="001262C6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2007</w:t>
      </w:r>
      <w:r w:rsidRPr="00442D51">
        <w:rPr>
          <w:rFonts w:ascii="Garamond" w:hAnsi="Garamond"/>
          <w:szCs w:val="24"/>
        </w:rPr>
        <w:tab/>
      </w:r>
      <w:r w:rsidR="00F5521F" w:rsidRPr="00442D51">
        <w:rPr>
          <w:rFonts w:ascii="Garamond" w:hAnsi="Garamond"/>
          <w:szCs w:val="24"/>
        </w:rPr>
        <w:t xml:space="preserve">Talkback with theater and production directors and audience: </w:t>
      </w:r>
      <w:r w:rsidR="006A74AE" w:rsidRPr="00442D51">
        <w:rPr>
          <w:rFonts w:ascii="Garamond" w:hAnsi="Garamond"/>
          <w:szCs w:val="24"/>
        </w:rPr>
        <w:t xml:space="preserve">Leo Tolstoy, </w:t>
      </w:r>
      <w:r w:rsidR="006A74AE" w:rsidRPr="00442D51">
        <w:rPr>
          <w:rFonts w:ascii="Garamond" w:hAnsi="Garamond"/>
          <w:i/>
          <w:szCs w:val="24"/>
        </w:rPr>
        <w:t>The Power of Darkness</w:t>
      </w:r>
      <w:r w:rsidR="006A74AE" w:rsidRPr="00442D51">
        <w:rPr>
          <w:rFonts w:ascii="Garamond" w:hAnsi="Garamond"/>
          <w:szCs w:val="24"/>
        </w:rPr>
        <w:t xml:space="preserve">, Mint </w:t>
      </w:r>
      <w:r w:rsidR="006D0848" w:rsidRPr="00442D51">
        <w:rPr>
          <w:rFonts w:ascii="Garamond" w:hAnsi="Garamond"/>
          <w:szCs w:val="24"/>
        </w:rPr>
        <w:t xml:space="preserve">Theater, New York. September </w:t>
      </w:r>
      <w:r w:rsidRPr="00442D51">
        <w:rPr>
          <w:rFonts w:ascii="Garamond" w:hAnsi="Garamond"/>
          <w:szCs w:val="24"/>
        </w:rPr>
        <w:t>23</w:t>
      </w:r>
      <w:r w:rsidR="006A74AE" w:rsidRPr="00442D51">
        <w:rPr>
          <w:rFonts w:ascii="Garamond" w:hAnsi="Garamond"/>
          <w:szCs w:val="24"/>
        </w:rPr>
        <w:t>.</w:t>
      </w:r>
    </w:p>
    <w:p w:rsidR="006A74AE" w:rsidRPr="00442D51" w:rsidRDefault="006A74AE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81048F" w:rsidRPr="00442D51" w:rsidRDefault="001262C6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2006</w:t>
      </w:r>
      <w:r w:rsidRPr="00442D51">
        <w:rPr>
          <w:rFonts w:ascii="Garamond" w:hAnsi="Garamond"/>
          <w:szCs w:val="24"/>
        </w:rPr>
        <w:tab/>
      </w:r>
      <w:hyperlink r:id="rId18" w:history="1">
        <w:r w:rsidR="0081048F" w:rsidRPr="00466AA6">
          <w:rPr>
            <w:rStyle w:val="Hyperlink"/>
            <w:rFonts w:ascii="Garamond" w:hAnsi="Garamond"/>
            <w:i/>
            <w:szCs w:val="24"/>
          </w:rPr>
          <w:t>Catherine the Great</w:t>
        </w:r>
      </w:hyperlink>
      <w:r w:rsidR="0081048F" w:rsidRPr="00442D51">
        <w:rPr>
          <w:rFonts w:ascii="Garamond" w:hAnsi="Garamond"/>
          <w:szCs w:val="24"/>
        </w:rPr>
        <w:t xml:space="preserve">. </w:t>
      </w:r>
      <w:r w:rsidRPr="00442D51">
        <w:rPr>
          <w:rFonts w:ascii="Garamond" w:hAnsi="Garamond"/>
          <w:szCs w:val="24"/>
        </w:rPr>
        <w:t>Film</w:t>
      </w:r>
      <w:r w:rsidR="0081048F" w:rsidRPr="00442D51">
        <w:rPr>
          <w:rFonts w:ascii="Garamond" w:hAnsi="Garamond"/>
          <w:szCs w:val="24"/>
        </w:rPr>
        <w:t xml:space="preserve"> interview for A&amp;E Biography Channel (Pangolin Pictures).</w:t>
      </w:r>
      <w:r w:rsidR="006A74AE" w:rsidRPr="00442D51">
        <w:rPr>
          <w:rFonts w:ascii="Garamond" w:hAnsi="Garamond"/>
          <w:szCs w:val="24"/>
        </w:rPr>
        <w:t xml:space="preserve"> </w:t>
      </w:r>
      <w:r w:rsidR="006D0848" w:rsidRPr="00442D51">
        <w:rPr>
          <w:rFonts w:ascii="Garamond" w:hAnsi="Garamond"/>
          <w:szCs w:val="24"/>
        </w:rPr>
        <w:t xml:space="preserve">March </w:t>
      </w:r>
      <w:r w:rsidRPr="00442D51">
        <w:rPr>
          <w:rFonts w:ascii="Garamond" w:hAnsi="Garamond"/>
          <w:szCs w:val="24"/>
        </w:rPr>
        <w:t>16</w:t>
      </w:r>
      <w:r w:rsidR="0081048F" w:rsidRPr="00442D51">
        <w:rPr>
          <w:rFonts w:ascii="Garamond" w:hAnsi="Garamond"/>
          <w:szCs w:val="24"/>
        </w:rPr>
        <w:t>.</w:t>
      </w:r>
    </w:p>
    <w:p w:rsidR="0081048F" w:rsidRPr="00442D51" w:rsidRDefault="0081048F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</w:p>
    <w:p w:rsidR="002352DD" w:rsidRPr="00442D51" w:rsidRDefault="001262C6" w:rsidP="000623B5">
      <w:pPr>
        <w:tabs>
          <w:tab w:val="left" w:pos="540"/>
          <w:tab w:val="left" w:pos="108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lastRenderedPageBreak/>
        <w:t>2006</w:t>
      </w:r>
      <w:r w:rsidRPr="00442D51">
        <w:rPr>
          <w:rFonts w:ascii="Garamond" w:hAnsi="Garamond"/>
          <w:szCs w:val="24"/>
        </w:rPr>
        <w:tab/>
      </w:r>
      <w:r w:rsidR="002352DD" w:rsidRPr="00442D51">
        <w:rPr>
          <w:rFonts w:ascii="Garamond" w:hAnsi="Garamond"/>
          <w:szCs w:val="24"/>
        </w:rPr>
        <w:t xml:space="preserve">Letter to the Editor: </w:t>
      </w:r>
      <w:hyperlink r:id="rId19" w:history="1">
        <w:r w:rsidR="002352DD" w:rsidRPr="00466AA6">
          <w:rPr>
            <w:rStyle w:val="Hyperlink"/>
            <w:rFonts w:ascii="Garamond" w:hAnsi="Garamond"/>
            <w:szCs w:val="24"/>
          </w:rPr>
          <w:t>“Telling the Truth About Harvard.”</w:t>
        </w:r>
      </w:hyperlink>
      <w:r w:rsidR="002352DD" w:rsidRPr="00442D51">
        <w:rPr>
          <w:rFonts w:ascii="Garamond" w:hAnsi="Garamond"/>
          <w:szCs w:val="24"/>
        </w:rPr>
        <w:t xml:space="preserve"> </w:t>
      </w:r>
      <w:r w:rsidR="002352DD" w:rsidRPr="00442D51">
        <w:rPr>
          <w:rFonts w:ascii="Garamond" w:hAnsi="Garamond"/>
          <w:i/>
          <w:szCs w:val="24"/>
        </w:rPr>
        <w:t>The New York Times</w:t>
      </w:r>
      <w:r w:rsidRPr="00442D51">
        <w:rPr>
          <w:rFonts w:ascii="Garamond" w:hAnsi="Garamond"/>
          <w:szCs w:val="24"/>
        </w:rPr>
        <w:t>. February 28.</w:t>
      </w:r>
    </w:p>
    <w:p w:rsidR="002352DD" w:rsidRPr="00442D51" w:rsidRDefault="002352DD" w:rsidP="008A2ECB">
      <w:pPr>
        <w:rPr>
          <w:rFonts w:ascii="Garamond" w:hAnsi="Garamond"/>
          <w:szCs w:val="24"/>
        </w:rPr>
      </w:pPr>
    </w:p>
    <w:p w:rsidR="0087288D" w:rsidRPr="00442D51" w:rsidRDefault="0087288D" w:rsidP="00F2321F">
      <w:pPr>
        <w:pStyle w:val="Heading1"/>
      </w:pPr>
      <w:r w:rsidRPr="00442D51">
        <w:t>National &amp; International Research Grants</w:t>
      </w:r>
      <w:r w:rsidR="008C78B2">
        <w:t xml:space="preserve"> </w:t>
      </w:r>
      <w:r w:rsidR="00947B4A">
        <w:t>&amp; Awards</w:t>
      </w:r>
    </w:p>
    <w:p w:rsidR="0087288D" w:rsidRPr="00442D51" w:rsidRDefault="0087288D" w:rsidP="0087288D">
      <w:pPr>
        <w:pStyle w:val="heading"/>
        <w:tabs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C3BF9" wp14:editId="23357CFA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B8C75" id="Straight Connector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mC4KALgBAAC3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4859" w:rsidRDefault="003E4859" w:rsidP="000623B5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2023-24</w:t>
      </w:r>
      <w:r>
        <w:rPr>
          <w:rFonts w:ascii="Garamond" w:hAnsi="Garamond"/>
          <w:szCs w:val="24"/>
        </w:rPr>
        <w:tab/>
        <w:t>Flagship Program in Russian (2024-28), Department of Defense, PI (100%), $1.2 million</w:t>
      </w:r>
    </w:p>
    <w:p w:rsidR="006F360E" w:rsidRDefault="006F360E" w:rsidP="000623B5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</w:t>
      </w:r>
      <w:r w:rsidR="00516393">
        <w:rPr>
          <w:rFonts w:ascii="Garamond" w:hAnsi="Garamond"/>
          <w:szCs w:val="24"/>
        </w:rPr>
        <w:t>-23</w:t>
      </w:r>
      <w:r>
        <w:rPr>
          <w:rFonts w:ascii="Garamond" w:hAnsi="Garamond"/>
          <w:szCs w:val="24"/>
        </w:rPr>
        <w:tab/>
        <w:t>Cambridge Humanities Research Grants Scheme</w:t>
      </w:r>
      <w:r w:rsidR="00515B11">
        <w:rPr>
          <w:rFonts w:ascii="Garamond" w:hAnsi="Garamond"/>
          <w:szCs w:val="24"/>
        </w:rPr>
        <w:t>, with Anna Berman</w:t>
      </w:r>
      <w:r>
        <w:rPr>
          <w:rFonts w:ascii="Garamond" w:hAnsi="Garamond"/>
          <w:szCs w:val="24"/>
        </w:rPr>
        <w:t xml:space="preserve">: </w:t>
      </w:r>
      <w:r w:rsidRPr="006F360E">
        <w:rPr>
          <w:rFonts w:ascii="Garamond" w:hAnsi="Garamond"/>
          <w:szCs w:val="24"/>
        </w:rPr>
        <w:t xml:space="preserve">Sisters </w:t>
      </w:r>
      <w:proofErr w:type="spellStart"/>
      <w:r w:rsidRPr="006F360E">
        <w:rPr>
          <w:rFonts w:ascii="Garamond" w:hAnsi="Garamond"/>
          <w:szCs w:val="24"/>
        </w:rPr>
        <w:t>Khvoshchinskaya</w:t>
      </w:r>
      <w:proofErr w:type="spellEnd"/>
      <w:r w:rsidRPr="006F360E">
        <w:rPr>
          <w:rFonts w:ascii="Garamond" w:hAnsi="Garamond"/>
          <w:szCs w:val="24"/>
        </w:rPr>
        <w:t xml:space="preserve"> Conference</w:t>
      </w:r>
      <w:r>
        <w:rPr>
          <w:rFonts w:ascii="Garamond" w:hAnsi="Garamond"/>
          <w:szCs w:val="24"/>
        </w:rPr>
        <w:t xml:space="preserve">, Cambridge University, </w:t>
      </w:r>
      <w:r w:rsidR="00515B11">
        <w:rPr>
          <w:rFonts w:ascii="Garamond" w:hAnsi="Garamond"/>
          <w:szCs w:val="24"/>
        </w:rPr>
        <w:t>£20,000 (</w:t>
      </w:r>
      <w:r>
        <w:rPr>
          <w:rFonts w:ascii="Garamond" w:hAnsi="Garamond"/>
          <w:szCs w:val="24"/>
        </w:rPr>
        <w:t>$27,000</w:t>
      </w:r>
      <w:r w:rsidR="00515B11">
        <w:rPr>
          <w:rFonts w:ascii="Garamond" w:hAnsi="Garamond"/>
          <w:szCs w:val="24"/>
        </w:rPr>
        <w:t>)</w:t>
      </w:r>
    </w:p>
    <w:p w:rsidR="008D7A8D" w:rsidRDefault="008D7A8D" w:rsidP="000623B5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2020-21</w:t>
      </w:r>
      <w:r>
        <w:rPr>
          <w:rFonts w:ascii="Garamond" w:hAnsi="Garamond"/>
          <w:szCs w:val="24"/>
        </w:rPr>
        <w:tab/>
        <w:t xml:space="preserve">Title VIII Research </w:t>
      </w:r>
      <w:r w:rsidR="009E387C">
        <w:rPr>
          <w:rFonts w:ascii="Garamond" w:hAnsi="Garamond"/>
          <w:szCs w:val="24"/>
        </w:rPr>
        <w:t xml:space="preserve">Scholar </w:t>
      </w:r>
      <w:r>
        <w:rPr>
          <w:rFonts w:ascii="Garamond" w:hAnsi="Garamond"/>
          <w:szCs w:val="24"/>
        </w:rPr>
        <w:t>Program, American Councils</w:t>
      </w:r>
      <w:r w:rsidR="009E387C" w:rsidRPr="009E387C">
        <w:rPr>
          <w:rFonts w:ascii="Garamond" w:hAnsi="Garamond"/>
          <w:szCs w:val="24"/>
        </w:rPr>
        <w:t>/U.S. Dept of State</w:t>
      </w:r>
      <w:r>
        <w:rPr>
          <w:rFonts w:ascii="Garamond" w:hAnsi="Garamond"/>
          <w:szCs w:val="24"/>
        </w:rPr>
        <w:t xml:space="preserve"> (Ryazan, Moscow, St. Petersburg)</w:t>
      </w:r>
      <w:r w:rsidR="00CA6108">
        <w:rPr>
          <w:rFonts w:ascii="Garamond" w:hAnsi="Garamond"/>
          <w:szCs w:val="24"/>
        </w:rPr>
        <w:t xml:space="preserve"> (</w:t>
      </w:r>
      <w:r w:rsidR="00CC2CBA">
        <w:rPr>
          <w:rFonts w:ascii="Garamond" w:hAnsi="Garamond"/>
          <w:szCs w:val="24"/>
        </w:rPr>
        <w:t xml:space="preserve">Spring 2021, postponed </w:t>
      </w:r>
      <w:r w:rsidR="001931C2">
        <w:rPr>
          <w:rFonts w:ascii="Garamond" w:hAnsi="Garamond"/>
          <w:szCs w:val="24"/>
        </w:rPr>
        <w:t>Summer</w:t>
      </w:r>
      <w:r w:rsidR="00CC2CBA">
        <w:rPr>
          <w:rFonts w:ascii="Garamond" w:hAnsi="Garamond"/>
          <w:szCs w:val="24"/>
        </w:rPr>
        <w:t xml:space="preserve"> 202</w:t>
      </w:r>
      <w:r w:rsidR="001931C2">
        <w:rPr>
          <w:rFonts w:ascii="Garamond" w:hAnsi="Garamond"/>
          <w:szCs w:val="24"/>
        </w:rPr>
        <w:t>3</w:t>
      </w:r>
      <w:r w:rsidR="00CA6108">
        <w:rPr>
          <w:rFonts w:ascii="Garamond" w:hAnsi="Garamond"/>
          <w:szCs w:val="24"/>
        </w:rPr>
        <w:t>)</w:t>
      </w:r>
      <w:r w:rsidR="00EB3A3C">
        <w:rPr>
          <w:rFonts w:ascii="Garamond" w:hAnsi="Garamond"/>
          <w:szCs w:val="24"/>
        </w:rPr>
        <w:t>, $10,000</w:t>
      </w:r>
    </w:p>
    <w:p w:rsidR="00A123E9" w:rsidRDefault="00C21CE9" w:rsidP="000623B5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2017-18</w:t>
      </w:r>
      <w:r>
        <w:rPr>
          <w:rFonts w:ascii="Garamond" w:hAnsi="Garamond"/>
          <w:szCs w:val="24"/>
        </w:rPr>
        <w:tab/>
      </w:r>
      <w:bookmarkStart w:id="5" w:name="_Hlk508713882"/>
      <w:r>
        <w:rPr>
          <w:rFonts w:ascii="Garamond" w:hAnsi="Garamond"/>
          <w:szCs w:val="24"/>
        </w:rPr>
        <w:t>Resident</w:t>
      </w:r>
      <w:r w:rsidR="00A123E9">
        <w:rPr>
          <w:rFonts w:ascii="Garamond" w:hAnsi="Garamond"/>
          <w:szCs w:val="24"/>
        </w:rPr>
        <w:t xml:space="preserve"> </w:t>
      </w:r>
      <w:bookmarkEnd w:id="5"/>
      <w:r w:rsidR="00A123E9">
        <w:rPr>
          <w:rFonts w:ascii="Garamond" w:hAnsi="Garamond"/>
          <w:szCs w:val="24"/>
        </w:rPr>
        <w:t>Associate, National Humanities Center,</w:t>
      </w:r>
      <w:r w:rsidR="00A123E9" w:rsidRPr="00A123E9">
        <w:rPr>
          <w:rFonts w:ascii="Garamond" w:hAnsi="Garamond"/>
          <w:szCs w:val="24"/>
        </w:rPr>
        <w:t xml:space="preserve"> </w:t>
      </w:r>
      <w:r w:rsidR="00A123E9" w:rsidRPr="00442D51">
        <w:rPr>
          <w:rFonts w:ascii="Garamond" w:hAnsi="Garamond"/>
          <w:szCs w:val="24"/>
        </w:rPr>
        <w:t xml:space="preserve">Research Triangle Park, </w:t>
      </w:r>
      <w:bookmarkStart w:id="6" w:name="_Hlk508713896"/>
      <w:r w:rsidR="00A123E9" w:rsidRPr="00442D51">
        <w:rPr>
          <w:rFonts w:ascii="Garamond" w:hAnsi="Garamond"/>
          <w:szCs w:val="24"/>
        </w:rPr>
        <w:t>NC</w:t>
      </w:r>
      <w:r w:rsidR="00F1302E">
        <w:rPr>
          <w:rFonts w:ascii="Garamond" w:hAnsi="Garamond"/>
          <w:szCs w:val="24"/>
        </w:rPr>
        <w:t xml:space="preserve"> (sabbatical)</w:t>
      </w:r>
      <w:r w:rsidR="004E37FB">
        <w:rPr>
          <w:rFonts w:ascii="Garamond" w:hAnsi="Garamond"/>
          <w:szCs w:val="24"/>
        </w:rPr>
        <w:t>, office</w:t>
      </w:r>
      <w:r w:rsidR="00B1777A">
        <w:rPr>
          <w:rFonts w:ascii="Garamond" w:hAnsi="Garamond"/>
          <w:szCs w:val="24"/>
        </w:rPr>
        <w:t>, meals,</w:t>
      </w:r>
      <w:r w:rsidR="004E37FB">
        <w:rPr>
          <w:rFonts w:ascii="Garamond" w:hAnsi="Garamond"/>
          <w:szCs w:val="24"/>
        </w:rPr>
        <w:t xml:space="preserve"> and all library privileges</w:t>
      </w:r>
    </w:p>
    <w:bookmarkEnd w:id="6"/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  <w:t xml:space="preserve">NEH Summer Institute, </w:t>
      </w:r>
      <w:r w:rsidR="000623B5" w:rsidRPr="00442D51">
        <w:rPr>
          <w:rFonts w:ascii="Garamond" w:hAnsi="Garamond"/>
          <w:szCs w:val="24"/>
        </w:rPr>
        <w:t>N</w:t>
      </w:r>
      <w:r w:rsidR="0071160D" w:rsidRPr="00442D51">
        <w:rPr>
          <w:rFonts w:ascii="Garamond" w:hAnsi="Garamond"/>
          <w:szCs w:val="24"/>
        </w:rPr>
        <w:t xml:space="preserve">Y Public Library: </w:t>
      </w:r>
      <w:r w:rsidRPr="00442D51">
        <w:rPr>
          <w:rFonts w:ascii="Garamond" w:hAnsi="Garamond"/>
          <w:szCs w:val="24"/>
        </w:rPr>
        <w:t>Russian &amp; So</w:t>
      </w:r>
      <w:r w:rsidR="0071160D" w:rsidRPr="00442D51">
        <w:rPr>
          <w:rFonts w:ascii="Garamond" w:hAnsi="Garamond"/>
          <w:szCs w:val="24"/>
        </w:rPr>
        <w:t>viet Visual Culture 1860-1935</w:t>
      </w:r>
      <w:r w:rsidR="006C64E5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2002</w:t>
      </w:r>
      <w:r w:rsidRPr="00442D51">
        <w:rPr>
          <w:rFonts w:ascii="Garamond" w:hAnsi="Garamond"/>
          <w:szCs w:val="24"/>
        </w:rPr>
        <w:tab/>
        <w:t>British Academy Small Research Grant, Moscow</w:t>
      </w:r>
      <w:r w:rsidR="0071160D" w:rsidRPr="00442D51">
        <w:rPr>
          <w:rFonts w:ascii="Garamond" w:hAnsi="Garamond"/>
          <w:szCs w:val="24"/>
        </w:rPr>
        <w:t xml:space="preserve"> and </w:t>
      </w:r>
      <w:proofErr w:type="spellStart"/>
      <w:r w:rsidR="0071160D" w:rsidRPr="00442D51">
        <w:rPr>
          <w:rFonts w:ascii="Garamond" w:hAnsi="Garamond"/>
          <w:szCs w:val="24"/>
        </w:rPr>
        <w:t>Riazan</w:t>
      </w:r>
      <w:proofErr w:type="spellEnd"/>
      <w:r w:rsidR="00CE4AFF" w:rsidRPr="00442D51">
        <w:rPr>
          <w:rFonts w:ascii="Garamond" w:hAnsi="Garamond"/>
          <w:szCs w:val="24"/>
        </w:rPr>
        <w:t xml:space="preserve"> (</w:t>
      </w:r>
      <w:proofErr w:type="spellStart"/>
      <w:r w:rsidR="00CE4AFF" w:rsidRPr="00442D51">
        <w:rPr>
          <w:rFonts w:ascii="Garamond" w:hAnsi="Garamond"/>
          <w:szCs w:val="24"/>
        </w:rPr>
        <w:t>Khvoshchinsky</w:t>
      </w:r>
      <w:r w:rsidR="000623B5" w:rsidRPr="00442D51">
        <w:rPr>
          <w:rFonts w:ascii="Garamond" w:hAnsi="Garamond"/>
          <w:szCs w:val="24"/>
        </w:rPr>
        <w:t>s</w:t>
      </w:r>
      <w:proofErr w:type="spellEnd"/>
      <w:r w:rsidR="000623B5" w:rsidRPr="00442D51">
        <w:rPr>
          <w:rFonts w:ascii="Garamond" w:hAnsi="Garamond"/>
          <w:szCs w:val="24"/>
        </w:rPr>
        <w:t>)</w:t>
      </w:r>
      <w:r w:rsidR="006C64E5" w:rsidRPr="00442D51">
        <w:rPr>
          <w:rFonts w:ascii="Garamond" w:hAnsi="Garamond"/>
          <w:szCs w:val="24"/>
        </w:rPr>
        <w:t>, $2,400</w:t>
      </w:r>
    </w:p>
    <w:p w:rsidR="00CE4AFF" w:rsidRPr="00442D51" w:rsidRDefault="00C76063" w:rsidP="00CE4AFF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2001-</w:t>
      </w:r>
      <w:r w:rsidR="00CE4AFF" w:rsidRPr="00442D51">
        <w:rPr>
          <w:rFonts w:ascii="Garamond" w:hAnsi="Garamond"/>
          <w:szCs w:val="24"/>
        </w:rPr>
        <w:t>3</w:t>
      </w:r>
      <w:r w:rsidR="00CE4AFF" w:rsidRPr="00442D51">
        <w:rPr>
          <w:rFonts w:ascii="Garamond" w:hAnsi="Garamond"/>
          <w:szCs w:val="24"/>
        </w:rPr>
        <w:tab/>
        <w:t xml:space="preserve">National Humanities Center Lloyd </w:t>
      </w:r>
      <w:proofErr w:type="spellStart"/>
      <w:r w:rsidR="00CE4AFF" w:rsidRPr="00442D51">
        <w:rPr>
          <w:rFonts w:ascii="Garamond" w:hAnsi="Garamond"/>
          <w:szCs w:val="24"/>
        </w:rPr>
        <w:t>Cotsen</w:t>
      </w:r>
      <w:proofErr w:type="spellEnd"/>
      <w:r w:rsidR="00CE4AFF" w:rsidRPr="00442D51">
        <w:rPr>
          <w:rFonts w:ascii="Garamond" w:hAnsi="Garamond"/>
          <w:szCs w:val="24"/>
        </w:rPr>
        <w:t xml:space="preserve"> Scholarship &amp; Teaching Grant (</w:t>
      </w:r>
      <w:r w:rsidR="00CE4AFF" w:rsidRPr="00442D51">
        <w:rPr>
          <w:rFonts w:ascii="Garamond" w:hAnsi="Garamond"/>
          <w:i/>
          <w:szCs w:val="24"/>
        </w:rPr>
        <w:t>The</w:t>
      </w:r>
      <w:r w:rsidR="00CE4AFF" w:rsidRPr="00442D51">
        <w:rPr>
          <w:rFonts w:ascii="Garamond" w:hAnsi="Garamond"/>
          <w:szCs w:val="24"/>
        </w:rPr>
        <w:t xml:space="preserve"> </w:t>
      </w:r>
      <w:r w:rsidR="00CE4AFF" w:rsidRPr="00442D51">
        <w:rPr>
          <w:rFonts w:ascii="Garamond" w:hAnsi="Garamond"/>
          <w:i/>
          <w:szCs w:val="24"/>
        </w:rPr>
        <w:t>Memoirs of Catherine the Great</w:t>
      </w:r>
      <w:r w:rsidR="00CE4AFF" w:rsidRPr="00442D51">
        <w:rPr>
          <w:rFonts w:ascii="Garamond" w:hAnsi="Garamond"/>
          <w:szCs w:val="24"/>
        </w:rPr>
        <w:t>)</w:t>
      </w:r>
      <w:r w:rsidR="006B4B16" w:rsidRPr="00442D51">
        <w:rPr>
          <w:rFonts w:ascii="Garamond" w:hAnsi="Garamond"/>
          <w:szCs w:val="24"/>
        </w:rPr>
        <w:t>, $10,000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2001-2</w:t>
      </w:r>
      <w:r w:rsidR="000623B5" w:rsidRPr="00442D51"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>Social Science Research Council, Eurasia Program Postdoctoral Research Grant</w:t>
      </w:r>
      <w:r w:rsidR="006B4B16" w:rsidRPr="00442D51">
        <w:rPr>
          <w:rFonts w:ascii="Garamond" w:hAnsi="Garamond"/>
          <w:szCs w:val="24"/>
        </w:rPr>
        <w:t>, $24,000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2000-1</w:t>
      </w:r>
      <w:r w:rsidRPr="00442D51">
        <w:rPr>
          <w:rFonts w:ascii="Garamond" w:hAnsi="Garamond"/>
          <w:szCs w:val="24"/>
        </w:rPr>
        <w:tab/>
        <w:t>Fellow, National Humanities Center</w:t>
      </w:r>
      <w:r w:rsidR="00BF1082" w:rsidRPr="00442D51">
        <w:rPr>
          <w:rFonts w:ascii="Garamond" w:hAnsi="Garamond"/>
          <w:szCs w:val="24"/>
        </w:rPr>
        <w:t>,</w:t>
      </w:r>
      <w:r w:rsidRPr="00442D51">
        <w:rPr>
          <w:rFonts w:ascii="Garamond" w:hAnsi="Garamond"/>
          <w:szCs w:val="24"/>
        </w:rPr>
        <w:t xml:space="preserve"> </w:t>
      </w:r>
      <w:r w:rsidR="00BF1082" w:rsidRPr="00442D51">
        <w:rPr>
          <w:rFonts w:ascii="Garamond" w:hAnsi="Garamond"/>
          <w:szCs w:val="24"/>
        </w:rPr>
        <w:t>Research Triangle Park, NC</w:t>
      </w:r>
      <w:r w:rsidR="006B4B16" w:rsidRPr="00442D51">
        <w:rPr>
          <w:rFonts w:ascii="Garamond" w:hAnsi="Garamond"/>
          <w:szCs w:val="24"/>
        </w:rPr>
        <w:t>, $34,000</w:t>
      </w:r>
    </w:p>
    <w:p w:rsidR="0087288D" w:rsidRPr="00442D51" w:rsidRDefault="00CE4AFF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</w:t>
      </w:r>
      <w:r w:rsidR="0087288D" w:rsidRPr="00442D51">
        <w:rPr>
          <w:rFonts w:ascii="Garamond" w:hAnsi="Garamond"/>
          <w:szCs w:val="24"/>
        </w:rPr>
        <w:t>-</w:t>
      </w:r>
      <w:r w:rsidRPr="00442D51">
        <w:rPr>
          <w:rFonts w:ascii="Garamond" w:hAnsi="Garamond"/>
          <w:szCs w:val="24"/>
        </w:rPr>
        <w:t>1</w:t>
      </w:r>
      <w:r w:rsidR="0087288D" w:rsidRPr="00442D51">
        <w:rPr>
          <w:rFonts w:ascii="Garamond" w:hAnsi="Garamond"/>
          <w:szCs w:val="24"/>
        </w:rPr>
        <w:tab/>
        <w:t>IREX Individual Advanced Research Grant (declined), Moscow</w:t>
      </w:r>
      <w:r w:rsidR="006B4B16" w:rsidRPr="00442D51">
        <w:rPr>
          <w:rFonts w:ascii="Garamond" w:hAnsi="Garamond"/>
          <w:szCs w:val="24"/>
        </w:rPr>
        <w:t>, $15,000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</w:t>
      </w:r>
      <w:r w:rsidRPr="00442D51">
        <w:rPr>
          <w:rFonts w:ascii="Garamond" w:hAnsi="Garamond"/>
          <w:szCs w:val="24"/>
        </w:rPr>
        <w:tab/>
        <w:t>IREX Short-Term Travel Grant, Moscow</w:t>
      </w:r>
      <w:r w:rsidR="006B4B16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Pr="00442D51">
        <w:rPr>
          <w:rFonts w:ascii="Garamond" w:hAnsi="Garamond"/>
          <w:szCs w:val="24"/>
        </w:rPr>
        <w:tab/>
        <w:t>IREX Short-Term Travel Grant, Moscow</w:t>
      </w:r>
      <w:r w:rsidR="006B4B16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1997</w:t>
      </w:r>
      <w:r w:rsidRPr="00442D51">
        <w:rPr>
          <w:rFonts w:ascii="Garamond" w:hAnsi="Garamond"/>
          <w:szCs w:val="24"/>
        </w:rPr>
        <w:tab/>
        <w:t>IREX Short-Term Travel Grant, Moscow</w:t>
      </w:r>
      <w:r w:rsidR="006B4B16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  <w:t>IREX Short-Term Travel Grant, Moscow</w:t>
      </w:r>
      <w:r w:rsidR="006B4B16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  <w:t>NEH Su</w:t>
      </w:r>
      <w:r w:rsidR="0071160D" w:rsidRPr="00442D51">
        <w:rPr>
          <w:rFonts w:ascii="Garamond" w:hAnsi="Garamond"/>
          <w:szCs w:val="24"/>
        </w:rPr>
        <w:t xml:space="preserve">mmer Seminar, Amherst College: </w:t>
      </w:r>
      <w:r w:rsidRPr="00442D51">
        <w:rPr>
          <w:rFonts w:ascii="Garamond" w:hAnsi="Garamond"/>
          <w:szCs w:val="24"/>
        </w:rPr>
        <w:t>Gender and Identity in Russian Literature</w:t>
      </w:r>
      <w:r w:rsidR="006B4B16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  <w:t>ACLS Travel Grant to International Conferences</w:t>
      </w:r>
      <w:r w:rsidR="00BF1082" w:rsidRPr="00442D51">
        <w:rPr>
          <w:rFonts w:ascii="Garamond" w:hAnsi="Garamond"/>
          <w:szCs w:val="24"/>
        </w:rPr>
        <w:t>, Bath</w:t>
      </w:r>
      <w:r w:rsidR="006B4B16" w:rsidRPr="00442D51">
        <w:rPr>
          <w:rFonts w:ascii="Garamond" w:hAnsi="Garamond"/>
          <w:szCs w:val="24"/>
        </w:rPr>
        <w:t>, $1,000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1995</w:t>
      </w:r>
      <w:r w:rsidRPr="00442D51">
        <w:rPr>
          <w:rFonts w:ascii="Garamond" w:hAnsi="Garamond"/>
          <w:szCs w:val="24"/>
        </w:rPr>
        <w:tab/>
        <w:t>ACTR/ACCELS USIA Regional Scholar Exchange Fellowship, Moscow</w:t>
      </w:r>
      <w:r w:rsidR="006B4B16" w:rsidRPr="00442D51">
        <w:rPr>
          <w:rFonts w:ascii="Garamond" w:hAnsi="Garamond"/>
          <w:szCs w:val="24"/>
        </w:rPr>
        <w:t>, $3,000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1992-3</w:t>
      </w:r>
      <w:r w:rsidRPr="00442D51">
        <w:rPr>
          <w:rFonts w:ascii="Garamond" w:hAnsi="Garamond"/>
          <w:szCs w:val="24"/>
        </w:rPr>
        <w:tab/>
        <w:t>IREX Independent Research Grant, Moscow</w:t>
      </w:r>
      <w:r w:rsidR="006B4B16" w:rsidRPr="00442D51">
        <w:rPr>
          <w:rFonts w:ascii="Garamond" w:hAnsi="Garamond"/>
          <w:szCs w:val="24"/>
        </w:rPr>
        <w:t>, $12,000</w:t>
      </w:r>
    </w:p>
    <w:p w:rsidR="0087288D" w:rsidRPr="00442D51" w:rsidRDefault="0087288D" w:rsidP="00C36860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1991</w:t>
      </w:r>
      <w:r w:rsidRPr="00442D51">
        <w:rPr>
          <w:rFonts w:ascii="Garamond" w:hAnsi="Garamond"/>
          <w:szCs w:val="24"/>
        </w:rPr>
        <w:tab/>
        <w:t>IREX for Teachers of Russian Grant, Moscow</w:t>
      </w:r>
      <w:r w:rsidR="006B4B16" w:rsidRPr="00442D51">
        <w:rPr>
          <w:rFonts w:ascii="Garamond" w:hAnsi="Garamond"/>
          <w:szCs w:val="24"/>
        </w:rPr>
        <w:t>, $3,000</w:t>
      </w:r>
    </w:p>
    <w:p w:rsidR="00C36860" w:rsidRPr="00442D51" w:rsidRDefault="00C36860" w:rsidP="00C36860">
      <w:pPr>
        <w:tabs>
          <w:tab w:val="left" w:pos="810"/>
        </w:tabs>
        <w:rPr>
          <w:rFonts w:ascii="Garamond" w:hAnsi="Garamond"/>
          <w:szCs w:val="24"/>
        </w:rPr>
      </w:pPr>
    </w:p>
    <w:p w:rsidR="00D3513E" w:rsidRPr="00442D51" w:rsidRDefault="00D3513E" w:rsidP="00F2321F">
      <w:pPr>
        <w:pStyle w:val="Heading1"/>
      </w:pPr>
      <w:r w:rsidRPr="00442D51">
        <w:t>National &amp; International Research Grants, Unfunded</w:t>
      </w:r>
    </w:p>
    <w:p w:rsidR="00D3513E" w:rsidRPr="00442D51" w:rsidRDefault="00D3513E" w:rsidP="00D3513E">
      <w:pPr>
        <w:pStyle w:val="heading"/>
        <w:tabs>
          <w:tab w:val="left" w:pos="108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83B2A" wp14:editId="14D2AAE1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8108" id="Straight Connector 2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BiOuCe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C758C" w:rsidRDefault="003F0924" w:rsidP="007C758C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</w:t>
      </w:r>
      <w:r w:rsidR="007C758C">
        <w:rPr>
          <w:rFonts w:ascii="Garamond" w:hAnsi="Garamond"/>
          <w:szCs w:val="24"/>
        </w:rPr>
        <w:tab/>
        <w:t xml:space="preserve">Netherlands Institute for Advanced Study, </w:t>
      </w:r>
      <w:r w:rsidR="007C758C" w:rsidRPr="00434EB3">
        <w:rPr>
          <w:rFonts w:ascii="Garamond" w:hAnsi="Garamond"/>
          <w:szCs w:val="24"/>
        </w:rPr>
        <w:t>NIAS-Lorentz Theme Group</w:t>
      </w:r>
      <w:r w:rsidR="007C758C">
        <w:rPr>
          <w:rFonts w:ascii="Garamond" w:hAnsi="Garamond"/>
          <w:szCs w:val="24"/>
        </w:rPr>
        <w:t>, “</w:t>
      </w:r>
      <w:r w:rsidR="007C758C" w:rsidRPr="00434EB3">
        <w:rPr>
          <w:rFonts w:ascii="Garamond" w:hAnsi="Garamond"/>
          <w:szCs w:val="24"/>
        </w:rPr>
        <w:t>Gender Perspectives</w:t>
      </w:r>
      <w:r w:rsidR="007C758C">
        <w:rPr>
          <w:rFonts w:ascii="Garamond" w:hAnsi="Garamond"/>
          <w:szCs w:val="24"/>
        </w:rPr>
        <w:t>,” Amsterdam (coding gender polyvalence for writers, their works, and reception in tool of DARIAH Working Group,</w:t>
      </w:r>
      <w:r w:rsidR="007C758C" w:rsidRPr="00434EB3">
        <w:rPr>
          <w:rFonts w:ascii="Garamond" w:hAnsi="Garamond"/>
          <w:szCs w:val="24"/>
        </w:rPr>
        <w:t xml:space="preserve"> Women Writers in History</w:t>
      </w:r>
      <w:r w:rsidR="007C758C">
        <w:rPr>
          <w:rFonts w:ascii="Garamond" w:hAnsi="Garamond"/>
          <w:szCs w:val="24"/>
        </w:rPr>
        <w:t>)</w:t>
      </w:r>
      <w:r w:rsidR="008758F3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 xml:space="preserve">30%, </w:t>
      </w:r>
      <w:r w:rsidR="008758F3">
        <w:rPr>
          <w:rFonts w:ascii="Garamond" w:hAnsi="Garamond"/>
          <w:szCs w:val="24"/>
        </w:rPr>
        <w:t>$50,000</w:t>
      </w:r>
    </w:p>
    <w:p w:rsidR="00D3513E" w:rsidRPr="00442D51" w:rsidRDefault="00D3513E" w:rsidP="00D3513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 xml:space="preserve">Flagship Technology Innovation Center application </w:t>
      </w:r>
      <w:r w:rsidR="00F1302E">
        <w:rPr>
          <w:rFonts w:ascii="Garamond" w:hAnsi="Garamond"/>
          <w:szCs w:val="24"/>
        </w:rPr>
        <w:t xml:space="preserve">(Russian) </w:t>
      </w:r>
      <w:r w:rsidRPr="00442D51">
        <w:rPr>
          <w:rFonts w:ascii="Garamond" w:hAnsi="Garamond"/>
          <w:szCs w:val="24"/>
        </w:rPr>
        <w:t>with Andrew Ross, Learning Support Services, SILC, ASU,</w:t>
      </w:r>
      <w:r w:rsidR="00105F90">
        <w:rPr>
          <w:rFonts w:ascii="Garamond" w:hAnsi="Garamond"/>
          <w:szCs w:val="24"/>
        </w:rPr>
        <w:t xml:space="preserve"> 20%</w:t>
      </w:r>
      <w:r w:rsidRPr="00442D51">
        <w:rPr>
          <w:rFonts w:ascii="Garamond" w:hAnsi="Garamond"/>
          <w:szCs w:val="24"/>
        </w:rPr>
        <w:t xml:space="preserve"> $500,000</w:t>
      </w:r>
    </w:p>
    <w:p w:rsidR="00D3513E" w:rsidRPr="00442D51" w:rsidRDefault="00D3513E" w:rsidP="00D3513E">
      <w:pPr>
        <w:rPr>
          <w:rFonts w:ascii="Garamond" w:hAnsi="Garamond"/>
        </w:rPr>
      </w:pPr>
      <w:r w:rsidRPr="00442D51">
        <w:rPr>
          <w:rFonts w:ascii="Garamond" w:hAnsi="Garamond"/>
        </w:rPr>
        <w:t>2010</w:t>
      </w:r>
      <w:r w:rsidRPr="00442D51">
        <w:rPr>
          <w:rFonts w:ascii="Garamond" w:hAnsi="Garamond"/>
        </w:rPr>
        <w:tab/>
        <w:t>“Evolving the Global Model: New Horizons for the Language Flagship in 2012” Results 2012 grant from NSEP and IIE for implementing Flagship best practices in other languages (with colleagues in Russia</w:t>
      </w:r>
      <w:r w:rsidR="005111F8" w:rsidRPr="00442D51">
        <w:rPr>
          <w:rFonts w:ascii="Garamond" w:hAnsi="Garamond"/>
        </w:rPr>
        <w:t>n, German, French, and Italian),</w:t>
      </w:r>
      <w:r w:rsidRPr="00442D51">
        <w:rPr>
          <w:rFonts w:ascii="Garamond" w:hAnsi="Garamond"/>
        </w:rPr>
        <w:t xml:space="preserve"> $20,000</w:t>
      </w:r>
    </w:p>
    <w:p w:rsidR="00D3513E" w:rsidRPr="00442D51" w:rsidRDefault="00D3513E" w:rsidP="00C36860">
      <w:pPr>
        <w:tabs>
          <w:tab w:val="left" w:pos="810"/>
        </w:tabs>
        <w:rPr>
          <w:rFonts w:ascii="Garamond" w:hAnsi="Garamond"/>
          <w:szCs w:val="24"/>
        </w:rPr>
      </w:pPr>
    </w:p>
    <w:p w:rsidR="0087288D" w:rsidRPr="00442D51" w:rsidRDefault="0087288D" w:rsidP="00F2321F">
      <w:pPr>
        <w:pStyle w:val="Heading1"/>
      </w:pPr>
      <w:r w:rsidRPr="00442D51">
        <w:t>Institutional Research &amp; Instructional Grants</w:t>
      </w:r>
    </w:p>
    <w:p w:rsidR="0087288D" w:rsidRPr="00442D51" w:rsidRDefault="0087288D" w:rsidP="000623B5">
      <w:pPr>
        <w:pStyle w:val="heading"/>
        <w:tabs>
          <w:tab w:val="left" w:pos="81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22D70" wp14:editId="15C60844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56C3" id="Straight Connector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zxuAEAALkDAAAOAAAAZHJzL2Uyb0RvYy54bWysU8Fu2zAMvQ/YPwi6L3YCdCu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C3W0oRlOc3esqk&#10;7H7MYoshsIJIgoOs1BRTx4Bt2NHFS3FHhfbRkC9fJiSOVd3TrC4cs9B8eXPbth9WN1Loa6x5AUZK&#10;+RHQi3LopbOhEFedOnxMmZtx6jWFnTLIuXU95ZODkuzCFzBMhputKrquEWwdiYPiBRi+Vxpcq2YW&#10;iLHOzaD2ddAlt8CgrtYMXL4OnLNrRwx5BnobkP4GzsfrqOacf2V95lpoP+Nwqg9R5eD9qCpddrks&#10;4K9+hb/8cZufAA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2Puc8bgBAAC5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B41A9" w:rsidRDefault="00CB41A9" w:rsidP="00CB41A9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  <w:t>PI, Russian Flagship, Dep</w:t>
      </w:r>
      <w:r w:rsidR="001931C2">
        <w:rPr>
          <w:rFonts w:ascii="Garamond" w:hAnsi="Garamond"/>
          <w:szCs w:val="24"/>
        </w:rPr>
        <w:t>artment</w:t>
      </w:r>
      <w:r>
        <w:rPr>
          <w:rFonts w:ascii="Garamond" w:hAnsi="Garamond"/>
          <w:szCs w:val="24"/>
        </w:rPr>
        <w:t xml:space="preserve"> of Defense (2024-28), $1.2 m</w:t>
      </w:r>
    </w:p>
    <w:p w:rsidR="009A2C26" w:rsidRDefault="009A2C26" w:rsidP="009A2C26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2019-2</w:t>
      </w:r>
      <w:r w:rsidR="00525961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ASU Melikian Center for Russian, Eurasian, and East European Studies Research Fund, archival research in Moscow and St. Petersburg for book project </w:t>
      </w:r>
      <w:r w:rsidRPr="00442D51">
        <w:rPr>
          <w:rFonts w:ascii="Garamond" w:hAnsi="Garamond"/>
          <w:i/>
        </w:rPr>
        <w:t>Noble Rot: Corruption, Civil Society, and Litera</w:t>
      </w:r>
      <w:r>
        <w:rPr>
          <w:rFonts w:ascii="Garamond" w:hAnsi="Garamond"/>
          <w:i/>
        </w:rPr>
        <w:t xml:space="preserve">ry Elites </w:t>
      </w:r>
      <w:r w:rsidRPr="00442D51">
        <w:rPr>
          <w:rFonts w:ascii="Garamond" w:hAnsi="Garamond"/>
          <w:i/>
        </w:rPr>
        <w:t>in Russia</w:t>
      </w:r>
      <w:r w:rsidRPr="00442D5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$50</w:t>
      </w:r>
      <w:r w:rsidRPr="00442D51">
        <w:rPr>
          <w:rFonts w:ascii="Garamond" w:hAnsi="Garamond"/>
          <w:szCs w:val="24"/>
        </w:rPr>
        <w:t>0</w:t>
      </w:r>
    </w:p>
    <w:p w:rsidR="00B1777A" w:rsidRDefault="00B1777A" w:rsidP="00B1777A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2018-19</w:t>
      </w:r>
      <w:r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ASU </w:t>
      </w:r>
      <w:r>
        <w:rPr>
          <w:rFonts w:ascii="Garamond" w:hAnsi="Garamond"/>
          <w:szCs w:val="24"/>
        </w:rPr>
        <w:t xml:space="preserve">SILC </w:t>
      </w:r>
      <w:r w:rsidRPr="00442D51">
        <w:rPr>
          <w:rFonts w:ascii="Garamond" w:hAnsi="Garamond"/>
          <w:szCs w:val="24"/>
        </w:rPr>
        <w:t xml:space="preserve">Research Fund, archival research in Moscow and St. Petersburg for book project </w:t>
      </w:r>
      <w:r w:rsidRPr="00442D51">
        <w:rPr>
          <w:rFonts w:ascii="Garamond" w:hAnsi="Garamond"/>
          <w:i/>
        </w:rPr>
        <w:t>Noble Rot: Corruption, Civil Society, and Litera</w:t>
      </w:r>
      <w:r>
        <w:rPr>
          <w:rFonts w:ascii="Garamond" w:hAnsi="Garamond"/>
          <w:i/>
        </w:rPr>
        <w:t xml:space="preserve">ry Elites </w:t>
      </w:r>
      <w:r w:rsidRPr="00442D51">
        <w:rPr>
          <w:rFonts w:ascii="Garamond" w:hAnsi="Garamond"/>
          <w:i/>
        </w:rPr>
        <w:t>in Russia</w:t>
      </w:r>
      <w:r w:rsidRPr="00442D5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$2,00</w:t>
      </w:r>
      <w:r w:rsidRPr="00442D51">
        <w:rPr>
          <w:rFonts w:ascii="Garamond" w:hAnsi="Garamond"/>
          <w:szCs w:val="24"/>
        </w:rPr>
        <w:t>0</w:t>
      </w:r>
    </w:p>
    <w:p w:rsidR="00B1777A" w:rsidRDefault="00B1777A" w:rsidP="00B1777A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2018-19</w:t>
      </w:r>
      <w:r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ASU Melikian Center for Russian, Eurasian, and East European Studies Research Fund, archival research in Moscow and St. Petersburg for book project </w:t>
      </w:r>
      <w:r w:rsidRPr="00442D51">
        <w:rPr>
          <w:rFonts w:ascii="Garamond" w:hAnsi="Garamond"/>
          <w:i/>
        </w:rPr>
        <w:t>Noble Rot: Corruption, Civil Society, and Litera</w:t>
      </w:r>
      <w:r>
        <w:rPr>
          <w:rFonts w:ascii="Garamond" w:hAnsi="Garamond"/>
          <w:i/>
        </w:rPr>
        <w:t xml:space="preserve">ry Elites </w:t>
      </w:r>
      <w:r w:rsidRPr="00442D51">
        <w:rPr>
          <w:rFonts w:ascii="Garamond" w:hAnsi="Garamond"/>
          <w:i/>
        </w:rPr>
        <w:t>in Russia</w:t>
      </w:r>
      <w:r w:rsidRPr="00442D5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$80</w:t>
      </w:r>
      <w:r w:rsidRPr="00442D51">
        <w:rPr>
          <w:rFonts w:ascii="Garamond" w:hAnsi="Garamond"/>
          <w:szCs w:val="24"/>
        </w:rPr>
        <w:t>0</w:t>
      </w:r>
    </w:p>
    <w:p w:rsidR="00A123E9" w:rsidRDefault="00A123E9" w:rsidP="000623B5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</w:t>
      </w:r>
      <w:r w:rsidR="004E37FB">
        <w:rPr>
          <w:rFonts w:ascii="Garamond" w:hAnsi="Garamond"/>
          <w:szCs w:val="24"/>
        </w:rPr>
        <w:t>-18</w:t>
      </w:r>
      <w:r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ASU Melikian Center for Russian, Eurasian, and East European Studies Research Fund, archival research in Moscow and St. Petersburg for book project </w:t>
      </w:r>
      <w:r w:rsidRPr="00442D51">
        <w:rPr>
          <w:rFonts w:ascii="Garamond" w:hAnsi="Garamond"/>
          <w:i/>
        </w:rPr>
        <w:t>Noble Rot: Corruption, Civil Society, and Litera</w:t>
      </w:r>
      <w:r>
        <w:rPr>
          <w:rFonts w:ascii="Garamond" w:hAnsi="Garamond"/>
          <w:i/>
        </w:rPr>
        <w:t xml:space="preserve">ry Elites </w:t>
      </w:r>
      <w:r w:rsidRPr="00442D51">
        <w:rPr>
          <w:rFonts w:ascii="Garamond" w:hAnsi="Garamond"/>
          <w:i/>
        </w:rPr>
        <w:t>in Russia</w:t>
      </w:r>
      <w:r w:rsidRPr="00442D5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$1</w:t>
      </w:r>
      <w:r w:rsidRPr="00442D51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>25</w:t>
      </w:r>
      <w:r w:rsidRPr="00442D51">
        <w:rPr>
          <w:rFonts w:ascii="Garamond" w:hAnsi="Garamond"/>
          <w:szCs w:val="24"/>
        </w:rPr>
        <w:t>0</w:t>
      </w:r>
    </w:p>
    <w:p w:rsidR="004E37FB" w:rsidRPr="00442D51" w:rsidRDefault="004E37FB" w:rsidP="004E37FB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2016-17</w:t>
      </w:r>
      <w:r w:rsidRPr="00442D51">
        <w:rPr>
          <w:rFonts w:ascii="Garamond" w:hAnsi="Garamond"/>
          <w:szCs w:val="24"/>
        </w:rPr>
        <w:tab/>
        <w:t xml:space="preserve">ASU Melikian Center for Russian, Eurasian, and East European Studies Research Fund, archival research in Moscow and St. Petersburg for book project </w:t>
      </w:r>
      <w:r w:rsidRPr="00442D51">
        <w:rPr>
          <w:rFonts w:ascii="Garamond" w:hAnsi="Garamond"/>
          <w:i/>
        </w:rPr>
        <w:t>Noble Rot: Corruption, Civil Society, and Litera</w:t>
      </w:r>
      <w:r>
        <w:rPr>
          <w:rFonts w:ascii="Garamond" w:hAnsi="Garamond"/>
          <w:i/>
        </w:rPr>
        <w:t xml:space="preserve">ry Elites </w:t>
      </w:r>
      <w:r w:rsidRPr="00442D51">
        <w:rPr>
          <w:rFonts w:ascii="Garamond" w:hAnsi="Garamond"/>
          <w:i/>
        </w:rPr>
        <w:t>in Russia</w:t>
      </w:r>
      <w:r w:rsidRPr="00442D5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$2</w:t>
      </w:r>
      <w:r w:rsidRPr="00442D51">
        <w:rPr>
          <w:rFonts w:ascii="Garamond" w:hAnsi="Garamond"/>
          <w:szCs w:val="24"/>
        </w:rPr>
        <w:t>,000</w:t>
      </w:r>
    </w:p>
    <w:p w:rsidR="00DF5F48" w:rsidRPr="00DF5F48" w:rsidRDefault="00DF5F48" w:rsidP="000623B5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</w:t>
      </w:r>
      <w:r>
        <w:rPr>
          <w:rFonts w:ascii="Garamond" w:hAnsi="Garamond"/>
          <w:szCs w:val="24"/>
        </w:rPr>
        <w:tab/>
        <w:t xml:space="preserve">ASU Institute for Humanities Research, Seed Grant, </w:t>
      </w:r>
      <w:r w:rsidRPr="00442D51">
        <w:rPr>
          <w:rFonts w:ascii="Garamond" w:hAnsi="Garamond"/>
          <w:i/>
        </w:rPr>
        <w:t>Noble Rot: Corruption, Civil Society, and Litera</w:t>
      </w:r>
      <w:r>
        <w:rPr>
          <w:rFonts w:ascii="Garamond" w:hAnsi="Garamond"/>
          <w:i/>
        </w:rPr>
        <w:t xml:space="preserve">ry Elites </w:t>
      </w:r>
      <w:r w:rsidRPr="00442D51">
        <w:rPr>
          <w:rFonts w:ascii="Garamond" w:hAnsi="Garamond"/>
          <w:i/>
        </w:rPr>
        <w:t>in Russia</w:t>
      </w:r>
      <w:r>
        <w:rPr>
          <w:rFonts w:ascii="Garamond" w:hAnsi="Garamond"/>
        </w:rPr>
        <w:t>, a symposium, $5,000</w:t>
      </w:r>
      <w:r w:rsidR="004E37FB">
        <w:rPr>
          <w:rFonts w:ascii="Garamond" w:hAnsi="Garamond"/>
        </w:rPr>
        <w:t xml:space="preserve"> (returned</w:t>
      </w:r>
      <w:r w:rsidR="003F0924">
        <w:rPr>
          <w:rFonts w:ascii="Garamond" w:hAnsi="Garamond"/>
        </w:rPr>
        <w:t>, unused, because of ACL replacement surgery</w:t>
      </w:r>
      <w:r w:rsidR="004E37FB">
        <w:rPr>
          <w:rFonts w:ascii="Garamond" w:hAnsi="Garamond"/>
        </w:rPr>
        <w:t>)</w:t>
      </w:r>
    </w:p>
    <w:p w:rsidR="00FB2C95" w:rsidRPr="00442D51" w:rsidRDefault="00FB2C95" w:rsidP="00FB2C95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2015-16</w:t>
      </w:r>
      <w:r w:rsidRPr="00442D51">
        <w:rPr>
          <w:rFonts w:ascii="Garamond" w:hAnsi="Garamond"/>
          <w:szCs w:val="24"/>
        </w:rPr>
        <w:tab/>
        <w:t xml:space="preserve">ASU Melikian Center for Russian, Eurasian, and East European Studies Research Fund, archival research in Moscow and St. Petersburg for book project </w:t>
      </w:r>
      <w:r w:rsidRPr="00442D51">
        <w:rPr>
          <w:rFonts w:ascii="Garamond" w:hAnsi="Garamond"/>
          <w:i/>
        </w:rPr>
        <w:t>Noble Rot: Corruption, Civil Society, and Litera</w:t>
      </w:r>
      <w:r>
        <w:rPr>
          <w:rFonts w:ascii="Garamond" w:hAnsi="Garamond"/>
          <w:i/>
        </w:rPr>
        <w:t xml:space="preserve">ry Elites </w:t>
      </w:r>
      <w:r w:rsidRPr="00442D51">
        <w:rPr>
          <w:rFonts w:ascii="Garamond" w:hAnsi="Garamond"/>
          <w:i/>
        </w:rPr>
        <w:t>in Russia</w:t>
      </w:r>
      <w:r w:rsidRPr="00442D5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$1</w:t>
      </w:r>
      <w:r w:rsidRPr="00442D51">
        <w:rPr>
          <w:rFonts w:ascii="Garamond" w:hAnsi="Garamond"/>
          <w:szCs w:val="24"/>
        </w:rPr>
        <w:t>,000</w:t>
      </w:r>
      <w:r>
        <w:rPr>
          <w:rFonts w:ascii="Garamond" w:hAnsi="Garamond"/>
          <w:szCs w:val="24"/>
        </w:rPr>
        <w:t xml:space="preserve"> (returned</w:t>
      </w:r>
      <w:r w:rsidR="003F0924">
        <w:rPr>
          <w:rFonts w:ascii="Garamond" w:hAnsi="Garamond"/>
          <w:szCs w:val="24"/>
        </w:rPr>
        <w:t>,</w:t>
      </w:r>
      <w:r w:rsidR="003F0924" w:rsidRPr="003F0924">
        <w:rPr>
          <w:rFonts w:ascii="Garamond" w:hAnsi="Garamond"/>
        </w:rPr>
        <w:t xml:space="preserve"> </w:t>
      </w:r>
      <w:r w:rsidR="003F0924">
        <w:rPr>
          <w:rFonts w:ascii="Garamond" w:hAnsi="Garamond"/>
        </w:rPr>
        <w:t>unused, because of ACL replacement surgery</w:t>
      </w:r>
      <w:r>
        <w:rPr>
          <w:rFonts w:ascii="Garamond" w:hAnsi="Garamond"/>
          <w:szCs w:val="24"/>
        </w:rPr>
        <w:t>)</w:t>
      </w:r>
    </w:p>
    <w:p w:rsidR="00B4200D" w:rsidRPr="00442D51" w:rsidRDefault="00B4200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>ASU Institute for Humanities Research Book Subvention, $1,000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2014</w:t>
      </w:r>
      <w:r w:rsidRPr="00442D51">
        <w:rPr>
          <w:rFonts w:ascii="Garamond" w:hAnsi="Garamond"/>
          <w:szCs w:val="24"/>
        </w:rPr>
        <w:tab/>
        <w:t xml:space="preserve">ASU CLAS Undergraduate Summer Enrichment (USE) Grant, </w:t>
      </w:r>
      <w:r w:rsidR="00B11BB3" w:rsidRPr="00442D51">
        <w:rPr>
          <w:rFonts w:ascii="Garamond" w:hAnsi="Garamond"/>
          <w:szCs w:val="24"/>
        </w:rPr>
        <w:t xml:space="preserve">summer </w:t>
      </w:r>
      <w:r w:rsidRPr="00442D51">
        <w:rPr>
          <w:rFonts w:ascii="Garamond" w:hAnsi="Garamond"/>
          <w:szCs w:val="24"/>
        </w:rPr>
        <w:t>research assistant</w:t>
      </w:r>
      <w:r w:rsidR="006C64E5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2013-14</w:t>
      </w:r>
      <w:r w:rsidRPr="00442D51">
        <w:rPr>
          <w:rFonts w:ascii="Garamond" w:hAnsi="Garamond"/>
          <w:szCs w:val="24"/>
        </w:rPr>
        <w:tab/>
        <w:t>Visiting Scholar, Harriman Institute, Columbia University</w:t>
      </w:r>
      <w:r w:rsidR="006C64E5" w:rsidRPr="00442D51">
        <w:rPr>
          <w:rFonts w:ascii="Garamond" w:hAnsi="Garamond"/>
          <w:szCs w:val="24"/>
        </w:rPr>
        <w:t>, library privileges, $500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2009</w:t>
      </w:r>
      <w:r w:rsidRPr="00442D51">
        <w:rPr>
          <w:rFonts w:ascii="Garamond" w:hAnsi="Garamond"/>
          <w:szCs w:val="24"/>
        </w:rPr>
        <w:tab/>
        <w:t>Dr. Nuala McGann Drescher Leave Program, Union of University Professionals, SUNY</w:t>
      </w:r>
      <w:r w:rsidR="006C64E5" w:rsidRPr="00442D51">
        <w:rPr>
          <w:rFonts w:ascii="Garamond" w:hAnsi="Garamond"/>
          <w:szCs w:val="24"/>
        </w:rPr>
        <w:t>, $5,000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2005</w:t>
      </w:r>
      <w:r w:rsidRPr="00442D51">
        <w:rPr>
          <w:rFonts w:ascii="Garamond" w:hAnsi="Garamond"/>
          <w:szCs w:val="24"/>
        </w:rPr>
        <w:tab/>
        <w:t>Associated Colleges of the Midwest Faculty Travel Grant, Moscow</w:t>
      </w:r>
      <w:r w:rsidR="006C64E5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2005</w:t>
      </w:r>
      <w:r w:rsidRPr="00442D51">
        <w:rPr>
          <w:rFonts w:ascii="Garamond" w:hAnsi="Garamond"/>
          <w:szCs w:val="24"/>
        </w:rPr>
        <w:tab/>
        <w:t>Macalester College Wallace Travel Grant, Berlin</w:t>
      </w:r>
      <w:r w:rsidR="006C64E5" w:rsidRPr="00442D51">
        <w:rPr>
          <w:rFonts w:ascii="Garamond" w:hAnsi="Garamond"/>
          <w:szCs w:val="24"/>
        </w:rPr>
        <w:t>, $1,800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2004</w:t>
      </w:r>
      <w:r w:rsidRPr="00442D51">
        <w:rPr>
          <w:rFonts w:ascii="Garamond" w:hAnsi="Garamond"/>
          <w:szCs w:val="24"/>
        </w:rPr>
        <w:tab/>
        <w:t>Macalester College Wallace Travel Grant, Paris</w:t>
      </w:r>
      <w:r w:rsidR="006C64E5" w:rsidRPr="00442D51">
        <w:rPr>
          <w:rFonts w:ascii="Garamond" w:hAnsi="Garamond"/>
          <w:szCs w:val="24"/>
        </w:rPr>
        <w:t>, $1,500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2003</w:t>
      </w:r>
      <w:r w:rsidRPr="00442D51">
        <w:rPr>
          <w:rFonts w:ascii="Garamond" w:hAnsi="Garamond"/>
          <w:szCs w:val="24"/>
        </w:rPr>
        <w:tab/>
        <w:t>Macalester College Wallace Travel Grant</w:t>
      </w:r>
      <w:r w:rsidR="003869FE" w:rsidRPr="00442D51">
        <w:rPr>
          <w:rFonts w:ascii="Garamond" w:hAnsi="Garamond"/>
          <w:szCs w:val="24"/>
        </w:rPr>
        <w:t xml:space="preserve">, </w:t>
      </w:r>
      <w:r w:rsidR="00401A60" w:rsidRPr="00442D51">
        <w:rPr>
          <w:rFonts w:ascii="Garamond" w:hAnsi="Garamond"/>
          <w:szCs w:val="24"/>
        </w:rPr>
        <w:t>Moscow</w:t>
      </w:r>
      <w:r w:rsidR="006C64E5" w:rsidRPr="00442D51">
        <w:rPr>
          <w:rFonts w:ascii="Garamond" w:hAnsi="Garamond"/>
          <w:szCs w:val="24"/>
        </w:rPr>
        <w:t>, $2,400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2001-2</w:t>
      </w:r>
      <w:r w:rsidRPr="00442D51">
        <w:rPr>
          <w:rFonts w:ascii="Garamond" w:hAnsi="Garamond"/>
          <w:szCs w:val="24"/>
        </w:rPr>
        <w:tab/>
        <w:t>Visiting Scholar, Harriman Institute, Columbia University</w:t>
      </w:r>
      <w:r w:rsidR="006C64E5" w:rsidRPr="00442D51">
        <w:rPr>
          <w:rFonts w:ascii="Garamond" w:hAnsi="Garamond"/>
          <w:szCs w:val="24"/>
        </w:rPr>
        <w:t>, library privileges, $500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</w:t>
      </w:r>
      <w:r w:rsidRPr="00442D51">
        <w:rPr>
          <w:rFonts w:ascii="Garamond" w:hAnsi="Garamond"/>
          <w:szCs w:val="24"/>
        </w:rPr>
        <w:tab/>
        <w:t>Stetson University Faculty Professional Development Grant</w:t>
      </w:r>
      <w:r w:rsidR="006C64E5" w:rsidRPr="00442D51">
        <w:rPr>
          <w:rFonts w:ascii="Garamond" w:hAnsi="Garamond"/>
          <w:szCs w:val="24"/>
        </w:rPr>
        <w:t>, $1,200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1999</w:t>
      </w:r>
      <w:r w:rsidRPr="00442D51">
        <w:rPr>
          <w:rFonts w:ascii="Garamond" w:hAnsi="Garamond"/>
          <w:szCs w:val="24"/>
        </w:rPr>
        <w:tab/>
        <w:t>Stetson University Faculty Professional Development Grant</w:t>
      </w:r>
      <w:r w:rsidR="006C64E5" w:rsidRPr="00442D51">
        <w:rPr>
          <w:rFonts w:ascii="Garamond" w:hAnsi="Garamond"/>
          <w:szCs w:val="24"/>
        </w:rPr>
        <w:t>, $1,200</w:t>
      </w:r>
    </w:p>
    <w:p w:rsidR="003869FE" w:rsidRPr="00442D51" w:rsidRDefault="003869FE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1999</w:t>
      </w:r>
      <w:r w:rsidRPr="00442D51">
        <w:rPr>
          <w:rFonts w:ascii="Garamond" w:hAnsi="Garamond"/>
          <w:szCs w:val="24"/>
        </w:rPr>
        <w:tab/>
        <w:t>Stetson University Hand Course Development Award</w:t>
      </w:r>
      <w:r w:rsidR="006C64E5" w:rsidRPr="00442D51">
        <w:rPr>
          <w:rFonts w:ascii="Garamond" w:hAnsi="Garamond"/>
          <w:szCs w:val="24"/>
        </w:rPr>
        <w:t xml:space="preserve"> (literature and opera), $1,000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Pr="00442D51">
        <w:rPr>
          <w:rFonts w:ascii="Garamond" w:hAnsi="Garamond"/>
          <w:szCs w:val="24"/>
        </w:rPr>
        <w:tab/>
        <w:t>Stetson University Faculty Professional Development Grant</w:t>
      </w:r>
      <w:r w:rsidR="006C64E5" w:rsidRPr="00442D51">
        <w:rPr>
          <w:rFonts w:ascii="Garamond" w:hAnsi="Garamond"/>
          <w:szCs w:val="24"/>
        </w:rPr>
        <w:t>, $1,200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  <w:t>College of Wooster Faculty Development Grant</w:t>
      </w:r>
      <w:r w:rsidR="006C64E5" w:rsidRPr="00442D51">
        <w:rPr>
          <w:rFonts w:ascii="Garamond" w:hAnsi="Garamond"/>
          <w:szCs w:val="24"/>
        </w:rPr>
        <w:t xml:space="preserve">, </w:t>
      </w:r>
      <w:r w:rsidR="00AC1E0A" w:rsidRPr="00442D51">
        <w:rPr>
          <w:rFonts w:ascii="Garamond" w:hAnsi="Garamond"/>
          <w:szCs w:val="24"/>
        </w:rPr>
        <w:t>$1,200</w:t>
      </w:r>
    </w:p>
    <w:p w:rsidR="003D5FBC" w:rsidRPr="00442D51" w:rsidRDefault="003D5FBC" w:rsidP="003D5FBC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1993-4</w:t>
      </w:r>
      <w:r w:rsidRPr="00442D51">
        <w:rPr>
          <w:rFonts w:ascii="Garamond" w:hAnsi="Garamond"/>
          <w:szCs w:val="24"/>
        </w:rPr>
        <w:tab/>
        <w:t xml:space="preserve">Harriman Institute </w:t>
      </w:r>
      <w:proofErr w:type="spellStart"/>
      <w:r w:rsidRPr="00442D51">
        <w:rPr>
          <w:rFonts w:ascii="Garamond" w:hAnsi="Garamond"/>
          <w:szCs w:val="24"/>
        </w:rPr>
        <w:t>Pepsico</w:t>
      </w:r>
      <w:proofErr w:type="spellEnd"/>
      <w:r w:rsidRPr="00442D51">
        <w:rPr>
          <w:rFonts w:ascii="Garamond" w:hAnsi="Garamond"/>
          <w:szCs w:val="24"/>
        </w:rPr>
        <w:t xml:space="preserve"> Travel Grant, Moscow</w:t>
      </w:r>
      <w:r w:rsidR="00AC1E0A" w:rsidRPr="00442D51">
        <w:rPr>
          <w:rFonts w:ascii="Garamond" w:hAnsi="Garamond"/>
          <w:szCs w:val="24"/>
        </w:rPr>
        <w:t>, $4,000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1991-5</w:t>
      </w:r>
      <w:r w:rsidRPr="00442D51">
        <w:rPr>
          <w:rFonts w:ascii="Garamond" w:hAnsi="Garamond"/>
          <w:szCs w:val="24"/>
        </w:rPr>
        <w:tab/>
        <w:t>Harriman Institute Junior Fellowship</w:t>
      </w:r>
      <w:r w:rsidR="00AC1E0A" w:rsidRPr="00442D51">
        <w:rPr>
          <w:rFonts w:ascii="Garamond" w:hAnsi="Garamond"/>
          <w:szCs w:val="24"/>
        </w:rPr>
        <w:t>, $4,000 annually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1989</w:t>
      </w:r>
      <w:r w:rsidRPr="00442D51">
        <w:rPr>
          <w:rFonts w:ascii="Garamond" w:hAnsi="Garamond"/>
          <w:szCs w:val="24"/>
        </w:rPr>
        <w:tab/>
        <w:t xml:space="preserve">Columbia University </w:t>
      </w:r>
      <w:proofErr w:type="spellStart"/>
      <w:r w:rsidRPr="00442D51">
        <w:rPr>
          <w:rFonts w:ascii="Garamond" w:hAnsi="Garamond"/>
          <w:szCs w:val="24"/>
        </w:rPr>
        <w:t>Mogilot</w:t>
      </w:r>
      <w:proofErr w:type="spellEnd"/>
      <w:r w:rsidRPr="00442D51">
        <w:rPr>
          <w:rFonts w:ascii="Garamond" w:hAnsi="Garamond"/>
          <w:szCs w:val="24"/>
        </w:rPr>
        <w:t xml:space="preserve"> Fellowship, USSR</w:t>
      </w:r>
      <w:r w:rsidR="00AC1E0A" w:rsidRPr="00442D51">
        <w:rPr>
          <w:rFonts w:ascii="Garamond" w:hAnsi="Garamond"/>
          <w:szCs w:val="24"/>
        </w:rPr>
        <w:t>, travel, $3,000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1987-8</w:t>
      </w:r>
      <w:r w:rsidRPr="00442D51">
        <w:rPr>
          <w:rFonts w:ascii="Garamond" w:hAnsi="Garamond"/>
          <w:szCs w:val="24"/>
        </w:rPr>
        <w:tab/>
        <w:t>Columbia University Presidential Fellow</w:t>
      </w:r>
      <w:r w:rsidR="00AC1E0A" w:rsidRPr="00442D51">
        <w:rPr>
          <w:rFonts w:ascii="Garamond" w:hAnsi="Garamond"/>
          <w:szCs w:val="24"/>
        </w:rPr>
        <w:t>, $12,000</w:t>
      </w:r>
    </w:p>
    <w:p w:rsidR="0087288D" w:rsidRPr="00442D51" w:rsidRDefault="0087288D" w:rsidP="000623B5">
      <w:pPr>
        <w:tabs>
          <w:tab w:val="left" w:pos="810"/>
        </w:tabs>
        <w:rPr>
          <w:rFonts w:ascii="Garamond" w:hAnsi="Garamond"/>
          <w:b/>
          <w:szCs w:val="24"/>
        </w:rPr>
      </w:pPr>
      <w:r w:rsidRPr="00442D51">
        <w:rPr>
          <w:rFonts w:ascii="Garamond" w:hAnsi="Garamond"/>
          <w:szCs w:val="24"/>
        </w:rPr>
        <w:t>1986-9</w:t>
      </w:r>
      <w:r w:rsidRPr="00442D51">
        <w:rPr>
          <w:rFonts w:ascii="Garamond" w:hAnsi="Garamond"/>
          <w:szCs w:val="24"/>
        </w:rPr>
        <w:tab/>
        <w:t>Williams College Tyng Graduate Fellowship, Columbia University</w:t>
      </w:r>
      <w:r w:rsidR="00AC1E0A" w:rsidRPr="00442D51">
        <w:rPr>
          <w:rFonts w:ascii="Garamond" w:hAnsi="Garamond"/>
          <w:szCs w:val="24"/>
        </w:rPr>
        <w:t>, $25,000</w:t>
      </w:r>
    </w:p>
    <w:p w:rsidR="0087288D" w:rsidRPr="00442D51" w:rsidRDefault="0087288D" w:rsidP="00C36860">
      <w:pPr>
        <w:rPr>
          <w:rFonts w:ascii="Garamond" w:hAnsi="Garamond"/>
          <w:b/>
          <w:smallCaps/>
          <w:szCs w:val="24"/>
        </w:rPr>
      </w:pPr>
      <w:r w:rsidRPr="00442D51">
        <w:rPr>
          <w:rFonts w:ascii="Garamond" w:hAnsi="Garamond"/>
          <w:smallCaps/>
          <w:szCs w:val="24"/>
        </w:rPr>
        <w:t>1977-82</w:t>
      </w:r>
      <w:r w:rsidRPr="00442D51">
        <w:rPr>
          <w:rFonts w:ascii="Garamond" w:hAnsi="Garamond"/>
          <w:smallCaps/>
          <w:szCs w:val="24"/>
        </w:rPr>
        <w:tab/>
      </w:r>
      <w:r w:rsidRPr="00442D51">
        <w:rPr>
          <w:rFonts w:ascii="Garamond" w:hAnsi="Garamond"/>
          <w:szCs w:val="24"/>
        </w:rPr>
        <w:t xml:space="preserve">Williams College Tyng Undergraduate </w:t>
      </w:r>
      <w:r w:rsidR="001C7C41" w:rsidRPr="00442D51">
        <w:rPr>
          <w:rFonts w:ascii="Garamond" w:hAnsi="Garamond"/>
          <w:szCs w:val="24"/>
        </w:rPr>
        <w:t xml:space="preserve">&amp; Graduate </w:t>
      </w:r>
      <w:r w:rsidRPr="00442D51">
        <w:rPr>
          <w:rFonts w:ascii="Garamond" w:hAnsi="Garamond"/>
          <w:szCs w:val="24"/>
        </w:rPr>
        <w:t>Fellowship</w:t>
      </w:r>
      <w:r w:rsidR="00AC1E0A" w:rsidRPr="00442D51">
        <w:rPr>
          <w:rFonts w:ascii="Garamond" w:hAnsi="Garamond"/>
          <w:szCs w:val="24"/>
        </w:rPr>
        <w:t>, $50,000</w:t>
      </w:r>
    </w:p>
    <w:p w:rsidR="00C36860" w:rsidRPr="00442D51" w:rsidRDefault="00C36860" w:rsidP="00C36860">
      <w:pPr>
        <w:rPr>
          <w:rFonts w:ascii="Garamond" w:hAnsi="Garamond"/>
          <w:b/>
          <w:smallCaps/>
          <w:szCs w:val="24"/>
        </w:rPr>
      </w:pPr>
    </w:p>
    <w:p w:rsidR="00916E44" w:rsidRPr="00442D51" w:rsidRDefault="00B576B6" w:rsidP="00F2321F">
      <w:pPr>
        <w:pStyle w:val="Heading1"/>
      </w:pPr>
      <w:r w:rsidRPr="00442D51">
        <w:t>Invited Lectures</w:t>
      </w:r>
      <w:r w:rsidR="005936B6">
        <w:t xml:space="preserve"> (National and International)</w:t>
      </w:r>
    </w:p>
    <w:p w:rsidR="00916E44" w:rsidRPr="00442D51" w:rsidRDefault="00916E44" w:rsidP="00916E44">
      <w:pPr>
        <w:pStyle w:val="heading"/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7E5CD" wp14:editId="2077E628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23FB4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c3uAEAALkDAAAOAAAAZHJzL2Uyb0RvYy54bWysU8Fu2zAMvQ/YPwi6L3YCdCu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C3Y3mC8vxGT5mU&#10;3Y9ZbDEEVhBJcJCVmmLqGLANO7p4Ke6o0D4a8uXLhMSxqnua1YVjFpovb27b9sPqRgp9jTUvwEgp&#10;PwJ6UQ69dDYU4qpTh48pczNOvaawUwY5t66nfHJQkl34AobJcLNVRdc1gq0jcVC8AMP3ZaHBtWpm&#10;gRjr3AxqXwddcgsM6mrNwOXrwDm7dsSQZ6C3Aelv4Hy8jmrO+VfWZ66F9jMOp/oQVQ7ej8rssstl&#10;AX/1K/zlj9v8BA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ggsHN7gBAAC5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A3F79" w:rsidRDefault="000A3F79" w:rsidP="00DF36DE">
      <w:pPr>
        <w:tabs>
          <w:tab w:val="left" w:pos="540"/>
        </w:tabs>
        <w:rPr>
          <w:rFonts w:ascii="Garamond" w:hAnsi="Garamond"/>
          <w:szCs w:val="24"/>
        </w:rPr>
      </w:pPr>
      <w:bookmarkStart w:id="7" w:name="_Hlk71312789"/>
      <w:r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ab/>
      </w:r>
      <w:r w:rsidR="00D921C6">
        <w:rPr>
          <w:rFonts w:ascii="Garamond" w:hAnsi="Garamond"/>
          <w:szCs w:val="24"/>
        </w:rPr>
        <w:t>“</w:t>
      </w:r>
      <w:hyperlink r:id="rId20" w:history="1">
        <w:r w:rsidR="00D921C6" w:rsidRPr="003E2CCA">
          <w:rPr>
            <w:rStyle w:val="Hyperlink"/>
            <w:rFonts w:ascii="Garamond" w:hAnsi="Garamond"/>
            <w:szCs w:val="24"/>
          </w:rPr>
          <w:t>A New Approach to Russian Literary History</w:t>
        </w:r>
      </w:hyperlink>
      <w:r w:rsidR="00D921C6">
        <w:rPr>
          <w:rFonts w:ascii="Garamond" w:hAnsi="Garamond"/>
          <w:szCs w:val="24"/>
        </w:rPr>
        <w:t xml:space="preserve">,” </w:t>
      </w:r>
      <w:bookmarkStart w:id="8" w:name="_Hlk124439812"/>
      <w:bookmarkStart w:id="9" w:name="_GoBack"/>
      <w:r w:rsidR="00D921C6" w:rsidRPr="00D921C6">
        <w:rPr>
          <w:rFonts w:ascii="Garamond" w:hAnsi="Garamond"/>
          <w:szCs w:val="24"/>
        </w:rPr>
        <w:t xml:space="preserve">Sorbonne </w:t>
      </w:r>
      <w:proofErr w:type="spellStart"/>
      <w:r w:rsidR="00D921C6" w:rsidRPr="00D921C6">
        <w:rPr>
          <w:rFonts w:ascii="Garamond" w:hAnsi="Garamond"/>
          <w:szCs w:val="24"/>
        </w:rPr>
        <w:t>Université</w:t>
      </w:r>
      <w:bookmarkEnd w:id="8"/>
      <w:bookmarkEnd w:id="9"/>
      <w:proofErr w:type="spellEnd"/>
      <w:r w:rsidR="00D921C6">
        <w:rPr>
          <w:rFonts w:ascii="Garamond" w:hAnsi="Garamond"/>
          <w:szCs w:val="24"/>
        </w:rPr>
        <w:t xml:space="preserve">, </w:t>
      </w:r>
      <w:r w:rsidR="00D921C6" w:rsidRPr="00D921C6">
        <w:rPr>
          <w:rFonts w:ascii="Garamond" w:hAnsi="Garamond"/>
          <w:szCs w:val="24"/>
        </w:rPr>
        <w:t xml:space="preserve">UFR </w:t>
      </w:r>
      <w:proofErr w:type="spellStart"/>
      <w:r w:rsidR="00D921C6" w:rsidRPr="00D921C6">
        <w:rPr>
          <w:rFonts w:ascii="Garamond" w:hAnsi="Garamond"/>
          <w:szCs w:val="24"/>
        </w:rPr>
        <w:t>d'Études</w:t>
      </w:r>
      <w:proofErr w:type="spellEnd"/>
      <w:r w:rsidR="00D921C6" w:rsidRPr="00D921C6">
        <w:rPr>
          <w:rFonts w:ascii="Garamond" w:hAnsi="Garamond"/>
          <w:szCs w:val="24"/>
        </w:rPr>
        <w:t xml:space="preserve"> slaves</w:t>
      </w:r>
      <w:r w:rsidR="0037456D">
        <w:rPr>
          <w:rFonts w:ascii="Garamond" w:hAnsi="Garamond"/>
          <w:szCs w:val="24"/>
        </w:rPr>
        <w:t xml:space="preserve">, </w:t>
      </w:r>
      <w:r w:rsidR="00D921C6">
        <w:rPr>
          <w:rFonts w:ascii="Garamond" w:hAnsi="Garamond"/>
          <w:szCs w:val="24"/>
        </w:rPr>
        <w:t>November 24</w:t>
      </w:r>
    </w:p>
    <w:p w:rsidR="00383361" w:rsidRDefault="00383361" w:rsidP="00DF36D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ab/>
        <w:t>“</w:t>
      </w:r>
      <w:hyperlink r:id="rId21" w:history="1">
        <w:r w:rsidRPr="005A5993">
          <w:rPr>
            <w:rStyle w:val="Hyperlink"/>
            <w:rFonts w:ascii="Garamond" w:hAnsi="Garamond"/>
            <w:szCs w:val="24"/>
          </w:rPr>
          <w:t>How Catherine Became ‘the Great’</w:t>
        </w:r>
      </w:hyperlink>
      <w:r>
        <w:rPr>
          <w:rFonts w:ascii="Garamond" w:hAnsi="Garamond"/>
          <w:szCs w:val="24"/>
        </w:rPr>
        <w:t xml:space="preserve">,” Russian History Museum, </w:t>
      </w:r>
      <w:proofErr w:type="spellStart"/>
      <w:r>
        <w:rPr>
          <w:rFonts w:ascii="Garamond" w:hAnsi="Garamond"/>
          <w:szCs w:val="24"/>
        </w:rPr>
        <w:t>Jordanville</w:t>
      </w:r>
      <w:proofErr w:type="spellEnd"/>
      <w:r>
        <w:rPr>
          <w:rFonts w:ascii="Garamond" w:hAnsi="Garamond"/>
          <w:szCs w:val="24"/>
        </w:rPr>
        <w:t>, NY, June 11</w:t>
      </w:r>
    </w:p>
    <w:p w:rsidR="00705B27" w:rsidRDefault="00705B27" w:rsidP="00DF36D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  <w:t>“</w:t>
      </w:r>
      <w:r w:rsidRPr="00705B27">
        <w:rPr>
          <w:rFonts w:ascii="Garamond" w:hAnsi="Garamond"/>
          <w:szCs w:val="24"/>
        </w:rPr>
        <w:t>Nineteenth-Century Russian Literature Re-envisioned</w:t>
      </w:r>
      <w:r>
        <w:rPr>
          <w:rFonts w:ascii="Garamond" w:hAnsi="Garamond"/>
          <w:szCs w:val="24"/>
        </w:rPr>
        <w:t xml:space="preserve">,” Columbia University Seminar </w:t>
      </w:r>
      <w:r w:rsidRPr="00705B27">
        <w:rPr>
          <w:rFonts w:ascii="Garamond" w:hAnsi="Garamond"/>
          <w:szCs w:val="24"/>
        </w:rPr>
        <w:t>on Slavic History and Culture</w:t>
      </w:r>
      <w:r>
        <w:rPr>
          <w:rFonts w:ascii="Garamond" w:hAnsi="Garamond"/>
          <w:szCs w:val="24"/>
        </w:rPr>
        <w:t>, December 10</w:t>
      </w:r>
    </w:p>
    <w:p w:rsidR="00DF36DE" w:rsidRDefault="00DF36DE" w:rsidP="00DF36D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  <w:t>“</w:t>
      </w:r>
      <w:hyperlink r:id="rId22" w:history="1">
        <w:r w:rsidRPr="00E811F4">
          <w:rPr>
            <w:rStyle w:val="Hyperlink"/>
            <w:rFonts w:ascii="Garamond" w:hAnsi="Garamond"/>
            <w:szCs w:val="24"/>
          </w:rPr>
          <w:t>Sentimental Realism, or Literature in Russia</w:t>
        </w:r>
      </w:hyperlink>
      <w:r>
        <w:rPr>
          <w:rFonts w:ascii="Garamond" w:hAnsi="Garamond"/>
          <w:szCs w:val="24"/>
        </w:rPr>
        <w:t xml:space="preserve">,” </w:t>
      </w:r>
      <w:hyperlink r:id="rId23" w:history="1">
        <w:r w:rsidRPr="000547BA">
          <w:rPr>
            <w:rStyle w:val="Hyperlink"/>
            <w:rFonts w:ascii="Garamond" w:hAnsi="Garamond"/>
            <w:szCs w:val="24"/>
          </w:rPr>
          <w:t>19v: A Working Group</w:t>
        </w:r>
      </w:hyperlink>
      <w:r w:rsidRPr="00A50BD7">
        <w:rPr>
          <w:rFonts w:ascii="Garamond" w:hAnsi="Garamond"/>
          <w:szCs w:val="24"/>
        </w:rPr>
        <w:t xml:space="preserve"> on 19th-Century Russian Culture</w:t>
      </w:r>
      <w:r>
        <w:rPr>
          <w:rFonts w:ascii="Garamond" w:hAnsi="Garamond"/>
          <w:szCs w:val="24"/>
        </w:rPr>
        <w:t xml:space="preserve"> </w:t>
      </w:r>
      <w:r w:rsidRPr="00A50BD7">
        <w:rPr>
          <w:rFonts w:ascii="Garamond" w:hAnsi="Garamond"/>
          <w:szCs w:val="24"/>
        </w:rPr>
        <w:t>Seminar Series</w:t>
      </w:r>
      <w:r w:rsidR="00070DB5">
        <w:rPr>
          <w:rFonts w:ascii="Garamond" w:hAnsi="Garamond"/>
          <w:szCs w:val="24"/>
        </w:rPr>
        <w:t xml:space="preserve"> (19v)</w:t>
      </w:r>
      <w:r w:rsidR="00705B27">
        <w:rPr>
          <w:rFonts w:ascii="Garamond" w:hAnsi="Garamond"/>
          <w:szCs w:val="24"/>
        </w:rPr>
        <w:t>,</w:t>
      </w:r>
      <w:r w:rsidRPr="00A50BD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New York University, April 21</w:t>
      </w:r>
    </w:p>
    <w:p w:rsidR="002351EE" w:rsidRPr="007331A1" w:rsidRDefault="002351EE" w:rsidP="005950CE">
      <w:pPr>
        <w:tabs>
          <w:tab w:val="left" w:pos="540"/>
        </w:tabs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</w:r>
      <w:r w:rsidR="00DF36DE">
        <w:rPr>
          <w:rFonts w:ascii="Garamond" w:hAnsi="Garamond"/>
          <w:szCs w:val="24"/>
        </w:rPr>
        <w:t>“</w:t>
      </w:r>
      <w:hyperlink r:id="rId24" w:history="1">
        <w:r w:rsidR="00DF36DE" w:rsidRPr="00E811F4">
          <w:rPr>
            <w:rStyle w:val="Hyperlink"/>
            <w:rFonts w:ascii="Garamond" w:hAnsi="Garamond"/>
            <w:szCs w:val="24"/>
          </w:rPr>
          <w:t>George Sand and the Sentimental Education of Russian Novels</w:t>
        </w:r>
      </w:hyperlink>
      <w:r w:rsidR="00DF36DE">
        <w:rPr>
          <w:rFonts w:ascii="Garamond" w:hAnsi="Garamond"/>
          <w:szCs w:val="24"/>
        </w:rPr>
        <w:t>,”</w:t>
      </w:r>
      <w:r w:rsidR="007331A1">
        <w:rPr>
          <w:rFonts w:ascii="Garamond" w:hAnsi="Garamond"/>
          <w:szCs w:val="24"/>
        </w:rPr>
        <w:t xml:space="preserve"> Dept. of </w:t>
      </w:r>
      <w:r w:rsidR="00DF36DE" w:rsidRPr="00DF36DE">
        <w:rPr>
          <w:rFonts w:ascii="Garamond" w:hAnsi="Garamond"/>
          <w:szCs w:val="24"/>
        </w:rPr>
        <w:t>Slavonic Studies</w:t>
      </w:r>
      <w:r w:rsidR="00DF36DE">
        <w:rPr>
          <w:rFonts w:ascii="Garamond" w:hAnsi="Garamond"/>
          <w:szCs w:val="24"/>
        </w:rPr>
        <w:t xml:space="preserve">, </w:t>
      </w:r>
      <w:r w:rsidR="00DF36DE" w:rsidRPr="00DF36DE">
        <w:rPr>
          <w:rFonts w:ascii="Garamond" w:hAnsi="Garamond"/>
          <w:szCs w:val="24"/>
        </w:rPr>
        <w:t>University of Cambridge</w:t>
      </w:r>
      <w:r w:rsidR="00DF36DE">
        <w:rPr>
          <w:rFonts w:ascii="Garamond" w:hAnsi="Garamond"/>
          <w:szCs w:val="24"/>
        </w:rPr>
        <w:t>, March 2</w:t>
      </w:r>
      <w:r w:rsidR="006E5784">
        <w:rPr>
          <w:rFonts w:ascii="Garamond" w:hAnsi="Garamond"/>
          <w:szCs w:val="24"/>
        </w:rPr>
        <w:t xml:space="preserve"> </w:t>
      </w:r>
    </w:p>
    <w:p w:rsidR="00290583" w:rsidRDefault="009C1D6E" w:rsidP="005950C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2021</w:t>
      </w:r>
      <w:r>
        <w:rPr>
          <w:rFonts w:ascii="Garamond" w:hAnsi="Garamond"/>
          <w:szCs w:val="24"/>
        </w:rPr>
        <w:tab/>
      </w:r>
      <w:hyperlink r:id="rId25" w:history="1">
        <w:r w:rsidR="002351EE" w:rsidRPr="009B4063">
          <w:rPr>
            <w:rStyle w:val="Hyperlink"/>
            <w:rFonts w:ascii="Garamond" w:hAnsi="Garamond"/>
            <w:szCs w:val="24"/>
          </w:rPr>
          <w:t>Discussant</w:t>
        </w:r>
      </w:hyperlink>
      <w:r w:rsidR="002351EE">
        <w:rPr>
          <w:rFonts w:ascii="Garamond" w:hAnsi="Garamond"/>
          <w:szCs w:val="24"/>
        </w:rPr>
        <w:t xml:space="preserve">: </w:t>
      </w:r>
      <w:hyperlink r:id="rId26" w:history="1">
        <w:r w:rsidR="00BF7106" w:rsidRPr="00E811F4">
          <w:rPr>
            <w:rStyle w:val="Hyperlink"/>
            <w:rFonts w:ascii="Garamond" w:hAnsi="Garamond"/>
            <w:szCs w:val="24"/>
          </w:rPr>
          <w:t>Russian Realism of the 19th Century</w:t>
        </w:r>
        <w:r w:rsidR="00DF36DE" w:rsidRPr="00E811F4">
          <w:rPr>
            <w:rStyle w:val="Hyperlink"/>
            <w:rFonts w:ascii="Garamond" w:hAnsi="Garamond"/>
            <w:szCs w:val="24"/>
          </w:rPr>
          <w:t xml:space="preserve"> - </w:t>
        </w:r>
        <w:proofErr w:type="spellStart"/>
        <w:r w:rsidR="00DF36DE" w:rsidRPr="00E811F4">
          <w:rPr>
            <w:rStyle w:val="Hyperlink"/>
            <w:rFonts w:ascii="Garamond" w:hAnsi="Garamond"/>
            <w:i/>
            <w:szCs w:val="24"/>
          </w:rPr>
          <w:t>Russkii</w:t>
        </w:r>
        <w:proofErr w:type="spellEnd"/>
        <w:r w:rsidR="00DF36DE" w:rsidRPr="00E811F4">
          <w:rPr>
            <w:rStyle w:val="Hyperlink"/>
            <w:rFonts w:ascii="Garamond" w:hAnsi="Garamond"/>
            <w:i/>
            <w:szCs w:val="24"/>
          </w:rPr>
          <w:t xml:space="preserve"> realism XIX </w:t>
        </w:r>
        <w:proofErr w:type="spellStart"/>
        <w:r w:rsidR="00DF36DE" w:rsidRPr="00E811F4">
          <w:rPr>
            <w:rStyle w:val="Hyperlink"/>
            <w:rFonts w:ascii="Garamond" w:hAnsi="Garamond"/>
            <w:i/>
            <w:szCs w:val="24"/>
          </w:rPr>
          <w:t>veka</w:t>
        </w:r>
        <w:proofErr w:type="spellEnd"/>
      </w:hyperlink>
      <w:r w:rsidR="00DF36DE">
        <w:rPr>
          <w:rFonts w:ascii="Garamond" w:hAnsi="Garamond"/>
          <w:szCs w:val="24"/>
        </w:rPr>
        <w:t xml:space="preserve">, Ed. by </w:t>
      </w:r>
      <w:r w:rsidR="00DF36DE" w:rsidRPr="00DF36DE">
        <w:rPr>
          <w:rFonts w:ascii="Garamond" w:hAnsi="Garamond"/>
          <w:szCs w:val="24"/>
        </w:rPr>
        <w:t>Ilya Kliger</w:t>
      </w:r>
      <w:r w:rsidR="00DF36DE">
        <w:rPr>
          <w:rFonts w:ascii="Garamond" w:hAnsi="Garamond"/>
          <w:szCs w:val="24"/>
        </w:rPr>
        <w:t>,</w:t>
      </w:r>
      <w:r w:rsidR="00DF36DE" w:rsidRPr="00DF36DE">
        <w:rPr>
          <w:rFonts w:ascii="Garamond" w:hAnsi="Garamond"/>
          <w:szCs w:val="24"/>
        </w:rPr>
        <w:t xml:space="preserve"> Kirill Ospovat</w:t>
      </w:r>
      <w:r w:rsidR="00DF36DE">
        <w:rPr>
          <w:rFonts w:ascii="Garamond" w:hAnsi="Garamond"/>
          <w:szCs w:val="24"/>
        </w:rPr>
        <w:t>,</w:t>
      </w:r>
      <w:r w:rsidR="00DF36DE" w:rsidRPr="00DF36DE">
        <w:rPr>
          <w:rFonts w:ascii="Garamond" w:hAnsi="Garamond"/>
          <w:szCs w:val="24"/>
        </w:rPr>
        <w:t xml:space="preserve"> Margarita Vaysman, </w:t>
      </w:r>
      <w:r w:rsidR="00C72DFE">
        <w:rPr>
          <w:rFonts w:ascii="Garamond" w:hAnsi="Garamond"/>
          <w:szCs w:val="24"/>
        </w:rPr>
        <w:t xml:space="preserve">and </w:t>
      </w:r>
      <w:r w:rsidR="00DF36DE" w:rsidRPr="00DF36DE">
        <w:rPr>
          <w:rFonts w:ascii="Garamond" w:hAnsi="Garamond"/>
          <w:szCs w:val="24"/>
        </w:rPr>
        <w:t>Alexei Vdovin</w:t>
      </w:r>
      <w:r w:rsidR="00DF36DE">
        <w:rPr>
          <w:rFonts w:ascii="Garamond" w:hAnsi="Garamond"/>
          <w:szCs w:val="24"/>
        </w:rPr>
        <w:t>, (Moscow: New Literary Review, 2020), 19v (NYU), January 27</w:t>
      </w:r>
      <w:r w:rsidR="009B4063">
        <w:rPr>
          <w:rFonts w:ascii="Garamond" w:hAnsi="Garamond"/>
          <w:szCs w:val="24"/>
        </w:rPr>
        <w:t xml:space="preserve"> </w:t>
      </w:r>
    </w:p>
    <w:p w:rsidR="00290583" w:rsidRDefault="006F09E6" w:rsidP="00A50BD7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 w:rsidR="002303D8">
        <w:rPr>
          <w:rFonts w:ascii="Garamond" w:hAnsi="Garamond"/>
          <w:szCs w:val="24"/>
        </w:rPr>
        <w:t xml:space="preserve"> </w:t>
      </w:r>
      <w:hyperlink r:id="rId27" w:history="1">
        <w:r w:rsidR="00A50BD7" w:rsidRPr="009B4063">
          <w:rPr>
            <w:rStyle w:val="Hyperlink"/>
            <w:rFonts w:ascii="Garamond" w:hAnsi="Garamond"/>
            <w:szCs w:val="24"/>
          </w:rPr>
          <w:t>Discussant</w:t>
        </w:r>
      </w:hyperlink>
      <w:r w:rsidR="00A50BD7">
        <w:rPr>
          <w:rFonts w:ascii="Garamond" w:hAnsi="Garamond"/>
          <w:szCs w:val="24"/>
        </w:rPr>
        <w:t>: “</w:t>
      </w:r>
      <w:hyperlink r:id="rId28" w:history="1">
        <w:r w:rsidR="00A50BD7" w:rsidRPr="00E811F4">
          <w:rPr>
            <w:rStyle w:val="Hyperlink"/>
            <w:rFonts w:ascii="Garamond" w:hAnsi="Garamond"/>
            <w:szCs w:val="24"/>
          </w:rPr>
          <w:t>Anonymous Was a Russian Woman at the Bar of Penance: Written Confessions ca. 1888-1908</w:t>
        </w:r>
      </w:hyperlink>
      <w:r w:rsidR="00A50BD7">
        <w:rPr>
          <w:rFonts w:ascii="Garamond" w:hAnsi="Garamond"/>
          <w:szCs w:val="24"/>
        </w:rPr>
        <w:t xml:space="preserve">,” by </w:t>
      </w:r>
      <w:r w:rsidR="00A50BD7" w:rsidRPr="00A50BD7">
        <w:rPr>
          <w:rFonts w:ascii="Garamond" w:hAnsi="Garamond"/>
          <w:szCs w:val="24"/>
        </w:rPr>
        <w:t>Nadieszda Kizenko, University of Albany</w:t>
      </w:r>
      <w:r w:rsidR="00A50BD7">
        <w:rPr>
          <w:rFonts w:ascii="Garamond" w:hAnsi="Garamond"/>
          <w:szCs w:val="24"/>
        </w:rPr>
        <w:t xml:space="preserve">. </w:t>
      </w:r>
      <w:r w:rsidR="002303D8">
        <w:rPr>
          <w:rFonts w:ascii="Garamond" w:hAnsi="Garamond"/>
          <w:szCs w:val="24"/>
        </w:rPr>
        <w:t>19v</w:t>
      </w:r>
      <w:r w:rsidR="00DF36DE">
        <w:rPr>
          <w:rFonts w:ascii="Garamond" w:hAnsi="Garamond"/>
          <w:szCs w:val="24"/>
        </w:rPr>
        <w:t xml:space="preserve"> </w:t>
      </w:r>
      <w:r w:rsidR="002303D8">
        <w:rPr>
          <w:rFonts w:ascii="Garamond" w:hAnsi="Garamond"/>
          <w:szCs w:val="24"/>
        </w:rPr>
        <w:t>(</w:t>
      </w:r>
      <w:r w:rsidR="00A50BD7">
        <w:rPr>
          <w:rFonts w:ascii="Garamond" w:hAnsi="Garamond"/>
          <w:szCs w:val="24"/>
        </w:rPr>
        <w:t>N</w:t>
      </w:r>
      <w:r w:rsidR="00DF36DE">
        <w:rPr>
          <w:rFonts w:ascii="Garamond" w:hAnsi="Garamond"/>
          <w:szCs w:val="24"/>
        </w:rPr>
        <w:t>Y</w:t>
      </w:r>
      <w:r w:rsidR="00A50BD7">
        <w:rPr>
          <w:rFonts w:ascii="Garamond" w:hAnsi="Garamond"/>
          <w:szCs w:val="24"/>
        </w:rPr>
        <w:t>U), November 18</w:t>
      </w:r>
      <w:r w:rsidR="009B4063">
        <w:rPr>
          <w:rFonts w:ascii="Garamond" w:hAnsi="Garamond"/>
          <w:szCs w:val="24"/>
        </w:rPr>
        <w:t xml:space="preserve"> </w:t>
      </w:r>
    </w:p>
    <w:bookmarkEnd w:id="7"/>
    <w:p w:rsidR="00BD778F" w:rsidRDefault="00BD778F" w:rsidP="005950C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  <w:t xml:space="preserve">“The Literary Field </w:t>
      </w:r>
      <w:r w:rsidR="005936B6">
        <w:rPr>
          <w:rFonts w:ascii="Garamond" w:hAnsi="Garamond"/>
          <w:szCs w:val="24"/>
        </w:rPr>
        <w:t xml:space="preserve">and Digital Humanities </w:t>
      </w:r>
      <w:r>
        <w:rPr>
          <w:rFonts w:ascii="Garamond" w:hAnsi="Garamond"/>
          <w:szCs w:val="24"/>
        </w:rPr>
        <w:t xml:space="preserve">in Nineteenth-Century Literature in Russia,” </w:t>
      </w:r>
      <w:r w:rsidRPr="00BD778F">
        <w:rPr>
          <w:rFonts w:ascii="Garamond" w:hAnsi="Garamond"/>
          <w:szCs w:val="24"/>
        </w:rPr>
        <w:t>Department of Comparative Literature</w:t>
      </w:r>
      <w:r>
        <w:rPr>
          <w:rFonts w:ascii="Garamond" w:hAnsi="Garamond"/>
          <w:szCs w:val="24"/>
        </w:rPr>
        <w:t xml:space="preserve"> and </w:t>
      </w:r>
      <w:r w:rsidRPr="00BD778F">
        <w:rPr>
          <w:rFonts w:ascii="Garamond" w:hAnsi="Garamond"/>
          <w:szCs w:val="24"/>
        </w:rPr>
        <w:t>Russian, East European, and Eurasian Studies</w:t>
      </w:r>
      <w:r>
        <w:rPr>
          <w:rFonts w:ascii="Garamond" w:hAnsi="Garamond"/>
          <w:szCs w:val="24"/>
        </w:rPr>
        <w:t>, University of Oregon, Fall</w:t>
      </w:r>
      <w:r w:rsidR="00290583">
        <w:rPr>
          <w:rFonts w:ascii="Garamond" w:hAnsi="Garamond"/>
          <w:szCs w:val="24"/>
        </w:rPr>
        <w:t xml:space="preserve"> (postponed)</w:t>
      </w:r>
    </w:p>
    <w:p w:rsidR="00BD778F" w:rsidRDefault="00BD778F" w:rsidP="005950C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  <w:t>“</w:t>
      </w:r>
      <w:r w:rsidR="0060755A">
        <w:rPr>
          <w:rFonts w:ascii="Garamond" w:hAnsi="Garamond"/>
          <w:szCs w:val="24"/>
        </w:rPr>
        <w:t xml:space="preserve">Emotions, Duty, and the Greater Good in Nineteenth-Century Literature in Russia,” </w:t>
      </w:r>
      <w:r w:rsidR="005936B6">
        <w:rPr>
          <w:rFonts w:ascii="Garamond" w:hAnsi="Garamond"/>
          <w:szCs w:val="24"/>
        </w:rPr>
        <w:t>Dep</w:t>
      </w:r>
      <w:r w:rsidR="005936B6" w:rsidRPr="005936B6">
        <w:rPr>
          <w:rFonts w:ascii="Garamond" w:hAnsi="Garamond"/>
          <w:szCs w:val="24"/>
        </w:rPr>
        <w:t>artment of Modern Languages, Literatures, &amp; Linguistics</w:t>
      </w:r>
      <w:r w:rsidR="005936B6">
        <w:rPr>
          <w:rFonts w:ascii="Garamond" w:hAnsi="Garamond"/>
          <w:szCs w:val="24"/>
        </w:rPr>
        <w:t>, University of Oklahoma, Spring</w:t>
      </w:r>
      <w:r w:rsidR="00434D29">
        <w:rPr>
          <w:rFonts w:ascii="Garamond" w:hAnsi="Garamond"/>
          <w:szCs w:val="24"/>
        </w:rPr>
        <w:t xml:space="preserve"> (postponed)</w:t>
      </w:r>
    </w:p>
    <w:p w:rsidR="00A81F1A" w:rsidRDefault="00A81F1A" w:rsidP="005950C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</w:t>
      </w:r>
      <w:r>
        <w:rPr>
          <w:rFonts w:ascii="Garamond" w:hAnsi="Garamond"/>
          <w:szCs w:val="24"/>
        </w:rPr>
        <w:tab/>
        <w:t>“Sentimental Realism, or Nineteenth-Century Literature in Russia,” University of Southern California, October 4.</w:t>
      </w:r>
    </w:p>
    <w:p w:rsidR="00B1777A" w:rsidRDefault="00C11829" w:rsidP="005950CE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</w:t>
      </w:r>
      <w:r>
        <w:rPr>
          <w:rFonts w:ascii="Garamond" w:hAnsi="Garamond"/>
          <w:szCs w:val="24"/>
        </w:rPr>
        <w:tab/>
        <w:t xml:space="preserve">Keynote address: </w:t>
      </w:r>
      <w:r w:rsidR="00105F90">
        <w:rPr>
          <w:rFonts w:ascii="Garamond" w:hAnsi="Garamond"/>
          <w:szCs w:val="24"/>
        </w:rPr>
        <w:t>“</w:t>
      </w:r>
      <w:r w:rsidR="00C921D9" w:rsidRPr="00C921D9">
        <w:rPr>
          <w:rFonts w:ascii="Garamond" w:hAnsi="Garamond"/>
          <w:szCs w:val="24"/>
        </w:rPr>
        <w:t>Invented Tradition: Russian Realism.</w:t>
      </w:r>
      <w:r w:rsidR="00105F90">
        <w:rPr>
          <w:rFonts w:ascii="Garamond" w:hAnsi="Garamond"/>
          <w:szCs w:val="24"/>
        </w:rPr>
        <w:t>”</w:t>
      </w:r>
      <w:r w:rsidR="00C921D9">
        <w:rPr>
          <w:rFonts w:ascii="Garamond" w:hAnsi="Garamond"/>
          <w:szCs w:val="24"/>
        </w:rPr>
        <w:t xml:space="preserve"> </w:t>
      </w:r>
      <w:r w:rsidR="00C921D9" w:rsidRPr="00C921D9">
        <w:rPr>
          <w:rFonts w:ascii="Garamond" w:hAnsi="Garamond"/>
          <w:szCs w:val="24"/>
        </w:rPr>
        <w:t>19th-Century Study Group Conference on Russian Literature</w:t>
      </w:r>
      <w:r w:rsidR="00C921D9">
        <w:rPr>
          <w:rFonts w:ascii="Garamond" w:hAnsi="Garamond"/>
          <w:szCs w:val="24"/>
        </w:rPr>
        <w:t>,</w:t>
      </w:r>
      <w:r w:rsidR="00C921D9" w:rsidRPr="00C921D9">
        <w:rPr>
          <w:rFonts w:ascii="Garamond" w:hAnsi="Garamond"/>
          <w:szCs w:val="24"/>
        </w:rPr>
        <w:t xml:space="preserve"> British Association for Slavonic and East European Studies</w:t>
      </w:r>
      <w:r w:rsidR="00BD778F">
        <w:rPr>
          <w:rFonts w:ascii="Garamond" w:hAnsi="Garamond"/>
          <w:szCs w:val="24"/>
        </w:rPr>
        <w:t xml:space="preserve"> (BASEES)</w:t>
      </w:r>
      <w:r w:rsidR="00C921D9">
        <w:rPr>
          <w:rFonts w:ascii="Garamond" w:hAnsi="Garamond"/>
          <w:szCs w:val="24"/>
        </w:rPr>
        <w:t>,</w:t>
      </w:r>
      <w:r w:rsidR="00C921D9" w:rsidRPr="00C921D9">
        <w:rPr>
          <w:rFonts w:ascii="Garamond" w:hAnsi="Garamond"/>
          <w:szCs w:val="24"/>
        </w:rPr>
        <w:t xml:space="preserve"> Centre for Russian, Soviet, Central and Eastern European Studies</w:t>
      </w:r>
      <w:r w:rsidR="00C921D9">
        <w:rPr>
          <w:rFonts w:ascii="Garamond" w:hAnsi="Garamond"/>
          <w:szCs w:val="24"/>
        </w:rPr>
        <w:t xml:space="preserve">, University of St. Andrews, Scotland, </w:t>
      </w:r>
      <w:r w:rsidR="00C921D9" w:rsidRPr="00C921D9">
        <w:rPr>
          <w:rFonts w:ascii="Garamond" w:hAnsi="Garamond"/>
          <w:szCs w:val="24"/>
        </w:rPr>
        <w:t xml:space="preserve">June </w:t>
      </w:r>
      <w:r w:rsidR="00C921D9">
        <w:rPr>
          <w:rFonts w:ascii="Garamond" w:hAnsi="Garamond"/>
          <w:szCs w:val="24"/>
        </w:rPr>
        <w:t>17</w:t>
      </w:r>
    </w:p>
    <w:p w:rsidR="00D862C0" w:rsidRPr="00442D51" w:rsidRDefault="00D862C0" w:rsidP="005950CE">
      <w:pPr>
        <w:tabs>
          <w:tab w:val="left" w:pos="54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  <w:t xml:space="preserve">Keynote address: </w:t>
      </w:r>
      <w:r w:rsidR="00467D33" w:rsidRPr="00442D51">
        <w:rPr>
          <w:rFonts w:ascii="Garamond" w:hAnsi="Garamond"/>
          <w:szCs w:val="24"/>
        </w:rPr>
        <w:t>“</w:t>
      </w:r>
      <w:r w:rsidRPr="00442D51">
        <w:rPr>
          <w:rFonts w:ascii="Garamond" w:hAnsi="Garamond"/>
          <w:szCs w:val="24"/>
        </w:rPr>
        <w:t xml:space="preserve">The Community of Letters and the Nation State: Bio-Bibliographic Compilations as a Transnational Genre,”: Women Telling Nations, New Approaches to European Women Writers (NEWW), </w:t>
      </w:r>
      <w:proofErr w:type="spellStart"/>
      <w:r w:rsidRPr="00442D51">
        <w:rPr>
          <w:rFonts w:ascii="Garamond" w:hAnsi="Garamond"/>
          <w:szCs w:val="24"/>
        </w:rPr>
        <w:t>Complutense</w:t>
      </w:r>
      <w:proofErr w:type="spellEnd"/>
      <w:r w:rsidR="00F675B0" w:rsidRPr="00442D51">
        <w:rPr>
          <w:rFonts w:ascii="Garamond" w:hAnsi="Garamond"/>
          <w:szCs w:val="24"/>
        </w:rPr>
        <w:t xml:space="preserve"> University</w:t>
      </w:r>
      <w:r w:rsidRPr="00442D51">
        <w:rPr>
          <w:rFonts w:ascii="Garamond" w:hAnsi="Garamond"/>
          <w:szCs w:val="24"/>
        </w:rPr>
        <w:t>, Spain, Nov</w:t>
      </w:r>
      <w:r w:rsidR="005C1000" w:rsidRPr="00442D51">
        <w:rPr>
          <w:rFonts w:ascii="Garamond" w:hAnsi="Garamond"/>
          <w:szCs w:val="24"/>
        </w:rPr>
        <w:t>ember</w:t>
      </w:r>
      <w:r w:rsidRPr="00442D51">
        <w:rPr>
          <w:rFonts w:ascii="Garamond" w:hAnsi="Garamond"/>
          <w:szCs w:val="24"/>
        </w:rPr>
        <w:t xml:space="preserve"> 11-13.</w:t>
      </w:r>
    </w:p>
    <w:p w:rsidR="00050143" w:rsidRPr="00442D51" w:rsidRDefault="0005014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  <w:t xml:space="preserve">“From Bibliography to Canon: Classifying Women in France, England, Germany, and Russia, 1700-2005,” NEWW and </w:t>
      </w:r>
      <w:r w:rsidR="00AC1E0A" w:rsidRPr="00442D51">
        <w:rPr>
          <w:rFonts w:ascii="Garamond" w:hAnsi="Garamond"/>
          <w:szCs w:val="24"/>
        </w:rPr>
        <w:t xml:space="preserve">Huizinga Institute, </w:t>
      </w:r>
      <w:r w:rsidRPr="00442D51">
        <w:rPr>
          <w:rFonts w:ascii="Garamond" w:hAnsi="Garamond"/>
          <w:szCs w:val="24"/>
        </w:rPr>
        <w:t>Utrecht</w:t>
      </w:r>
      <w:r w:rsidR="00F675B0" w:rsidRPr="00442D51">
        <w:rPr>
          <w:rFonts w:ascii="Garamond" w:hAnsi="Garamond"/>
          <w:szCs w:val="24"/>
        </w:rPr>
        <w:t xml:space="preserve"> University</w:t>
      </w:r>
      <w:r w:rsidRPr="00442D51">
        <w:rPr>
          <w:rFonts w:ascii="Garamond" w:hAnsi="Garamond"/>
          <w:szCs w:val="24"/>
        </w:rPr>
        <w:t>, Netherlands, November 28.</w:t>
      </w:r>
    </w:p>
    <w:p w:rsidR="00050143" w:rsidRPr="00442D51" w:rsidRDefault="0005014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  <w:t>“All Gender and No Politics: Representations of Empresses, Queen</w:t>
      </w:r>
      <w:r w:rsidR="00AC1E0A" w:rsidRPr="00442D51">
        <w:rPr>
          <w:rFonts w:ascii="Garamond" w:hAnsi="Garamond"/>
          <w:szCs w:val="24"/>
        </w:rPr>
        <w:t xml:space="preserve">s, and Princesses,” </w:t>
      </w:r>
      <w:r w:rsidRPr="00442D51">
        <w:rPr>
          <w:rFonts w:ascii="Garamond" w:hAnsi="Garamond"/>
          <w:szCs w:val="24"/>
        </w:rPr>
        <w:t>Groningen</w:t>
      </w:r>
      <w:r w:rsidR="00F675B0" w:rsidRPr="00442D51">
        <w:rPr>
          <w:rFonts w:ascii="Garamond" w:hAnsi="Garamond"/>
          <w:szCs w:val="24"/>
        </w:rPr>
        <w:t xml:space="preserve"> University</w:t>
      </w:r>
      <w:r w:rsidRPr="00442D51">
        <w:rPr>
          <w:rFonts w:ascii="Garamond" w:hAnsi="Garamond"/>
          <w:szCs w:val="24"/>
        </w:rPr>
        <w:t>, Netherlands, November 25.</w:t>
      </w:r>
    </w:p>
    <w:p w:rsidR="00050143" w:rsidRPr="00442D51" w:rsidRDefault="0005014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  <w:t xml:space="preserve">“A Cross-Dressing </w:t>
      </w:r>
      <w:r w:rsidR="00467D33" w:rsidRPr="00442D51">
        <w:rPr>
          <w:rFonts w:ascii="Garamond" w:hAnsi="Garamond"/>
          <w:szCs w:val="24"/>
        </w:rPr>
        <w:t>Woman Cavalry Officer in Russia’</w:t>
      </w:r>
      <w:r w:rsidRPr="00442D51">
        <w:rPr>
          <w:rFonts w:ascii="Garamond" w:hAnsi="Garamond"/>
          <w:szCs w:val="24"/>
        </w:rPr>
        <w:t xml:space="preserve">s War Against Napoleon: Nadezhda </w:t>
      </w:r>
      <w:proofErr w:type="spellStart"/>
      <w:r w:rsidRPr="00442D51">
        <w:rPr>
          <w:rFonts w:ascii="Garamond" w:hAnsi="Garamond"/>
          <w:szCs w:val="24"/>
        </w:rPr>
        <w:t>Durova's</w:t>
      </w:r>
      <w:proofErr w:type="spellEnd"/>
      <w:r w:rsidRPr="00442D51">
        <w:rPr>
          <w:rFonts w:ascii="Garamond" w:hAnsi="Garamond"/>
          <w:szCs w:val="24"/>
        </w:rPr>
        <w:t xml:space="preserve"> Career as Alexander </w:t>
      </w:r>
      <w:proofErr w:type="spellStart"/>
      <w:r w:rsidRPr="00442D51">
        <w:rPr>
          <w:rFonts w:ascii="Garamond" w:hAnsi="Garamond"/>
          <w:szCs w:val="24"/>
        </w:rPr>
        <w:t>Alexandrov</w:t>
      </w:r>
      <w:proofErr w:type="spellEnd"/>
      <w:r w:rsidRPr="00442D51">
        <w:rPr>
          <w:rFonts w:ascii="Garamond" w:hAnsi="Garamond"/>
          <w:szCs w:val="24"/>
        </w:rPr>
        <w:t>, 1783-1866,” Women’s History Month, Baruch College, March</w:t>
      </w:r>
    </w:p>
    <w:p w:rsidR="00F87D2B" w:rsidRPr="00442D51" w:rsidRDefault="00F87D2B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  <w:t xml:space="preserve">“Catherine the Great’s </w:t>
      </w:r>
      <w:r w:rsidRPr="00442D51">
        <w:rPr>
          <w:rFonts w:ascii="Garamond" w:hAnsi="Garamond"/>
          <w:i/>
          <w:szCs w:val="24"/>
        </w:rPr>
        <w:t>Memoirs</w:t>
      </w:r>
      <w:r w:rsidRPr="00442D51">
        <w:rPr>
          <w:rFonts w:ascii="Garamond" w:hAnsi="Garamond"/>
          <w:szCs w:val="24"/>
        </w:rPr>
        <w:t>: Of Horses and the Political Anim</w:t>
      </w:r>
      <w:r w:rsidR="000A6F3C" w:rsidRPr="00442D51">
        <w:rPr>
          <w:rFonts w:ascii="Garamond" w:hAnsi="Garamond"/>
          <w:szCs w:val="24"/>
        </w:rPr>
        <w:t>al,” Smith College, February.</w:t>
      </w:r>
    </w:p>
    <w:p w:rsidR="00E85A7B" w:rsidRPr="00442D51" w:rsidRDefault="00E85A7B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2006</w:t>
      </w:r>
      <w:r w:rsidRPr="00442D51">
        <w:rPr>
          <w:rFonts w:ascii="Garamond" w:hAnsi="Garamond"/>
          <w:szCs w:val="24"/>
        </w:rPr>
        <w:tab/>
        <w:t>“Decoding Russian Noble Portraits and Objects at Hillwood Museum: Understanding the Imperial Regalia of Service to the State,” Hillwood Museum, Wash</w:t>
      </w:r>
      <w:r w:rsidR="004D6B84" w:rsidRPr="00442D51">
        <w:rPr>
          <w:rFonts w:ascii="Garamond" w:hAnsi="Garamond"/>
          <w:szCs w:val="24"/>
        </w:rPr>
        <w:t>ington</w:t>
      </w:r>
      <w:r w:rsidRPr="00442D51">
        <w:rPr>
          <w:rFonts w:ascii="Garamond" w:hAnsi="Garamond"/>
          <w:szCs w:val="24"/>
        </w:rPr>
        <w:t xml:space="preserve"> DC, November.</w:t>
      </w:r>
    </w:p>
    <w:p w:rsidR="00E85A7B" w:rsidRPr="00442D51" w:rsidRDefault="00E85A7B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2006</w:t>
      </w:r>
      <w:r w:rsidRPr="00442D51">
        <w:rPr>
          <w:rFonts w:ascii="Garamond" w:hAnsi="Garamond"/>
          <w:szCs w:val="24"/>
        </w:rPr>
        <w:tab/>
        <w:t xml:space="preserve">“An Officer and a Lady: Nadezhda </w:t>
      </w:r>
      <w:proofErr w:type="spellStart"/>
      <w:r w:rsidRPr="00442D51">
        <w:rPr>
          <w:rFonts w:ascii="Garamond" w:hAnsi="Garamond"/>
          <w:szCs w:val="24"/>
        </w:rPr>
        <w:t>Durova</w:t>
      </w:r>
      <w:proofErr w:type="spellEnd"/>
      <w:r w:rsidR="004D6B84" w:rsidRPr="00442D51">
        <w:rPr>
          <w:rFonts w:ascii="Garamond" w:hAnsi="Garamond"/>
          <w:szCs w:val="24"/>
        </w:rPr>
        <w:t xml:space="preserve"> (1783-1866),” </w:t>
      </w:r>
      <w:r w:rsidRPr="00442D51">
        <w:rPr>
          <w:rFonts w:ascii="Garamond" w:hAnsi="Garamond"/>
          <w:szCs w:val="24"/>
        </w:rPr>
        <w:t>Gay Day, Hillwood Museum, Wash</w:t>
      </w:r>
      <w:r w:rsidR="004D6B84" w:rsidRPr="00442D51">
        <w:rPr>
          <w:rFonts w:ascii="Garamond" w:hAnsi="Garamond"/>
          <w:szCs w:val="24"/>
        </w:rPr>
        <w:t>ington</w:t>
      </w:r>
      <w:r w:rsidRPr="00442D51">
        <w:rPr>
          <w:rFonts w:ascii="Garamond" w:hAnsi="Garamond"/>
          <w:szCs w:val="24"/>
        </w:rPr>
        <w:t xml:space="preserve"> DC, September.</w:t>
      </w:r>
    </w:p>
    <w:p w:rsidR="00E85A7B" w:rsidRPr="00442D51" w:rsidRDefault="00E85A7B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2005</w:t>
      </w:r>
      <w:r w:rsidRPr="00442D51">
        <w:rPr>
          <w:rFonts w:ascii="Garamond" w:hAnsi="Garamond"/>
          <w:szCs w:val="24"/>
        </w:rPr>
        <w:tab/>
        <w:t>“</w:t>
      </w:r>
      <w:r w:rsidRPr="00442D51">
        <w:rPr>
          <w:rFonts w:ascii="Garamond" w:hAnsi="Garamond"/>
          <w:i/>
          <w:szCs w:val="24"/>
        </w:rPr>
        <w:t>The Memoirs of Catherine the Great</w:t>
      </w:r>
      <w:r w:rsidR="00467D33" w:rsidRPr="00442D51">
        <w:rPr>
          <w:rFonts w:ascii="Garamond" w:hAnsi="Garamond"/>
          <w:szCs w:val="24"/>
        </w:rPr>
        <w:t>,</w:t>
      </w:r>
      <w:r w:rsidRPr="00442D51">
        <w:rPr>
          <w:rFonts w:ascii="Garamond" w:hAnsi="Garamond"/>
          <w:szCs w:val="24"/>
        </w:rPr>
        <w:t>” Hillwood Museum, Wash</w:t>
      </w:r>
      <w:r w:rsidR="004D6B84" w:rsidRPr="00442D51">
        <w:rPr>
          <w:rFonts w:ascii="Garamond" w:hAnsi="Garamond"/>
          <w:szCs w:val="24"/>
        </w:rPr>
        <w:t>ington</w:t>
      </w:r>
      <w:r w:rsidR="000A6F3C" w:rsidRPr="00442D51">
        <w:rPr>
          <w:rFonts w:ascii="Garamond" w:hAnsi="Garamond"/>
          <w:szCs w:val="24"/>
        </w:rPr>
        <w:t xml:space="preserve"> DC, September.</w:t>
      </w:r>
    </w:p>
    <w:p w:rsidR="00DF4475" w:rsidRPr="00442D51" w:rsidRDefault="00DF44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2004</w:t>
      </w:r>
      <w:r w:rsidRPr="00442D51">
        <w:rPr>
          <w:rFonts w:ascii="Garamond" w:hAnsi="Garamond"/>
          <w:szCs w:val="24"/>
        </w:rPr>
        <w:tab/>
        <w:t xml:space="preserve">Gender, Nation &amp; Modernity: Cross Dressing from Catherine the Great’s </w:t>
      </w:r>
      <w:r w:rsidRPr="00442D51">
        <w:rPr>
          <w:rFonts w:ascii="Garamond" w:hAnsi="Garamond"/>
          <w:i/>
          <w:iCs/>
          <w:szCs w:val="24"/>
        </w:rPr>
        <w:t>Memoirs</w:t>
      </w:r>
      <w:r w:rsidRPr="00442D51">
        <w:rPr>
          <w:rFonts w:ascii="Garamond" w:hAnsi="Garamond"/>
          <w:szCs w:val="24"/>
        </w:rPr>
        <w:t xml:space="preserve"> to </w:t>
      </w:r>
      <w:r w:rsidRPr="00442D51">
        <w:rPr>
          <w:rFonts w:ascii="Garamond" w:hAnsi="Garamond"/>
          <w:i/>
          <w:iCs/>
          <w:szCs w:val="24"/>
        </w:rPr>
        <w:t>War &amp; Peace</w:t>
      </w:r>
      <w:r w:rsidRPr="00442D51">
        <w:rPr>
          <w:rFonts w:ascii="Garamond" w:hAnsi="Garamond"/>
          <w:szCs w:val="24"/>
        </w:rPr>
        <w:t>, Yale University, Department of Slavic Languages &amp; Literatures, February 16.</w:t>
      </w:r>
    </w:p>
    <w:p w:rsidR="00E85A7B" w:rsidRPr="00442D51" w:rsidRDefault="00401A6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2003</w:t>
      </w:r>
      <w:r w:rsidRPr="00442D51">
        <w:rPr>
          <w:rFonts w:ascii="Garamond" w:hAnsi="Garamond"/>
          <w:szCs w:val="24"/>
        </w:rPr>
        <w:tab/>
      </w:r>
      <w:r w:rsidR="00E85A7B" w:rsidRPr="00442D51">
        <w:rPr>
          <w:rFonts w:ascii="Garamond" w:hAnsi="Garamond"/>
          <w:szCs w:val="24"/>
        </w:rPr>
        <w:t>“Women on Top: The Empress, the Academician and the Cavalry Officer.” 8</w:t>
      </w:r>
      <w:r w:rsidR="00E85A7B" w:rsidRPr="00442D51">
        <w:rPr>
          <w:rFonts w:ascii="Garamond" w:hAnsi="Garamond"/>
          <w:szCs w:val="24"/>
          <w:vertAlign w:val="superscript"/>
        </w:rPr>
        <w:t xml:space="preserve">th </w:t>
      </w:r>
      <w:r w:rsidR="00E85A7B" w:rsidRPr="00442D51">
        <w:rPr>
          <w:rFonts w:ascii="Garamond" w:hAnsi="Garamond"/>
          <w:szCs w:val="24"/>
        </w:rPr>
        <w:t>Annual Associated Colleges of the Twin Cities Conference, Macalester College, April.</w:t>
      </w:r>
    </w:p>
    <w:p w:rsidR="00DF4475" w:rsidRPr="00442D51" w:rsidRDefault="00DF44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2003</w:t>
      </w:r>
      <w:r w:rsidRPr="00442D51">
        <w:rPr>
          <w:rFonts w:ascii="Garamond" w:hAnsi="Garamond"/>
          <w:szCs w:val="24"/>
        </w:rPr>
        <w:tab/>
        <w:t xml:space="preserve">“Autobiographers as (Generic) Cross-dressers: Catherine II, </w:t>
      </w:r>
      <w:proofErr w:type="spellStart"/>
      <w:r w:rsidRPr="00442D51">
        <w:rPr>
          <w:rFonts w:ascii="Garamond" w:hAnsi="Garamond"/>
          <w:szCs w:val="24"/>
        </w:rPr>
        <w:t>Dashkova</w:t>
      </w:r>
      <w:proofErr w:type="spellEnd"/>
      <w:r w:rsidRPr="00442D51">
        <w:rPr>
          <w:rFonts w:ascii="Garamond" w:hAnsi="Garamond"/>
          <w:szCs w:val="24"/>
        </w:rPr>
        <w:t xml:space="preserve">, and </w:t>
      </w:r>
      <w:proofErr w:type="spellStart"/>
      <w:r w:rsidRPr="00442D51">
        <w:rPr>
          <w:rFonts w:ascii="Garamond" w:hAnsi="Garamond"/>
          <w:szCs w:val="24"/>
        </w:rPr>
        <w:t>Durova</w:t>
      </w:r>
      <w:proofErr w:type="spellEnd"/>
      <w:r w:rsidRPr="00442D51">
        <w:rPr>
          <w:rFonts w:ascii="Garamond" w:hAnsi="Garamond"/>
          <w:szCs w:val="24"/>
        </w:rPr>
        <w:t>,” University of Chicago, Department of Slavic Languages &amp; Literatures, January.</w:t>
      </w:r>
    </w:p>
    <w:p w:rsidR="005A319D" w:rsidRPr="00442D51" w:rsidRDefault="005A319D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</w:t>
      </w:r>
      <w:r w:rsidRPr="00442D51">
        <w:rPr>
          <w:rFonts w:ascii="Garamond" w:hAnsi="Garamond"/>
          <w:szCs w:val="24"/>
        </w:rPr>
        <w:tab/>
        <w:t>“Bibliographers and the Order of Women Writers.” Duke University, March.</w:t>
      </w:r>
    </w:p>
    <w:p w:rsidR="005A319D" w:rsidRPr="00442D51" w:rsidRDefault="005950CE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</w:t>
      </w:r>
      <w:r w:rsidR="005A319D" w:rsidRPr="00442D51">
        <w:rPr>
          <w:rFonts w:ascii="Garamond" w:hAnsi="Garamond"/>
          <w:szCs w:val="24"/>
        </w:rPr>
        <w:tab/>
        <w:t>Conference co-organizer, “Mapping the Feminine,” C</w:t>
      </w:r>
      <w:r w:rsidR="00F04BD8" w:rsidRPr="00442D51">
        <w:rPr>
          <w:rFonts w:ascii="Garamond" w:hAnsi="Garamond"/>
          <w:szCs w:val="24"/>
        </w:rPr>
        <w:t>olumbia University, February</w:t>
      </w:r>
      <w:r w:rsidR="00BD778F">
        <w:rPr>
          <w:rFonts w:ascii="Garamond" w:hAnsi="Garamond"/>
          <w:szCs w:val="24"/>
        </w:rPr>
        <w:t xml:space="preserve"> </w:t>
      </w:r>
      <w:r w:rsidR="00F04BD8" w:rsidRPr="00442D51">
        <w:rPr>
          <w:rFonts w:ascii="Garamond" w:hAnsi="Garamond"/>
          <w:szCs w:val="24"/>
        </w:rPr>
        <w:t>23-2</w:t>
      </w:r>
      <w:r w:rsidR="005A319D" w:rsidRPr="00442D51">
        <w:rPr>
          <w:rFonts w:ascii="Garamond" w:hAnsi="Garamond"/>
          <w:szCs w:val="24"/>
        </w:rPr>
        <w:t>4.</w:t>
      </w:r>
    </w:p>
    <w:p w:rsidR="004A2C20" w:rsidRPr="00442D51" w:rsidRDefault="004A2C20" w:rsidP="005950CE">
      <w:pPr>
        <w:tabs>
          <w:tab w:val="left" w:pos="54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</w:t>
      </w:r>
      <w:r w:rsidRPr="00442D51">
        <w:rPr>
          <w:rFonts w:ascii="Garamond" w:hAnsi="Garamond"/>
          <w:szCs w:val="24"/>
        </w:rPr>
        <w:tab/>
        <w:t xml:space="preserve">“Autobiographers as (Generic) Cross-dressers: Catherine II, </w:t>
      </w:r>
      <w:proofErr w:type="spellStart"/>
      <w:r w:rsidRPr="00442D51">
        <w:rPr>
          <w:rFonts w:ascii="Garamond" w:hAnsi="Garamond"/>
          <w:szCs w:val="24"/>
        </w:rPr>
        <w:t>Dashkova</w:t>
      </w:r>
      <w:proofErr w:type="spellEnd"/>
      <w:r w:rsidRPr="00442D51">
        <w:rPr>
          <w:rFonts w:ascii="Garamond" w:hAnsi="Garamond"/>
          <w:szCs w:val="24"/>
        </w:rPr>
        <w:t xml:space="preserve">, and </w:t>
      </w:r>
      <w:proofErr w:type="spellStart"/>
      <w:r w:rsidRPr="00442D51">
        <w:rPr>
          <w:rFonts w:ascii="Garamond" w:hAnsi="Garamond"/>
          <w:szCs w:val="24"/>
        </w:rPr>
        <w:t>Durova</w:t>
      </w:r>
      <w:proofErr w:type="spellEnd"/>
      <w:r w:rsidRPr="00442D51">
        <w:rPr>
          <w:rFonts w:ascii="Garamond" w:hAnsi="Garamond"/>
          <w:szCs w:val="24"/>
        </w:rPr>
        <w:t>.” Ohio State University, Columbus</w:t>
      </w:r>
      <w:r w:rsidR="00F87D2B" w:rsidRPr="00442D51">
        <w:rPr>
          <w:rFonts w:ascii="Garamond" w:hAnsi="Garamond"/>
          <w:szCs w:val="24"/>
        </w:rPr>
        <w:t>, Slavic and Eastern European Languages and Cultures, January</w:t>
      </w:r>
    </w:p>
    <w:p w:rsidR="00401A60" w:rsidRPr="00442D51" w:rsidRDefault="002607F7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</w:t>
      </w:r>
      <w:r w:rsidRPr="00442D51">
        <w:rPr>
          <w:rFonts w:ascii="Garamond" w:hAnsi="Garamond"/>
          <w:szCs w:val="24"/>
        </w:rPr>
        <w:tab/>
        <w:t xml:space="preserve">“Autobiographers as (Generic) Cross-dressers: Catherine II, </w:t>
      </w:r>
      <w:proofErr w:type="spellStart"/>
      <w:r w:rsidRPr="00442D51">
        <w:rPr>
          <w:rFonts w:ascii="Garamond" w:hAnsi="Garamond"/>
          <w:szCs w:val="24"/>
        </w:rPr>
        <w:t>Dashkova</w:t>
      </w:r>
      <w:proofErr w:type="spellEnd"/>
      <w:r w:rsidRPr="00442D51">
        <w:rPr>
          <w:rFonts w:ascii="Garamond" w:hAnsi="Garamond"/>
          <w:szCs w:val="24"/>
        </w:rPr>
        <w:t xml:space="preserve">, and </w:t>
      </w:r>
      <w:proofErr w:type="spellStart"/>
      <w:r w:rsidRPr="00442D51">
        <w:rPr>
          <w:rFonts w:ascii="Garamond" w:hAnsi="Garamond"/>
          <w:szCs w:val="24"/>
        </w:rPr>
        <w:t>Durova</w:t>
      </w:r>
      <w:proofErr w:type="spellEnd"/>
      <w:r w:rsidRPr="00442D51">
        <w:rPr>
          <w:rFonts w:ascii="Garamond" w:hAnsi="Garamond"/>
          <w:szCs w:val="24"/>
        </w:rPr>
        <w:t>.” Columbia University, Harriman Institute lecture series, “Russian Women: Myth and Reality,” February.</w:t>
      </w:r>
    </w:p>
    <w:p w:rsidR="008B7EF5" w:rsidRPr="00442D51" w:rsidRDefault="008B7EF5" w:rsidP="008B7EF5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1999</w:t>
      </w:r>
      <w:r w:rsidRPr="00442D51">
        <w:rPr>
          <w:rFonts w:ascii="Garamond" w:hAnsi="Garamond"/>
          <w:szCs w:val="24"/>
        </w:rPr>
        <w:tab/>
        <w:t xml:space="preserve">“Biographies of Elizaveta </w:t>
      </w:r>
      <w:proofErr w:type="spellStart"/>
      <w:r w:rsidRPr="00442D51">
        <w:rPr>
          <w:rFonts w:ascii="Garamond" w:hAnsi="Garamond"/>
          <w:szCs w:val="24"/>
        </w:rPr>
        <w:t>Kul’man</w:t>
      </w:r>
      <w:proofErr w:type="spellEnd"/>
      <w:r w:rsidRPr="00442D51">
        <w:rPr>
          <w:rFonts w:ascii="Garamond" w:hAnsi="Garamond"/>
          <w:szCs w:val="24"/>
        </w:rPr>
        <w:t xml:space="preserve"> and Representations of Female Poetic Genius.” University of Southern California, October.</w:t>
      </w:r>
    </w:p>
    <w:p w:rsidR="004A2C20" w:rsidRDefault="004A2C20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1998</w:t>
      </w:r>
      <w:r w:rsidRPr="00442D51">
        <w:rPr>
          <w:rFonts w:ascii="Garamond" w:hAnsi="Garamond"/>
          <w:sz w:val="24"/>
          <w:szCs w:val="24"/>
        </w:rPr>
        <w:tab/>
        <w:t xml:space="preserve">“Gogol’s Mother and the </w:t>
      </w:r>
      <w:proofErr w:type="spellStart"/>
      <w:r w:rsidRPr="00442D51">
        <w:rPr>
          <w:rFonts w:ascii="Garamond" w:hAnsi="Garamond"/>
          <w:sz w:val="24"/>
          <w:szCs w:val="24"/>
        </w:rPr>
        <w:t>Aksakovs</w:t>
      </w:r>
      <w:proofErr w:type="spellEnd"/>
      <w:r w:rsidRPr="00442D51">
        <w:rPr>
          <w:rFonts w:ascii="Garamond" w:hAnsi="Garamond"/>
          <w:sz w:val="24"/>
          <w:szCs w:val="24"/>
        </w:rPr>
        <w:t xml:space="preserve">’ Father: How Nadezhda </w:t>
      </w:r>
      <w:proofErr w:type="spellStart"/>
      <w:r w:rsidRPr="00442D51">
        <w:rPr>
          <w:rFonts w:ascii="Garamond" w:hAnsi="Garamond"/>
          <w:sz w:val="24"/>
          <w:szCs w:val="24"/>
        </w:rPr>
        <w:t>Sokhanskaia</w:t>
      </w:r>
      <w:proofErr w:type="spellEnd"/>
      <w:r w:rsidRPr="00442D51">
        <w:rPr>
          <w:rFonts w:ascii="Garamond" w:hAnsi="Garamond"/>
          <w:sz w:val="24"/>
          <w:szCs w:val="24"/>
        </w:rPr>
        <w:t xml:space="preserve"> Found the Mother Tongue,” University of Michigan, Ann Arbor</w:t>
      </w:r>
      <w:r w:rsidR="00F87D2B" w:rsidRPr="00442D51">
        <w:rPr>
          <w:rFonts w:ascii="Garamond" w:hAnsi="Garamond"/>
          <w:sz w:val="24"/>
          <w:szCs w:val="24"/>
        </w:rPr>
        <w:t>, Slavic Languages and Literatures, January</w:t>
      </w:r>
      <w:r w:rsidR="00CE4AFF" w:rsidRPr="00442D51">
        <w:rPr>
          <w:rFonts w:ascii="Garamond" w:hAnsi="Garamond"/>
          <w:sz w:val="24"/>
          <w:szCs w:val="24"/>
        </w:rPr>
        <w:t>.</w:t>
      </w:r>
    </w:p>
    <w:p w:rsidR="0060755A" w:rsidRDefault="0060755A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</w:p>
    <w:p w:rsidR="00B576B6" w:rsidRPr="00442D51" w:rsidRDefault="00B576B6" w:rsidP="00F2321F">
      <w:pPr>
        <w:pStyle w:val="Heading1"/>
      </w:pPr>
      <w:r w:rsidRPr="00442D51">
        <w:lastRenderedPageBreak/>
        <w:t>International Conference Papers</w:t>
      </w:r>
    </w:p>
    <w:p w:rsidR="00B576B6" w:rsidRPr="00442D51" w:rsidRDefault="00B576B6" w:rsidP="005950CE">
      <w:pPr>
        <w:pStyle w:val="heading"/>
        <w:tabs>
          <w:tab w:val="left" w:pos="54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C54999" wp14:editId="55A54DD8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1FEC" id="Straight Connecto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MjYRXbgBAAC5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71750" w:rsidRPr="00671750" w:rsidRDefault="00671750" w:rsidP="001A1261">
      <w:pPr>
        <w:tabs>
          <w:tab w:val="left" w:pos="540"/>
        </w:tabs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  <w:t xml:space="preserve">Presenter and </w:t>
      </w:r>
      <w:r w:rsidR="00DA511F">
        <w:rPr>
          <w:rFonts w:ascii="Garamond" w:hAnsi="Garamond"/>
          <w:szCs w:val="24"/>
        </w:rPr>
        <w:t xml:space="preserve">panel </w:t>
      </w:r>
      <w:r>
        <w:rPr>
          <w:rFonts w:ascii="Garamond" w:hAnsi="Garamond"/>
          <w:szCs w:val="24"/>
        </w:rPr>
        <w:t>organizer: “</w:t>
      </w:r>
      <w:r w:rsidRPr="00671750">
        <w:rPr>
          <w:rFonts w:ascii="Garamond" w:hAnsi="Garamond"/>
          <w:szCs w:val="24"/>
        </w:rPr>
        <w:t xml:space="preserve">How Catherine Became </w:t>
      </w:r>
      <w:proofErr w:type="gramStart"/>
      <w:r w:rsidRPr="00671750">
        <w:rPr>
          <w:rFonts w:ascii="Garamond" w:hAnsi="Garamond"/>
          <w:i/>
          <w:szCs w:val="24"/>
        </w:rPr>
        <w:t>The</w:t>
      </w:r>
      <w:proofErr w:type="gramEnd"/>
      <w:r w:rsidRPr="00671750">
        <w:rPr>
          <w:rFonts w:ascii="Garamond" w:hAnsi="Garamond"/>
          <w:i/>
          <w:szCs w:val="24"/>
        </w:rPr>
        <w:t xml:space="preserve"> Great,</w:t>
      </w:r>
      <w:r>
        <w:rPr>
          <w:rFonts w:ascii="Garamond" w:hAnsi="Garamond"/>
          <w:szCs w:val="24"/>
        </w:rPr>
        <w:t>”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 xml:space="preserve">The Legacy of Catherine the Great, </w:t>
      </w:r>
      <w:r w:rsidRPr="00671750">
        <w:rPr>
          <w:rFonts w:ascii="Garamond" w:hAnsi="Garamond"/>
          <w:szCs w:val="24"/>
        </w:rPr>
        <w:t>XI International Conference of the Study Group on Eighteenth-Century Russia</w:t>
      </w:r>
      <w:r>
        <w:rPr>
          <w:rFonts w:ascii="Garamond" w:hAnsi="Garamond"/>
          <w:szCs w:val="24"/>
        </w:rPr>
        <w:t>, July 7-12</w:t>
      </w:r>
    </w:p>
    <w:p w:rsidR="00336CCC" w:rsidRDefault="00336CCC" w:rsidP="001A1261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</w:r>
      <w:r w:rsidR="00DA511F">
        <w:rPr>
          <w:rFonts w:ascii="Garamond" w:hAnsi="Garamond"/>
          <w:szCs w:val="24"/>
        </w:rPr>
        <w:t xml:space="preserve">Conference </w:t>
      </w:r>
      <w:r>
        <w:rPr>
          <w:rFonts w:ascii="Garamond" w:hAnsi="Garamond"/>
          <w:szCs w:val="24"/>
        </w:rPr>
        <w:t>Co-Organizer</w:t>
      </w:r>
      <w:r w:rsidR="00DA511F">
        <w:rPr>
          <w:rFonts w:ascii="Garamond" w:hAnsi="Garamond"/>
          <w:szCs w:val="24"/>
        </w:rPr>
        <w:t xml:space="preserve"> and presenter</w:t>
      </w:r>
      <w:r>
        <w:rPr>
          <w:rFonts w:ascii="Garamond" w:hAnsi="Garamond"/>
          <w:szCs w:val="24"/>
        </w:rPr>
        <w:t xml:space="preserve">, </w:t>
      </w:r>
      <w:r w:rsidR="00515B11">
        <w:rPr>
          <w:rFonts w:ascii="Garamond" w:hAnsi="Garamond"/>
          <w:szCs w:val="24"/>
        </w:rPr>
        <w:t>“</w:t>
      </w:r>
      <w:r w:rsidR="00515B11" w:rsidRPr="00515B11">
        <w:rPr>
          <w:rFonts w:ascii="Garamond" w:hAnsi="Garamond"/>
          <w:szCs w:val="24"/>
        </w:rPr>
        <w:t xml:space="preserve">Nadezhda </w:t>
      </w:r>
      <w:proofErr w:type="spellStart"/>
      <w:r w:rsidR="00515B11" w:rsidRPr="00515B11">
        <w:rPr>
          <w:rFonts w:ascii="Garamond" w:hAnsi="Garamond"/>
          <w:szCs w:val="24"/>
        </w:rPr>
        <w:t>Khvoshchinskaya</w:t>
      </w:r>
      <w:proofErr w:type="spellEnd"/>
      <w:r w:rsidR="00515B11" w:rsidRPr="00515B11">
        <w:rPr>
          <w:rFonts w:ascii="Garamond" w:hAnsi="Garamond"/>
          <w:szCs w:val="24"/>
        </w:rPr>
        <w:t xml:space="preserve"> at 200: Russia’s Greatest Forgotten Novelist</w:t>
      </w:r>
      <w:r>
        <w:rPr>
          <w:rFonts w:ascii="Garamond" w:hAnsi="Garamond"/>
          <w:szCs w:val="24"/>
        </w:rPr>
        <w:t>,</w:t>
      </w:r>
      <w:r w:rsidR="00515B11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Cambridge University</w:t>
      </w:r>
      <w:r w:rsidR="00515B11">
        <w:rPr>
          <w:rFonts w:ascii="Garamond" w:hAnsi="Garamond"/>
          <w:szCs w:val="24"/>
        </w:rPr>
        <w:t xml:space="preserve"> and Pushkin House, London</w:t>
      </w:r>
      <w:r>
        <w:rPr>
          <w:rFonts w:ascii="Garamond" w:hAnsi="Garamond"/>
          <w:szCs w:val="24"/>
        </w:rPr>
        <w:t>, April</w:t>
      </w:r>
      <w:r w:rsidR="00515B11">
        <w:rPr>
          <w:rFonts w:ascii="Garamond" w:hAnsi="Garamond"/>
          <w:szCs w:val="24"/>
        </w:rPr>
        <w:t xml:space="preserve"> 14-16</w:t>
      </w:r>
    </w:p>
    <w:p w:rsidR="00703345" w:rsidRDefault="00703345" w:rsidP="001A1261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</w:t>
      </w:r>
      <w:r w:rsidR="00336CCC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 </w:t>
      </w:r>
      <w:r w:rsidR="00336CCC">
        <w:rPr>
          <w:rFonts w:ascii="Garamond" w:hAnsi="Garamond"/>
          <w:szCs w:val="24"/>
        </w:rPr>
        <w:t>“</w:t>
      </w:r>
      <w:r w:rsidR="00336CCC" w:rsidRPr="00336CCC">
        <w:rPr>
          <w:rFonts w:ascii="Garamond" w:hAnsi="Garamond"/>
          <w:szCs w:val="24"/>
        </w:rPr>
        <w:t>Navigating the Anglophone Academic World</w:t>
      </w:r>
      <w:r w:rsidR="00336CCC">
        <w:rPr>
          <w:rFonts w:ascii="Garamond" w:hAnsi="Garamond"/>
          <w:szCs w:val="24"/>
        </w:rPr>
        <w:t xml:space="preserve">,” Association for Women in Slavic Studies, </w:t>
      </w:r>
      <w:r w:rsidRPr="00703345">
        <w:rPr>
          <w:rFonts w:ascii="Garamond" w:hAnsi="Garamond"/>
          <w:szCs w:val="24"/>
        </w:rPr>
        <w:t>10th International Council for Central and East European Studies (ICCEES) World Congress, Concordia University, Montréal, August</w:t>
      </w:r>
      <w:r w:rsidR="00BD778F">
        <w:rPr>
          <w:rFonts w:ascii="Garamond" w:hAnsi="Garamond"/>
          <w:szCs w:val="24"/>
        </w:rPr>
        <w:t xml:space="preserve"> </w:t>
      </w:r>
      <w:r w:rsidR="00BD778F" w:rsidRPr="00703345">
        <w:rPr>
          <w:rFonts w:ascii="Garamond" w:hAnsi="Garamond"/>
          <w:szCs w:val="24"/>
        </w:rPr>
        <w:t>4-9</w:t>
      </w:r>
      <w:r w:rsidR="00434D29">
        <w:rPr>
          <w:rFonts w:ascii="Garamond" w:hAnsi="Garamond"/>
          <w:szCs w:val="24"/>
        </w:rPr>
        <w:t xml:space="preserve"> </w:t>
      </w:r>
    </w:p>
    <w:p w:rsidR="003E2B25" w:rsidRDefault="003E2B25" w:rsidP="001A1261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2019 </w:t>
      </w:r>
      <w:r w:rsidR="004A053A">
        <w:rPr>
          <w:rFonts w:ascii="Garamond" w:hAnsi="Garamond"/>
          <w:szCs w:val="24"/>
        </w:rPr>
        <w:t>“</w:t>
      </w:r>
      <w:r w:rsidR="00104F4D">
        <w:rPr>
          <w:rFonts w:ascii="Garamond" w:hAnsi="Garamond"/>
          <w:szCs w:val="24"/>
        </w:rPr>
        <w:t>English, French, and German Bestsellers</w:t>
      </w:r>
      <w:r w:rsidR="004A053A">
        <w:rPr>
          <w:rFonts w:ascii="Garamond" w:hAnsi="Garamond"/>
          <w:szCs w:val="24"/>
        </w:rPr>
        <w:t xml:space="preserve"> in </w:t>
      </w:r>
      <w:r w:rsidR="00104F4D">
        <w:rPr>
          <w:rFonts w:ascii="Garamond" w:hAnsi="Garamond"/>
          <w:szCs w:val="24"/>
        </w:rPr>
        <w:t>Russia: Duty and Service in T</w:t>
      </w:r>
      <w:r w:rsidR="004A053A">
        <w:rPr>
          <w:rFonts w:ascii="Garamond" w:hAnsi="Garamond"/>
          <w:szCs w:val="24"/>
        </w:rPr>
        <w:t xml:space="preserve">ranslation,” </w:t>
      </w:r>
      <w:r>
        <w:rPr>
          <w:rFonts w:ascii="Garamond" w:hAnsi="Garamond"/>
          <w:szCs w:val="24"/>
        </w:rPr>
        <w:t>15</w:t>
      </w:r>
      <w:r w:rsidRPr="00442D51">
        <w:rPr>
          <w:rFonts w:ascii="Garamond" w:hAnsi="Garamond"/>
          <w:szCs w:val="24"/>
        </w:rPr>
        <w:t xml:space="preserve">th International Congress on the Enlightenment, International Society of Eighteenth-Century Studies (ISECS), </w:t>
      </w:r>
      <w:r>
        <w:rPr>
          <w:rFonts w:ascii="Garamond" w:hAnsi="Garamond"/>
          <w:szCs w:val="24"/>
        </w:rPr>
        <w:t>Edinburgh</w:t>
      </w:r>
      <w:r w:rsidRPr="00442D51">
        <w:rPr>
          <w:rFonts w:ascii="Garamond" w:hAnsi="Garamond"/>
          <w:szCs w:val="24"/>
        </w:rPr>
        <w:t>, July</w:t>
      </w:r>
      <w:r w:rsidR="00C72DFE">
        <w:rPr>
          <w:rFonts w:ascii="Garamond" w:hAnsi="Garamond"/>
          <w:szCs w:val="24"/>
        </w:rPr>
        <w:t xml:space="preserve"> 14-19</w:t>
      </w:r>
    </w:p>
    <w:p w:rsidR="001A1261" w:rsidRDefault="001A1261" w:rsidP="001A1261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</w:t>
      </w:r>
      <w:r>
        <w:rPr>
          <w:rFonts w:ascii="Garamond" w:hAnsi="Garamond"/>
          <w:szCs w:val="24"/>
        </w:rPr>
        <w:tab/>
      </w:r>
      <w:r w:rsidR="004E37FB">
        <w:rPr>
          <w:rFonts w:ascii="Garamond" w:hAnsi="Garamond"/>
          <w:szCs w:val="24"/>
        </w:rPr>
        <w:t xml:space="preserve">Presenter and </w:t>
      </w:r>
      <w:r w:rsidR="00DA511F">
        <w:rPr>
          <w:rFonts w:ascii="Garamond" w:hAnsi="Garamond"/>
          <w:szCs w:val="24"/>
        </w:rPr>
        <w:t xml:space="preserve">panel </w:t>
      </w:r>
      <w:r w:rsidR="004E37FB">
        <w:rPr>
          <w:rFonts w:ascii="Garamond" w:hAnsi="Garamond"/>
          <w:szCs w:val="24"/>
        </w:rPr>
        <w:t>o</w:t>
      </w:r>
      <w:r>
        <w:rPr>
          <w:rFonts w:ascii="Garamond" w:hAnsi="Garamond"/>
          <w:szCs w:val="24"/>
        </w:rPr>
        <w:t xml:space="preserve">rganizer: </w:t>
      </w:r>
      <w:r w:rsidR="004E37FB">
        <w:rPr>
          <w:rFonts w:ascii="Garamond" w:hAnsi="Garamond"/>
          <w:szCs w:val="24"/>
        </w:rPr>
        <w:t>“</w:t>
      </w:r>
      <w:r w:rsidR="004E37FB" w:rsidRPr="001A1261">
        <w:rPr>
          <w:rFonts w:ascii="Garamond" w:hAnsi="Garamond"/>
          <w:szCs w:val="24"/>
        </w:rPr>
        <w:t>Sentimental Bestsellers in Russia</w:t>
      </w:r>
      <w:r w:rsidR="004E37FB">
        <w:rPr>
          <w:rFonts w:ascii="Garamond" w:hAnsi="Garamond"/>
          <w:szCs w:val="24"/>
        </w:rPr>
        <w:t xml:space="preserve">,” </w:t>
      </w:r>
      <w:r w:rsidRPr="001A1261">
        <w:rPr>
          <w:rFonts w:ascii="Garamond" w:hAnsi="Garamond"/>
          <w:szCs w:val="24"/>
        </w:rPr>
        <w:t>The Bestsellers of the Eighteenth-Century International Literary Marketplace in Russia</w:t>
      </w:r>
      <w:r w:rsidR="004E37FB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1A1261">
        <w:rPr>
          <w:rFonts w:ascii="Garamond" w:hAnsi="Garamond"/>
          <w:szCs w:val="24"/>
        </w:rPr>
        <w:t xml:space="preserve">X International Conference </w:t>
      </w:r>
      <w:r>
        <w:rPr>
          <w:rFonts w:ascii="Garamond" w:hAnsi="Garamond"/>
          <w:szCs w:val="24"/>
        </w:rPr>
        <w:t xml:space="preserve">on the </w:t>
      </w:r>
      <w:r w:rsidRPr="001A1261">
        <w:rPr>
          <w:rFonts w:ascii="Garamond" w:hAnsi="Garamond"/>
          <w:szCs w:val="24"/>
        </w:rPr>
        <w:t xml:space="preserve">50th Anniversary </w:t>
      </w:r>
      <w:r>
        <w:rPr>
          <w:rFonts w:ascii="Garamond" w:hAnsi="Garamond"/>
          <w:szCs w:val="24"/>
        </w:rPr>
        <w:t xml:space="preserve">of the </w:t>
      </w:r>
      <w:r w:rsidRPr="001A1261">
        <w:rPr>
          <w:rFonts w:ascii="Garamond" w:hAnsi="Garamond"/>
          <w:szCs w:val="24"/>
        </w:rPr>
        <w:t>Study Group on Eighteenth-Century Russia, UK (SGECR)</w:t>
      </w:r>
      <w:r>
        <w:rPr>
          <w:rFonts w:ascii="Garamond" w:hAnsi="Garamond"/>
          <w:szCs w:val="24"/>
        </w:rPr>
        <w:t xml:space="preserve">, </w:t>
      </w:r>
      <w:r w:rsidRPr="001A1261">
        <w:rPr>
          <w:rFonts w:ascii="Garamond" w:hAnsi="Garamond"/>
          <w:szCs w:val="24"/>
        </w:rPr>
        <w:t>Strasbourg, July</w:t>
      </w:r>
      <w:r>
        <w:rPr>
          <w:rFonts w:ascii="Garamond" w:hAnsi="Garamond"/>
          <w:szCs w:val="24"/>
        </w:rPr>
        <w:t xml:space="preserve"> 6-11.</w:t>
      </w:r>
    </w:p>
    <w:p w:rsidR="00B11BB3" w:rsidRPr="00442D51" w:rsidRDefault="00B11BB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 xml:space="preserve">“Noble Sentiments: Nikolai Karamzin Translates and Sentimentalizes Madame de </w:t>
      </w:r>
      <w:proofErr w:type="spellStart"/>
      <w:r w:rsidRPr="00442D51">
        <w:rPr>
          <w:rFonts w:ascii="Garamond" w:hAnsi="Garamond"/>
          <w:szCs w:val="24"/>
        </w:rPr>
        <w:t>Genlis</w:t>
      </w:r>
      <w:proofErr w:type="spellEnd"/>
      <w:r w:rsidRPr="00442D51">
        <w:rPr>
          <w:rFonts w:ascii="Garamond" w:hAnsi="Garamond"/>
          <w:szCs w:val="24"/>
        </w:rPr>
        <w:t>,” 14th International Congress on the Enlightenment, International Society of Eighteenth-Century Studies (ISECS), Rotterdam, July</w:t>
      </w:r>
      <w:r w:rsidR="00AC1E0A" w:rsidRPr="00442D51">
        <w:rPr>
          <w:rFonts w:ascii="Garamond" w:hAnsi="Garamond"/>
          <w:szCs w:val="24"/>
        </w:rPr>
        <w:t>.</w:t>
      </w:r>
    </w:p>
    <w:p w:rsidR="003869FE" w:rsidRPr="00442D51" w:rsidRDefault="003869FE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  <w:t>“Databases in Context: Transnational Compilations, and Networks of Women Writers from</w:t>
      </w:r>
      <w:r w:rsidRPr="00442D51">
        <w:rPr>
          <w:rFonts w:ascii="Garamond" w:hAnsi="Garamond"/>
          <w:i/>
          <w:szCs w:val="24"/>
        </w:rPr>
        <w:tab/>
      </w:r>
      <w:r w:rsidRPr="00442D51">
        <w:rPr>
          <w:rFonts w:ascii="Garamond" w:hAnsi="Garamond"/>
          <w:szCs w:val="24"/>
        </w:rPr>
        <w:t xml:space="preserve"> the Middle Ages to the Present,” Digital Humanitie</w:t>
      </w:r>
      <w:r w:rsidR="009805A4" w:rsidRPr="00442D51">
        <w:rPr>
          <w:rFonts w:ascii="Garamond" w:hAnsi="Garamond"/>
          <w:szCs w:val="24"/>
        </w:rPr>
        <w:t>s, Lincoln, Nebraska, July</w:t>
      </w:r>
      <w:r w:rsidRPr="00442D51">
        <w:rPr>
          <w:rFonts w:ascii="Garamond" w:hAnsi="Garamond"/>
          <w:szCs w:val="24"/>
        </w:rPr>
        <w:t>.</w:t>
      </w:r>
    </w:p>
    <w:p w:rsidR="003869FE" w:rsidRPr="00442D51" w:rsidRDefault="003869FE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  <w:t>“Italy and France Compete for Women Writers in the Nineteenth Century: Bio-bibliographic Compilations, National Literary H</w:t>
      </w:r>
      <w:r w:rsidR="003E2B25">
        <w:rPr>
          <w:rFonts w:ascii="Garamond" w:hAnsi="Garamond"/>
          <w:szCs w:val="24"/>
        </w:rPr>
        <w:t>istories, and Alternative Transn</w:t>
      </w:r>
      <w:r w:rsidRPr="00442D51">
        <w:rPr>
          <w:rFonts w:ascii="Garamond" w:hAnsi="Garamond"/>
          <w:szCs w:val="24"/>
        </w:rPr>
        <w:t xml:space="preserve">ational Narratives,” with </w:t>
      </w:r>
      <w:proofErr w:type="spellStart"/>
      <w:r w:rsidRPr="00442D51">
        <w:rPr>
          <w:rFonts w:ascii="Garamond" w:hAnsi="Garamond"/>
          <w:szCs w:val="24"/>
        </w:rPr>
        <w:t>Janouk</w:t>
      </w:r>
      <w:proofErr w:type="spellEnd"/>
      <w:r w:rsidRPr="00442D51">
        <w:rPr>
          <w:rFonts w:ascii="Garamond" w:hAnsi="Garamond"/>
          <w:szCs w:val="24"/>
        </w:rPr>
        <w:t xml:space="preserve"> de Groot, Caterina </w:t>
      </w:r>
      <w:proofErr w:type="spellStart"/>
      <w:r w:rsidRPr="00442D51">
        <w:rPr>
          <w:rFonts w:ascii="Garamond" w:hAnsi="Garamond"/>
          <w:szCs w:val="24"/>
        </w:rPr>
        <w:t>Nosdeo</w:t>
      </w:r>
      <w:proofErr w:type="spellEnd"/>
      <w:r w:rsidRPr="00442D51">
        <w:rPr>
          <w:rFonts w:ascii="Garamond" w:hAnsi="Garamond"/>
          <w:szCs w:val="24"/>
        </w:rPr>
        <w:t xml:space="preserve">, and </w:t>
      </w:r>
      <w:proofErr w:type="spellStart"/>
      <w:r w:rsidRPr="00442D51">
        <w:rPr>
          <w:rFonts w:ascii="Garamond" w:hAnsi="Garamond"/>
          <w:szCs w:val="24"/>
        </w:rPr>
        <w:t>Mojca</w:t>
      </w:r>
      <w:proofErr w:type="spellEnd"/>
      <w:r w:rsidRPr="00442D51">
        <w:rPr>
          <w:rFonts w:ascii="Garamond" w:hAnsi="Garamond"/>
          <w:szCs w:val="24"/>
        </w:rPr>
        <w:t xml:space="preserve"> </w:t>
      </w:r>
      <w:proofErr w:type="spellStart"/>
      <w:r w:rsidRPr="00442D51">
        <w:rPr>
          <w:rFonts w:ascii="Garamond" w:hAnsi="Garamond"/>
          <w:szCs w:val="24"/>
        </w:rPr>
        <w:t>Šauperl</w:t>
      </w:r>
      <w:proofErr w:type="spellEnd"/>
      <w:r w:rsidRPr="00442D51">
        <w:rPr>
          <w:rFonts w:ascii="Garamond" w:hAnsi="Garamond"/>
          <w:szCs w:val="24"/>
        </w:rPr>
        <w:t xml:space="preserve">, “Female Authorship in Europe: Networks and Obstacles,” COST Action IS0901 “Women Writers in History,” Huygens </w:t>
      </w:r>
      <w:r w:rsidR="00561D20" w:rsidRPr="00442D51">
        <w:rPr>
          <w:rFonts w:ascii="Garamond" w:hAnsi="Garamond"/>
          <w:szCs w:val="24"/>
        </w:rPr>
        <w:t>ING</w:t>
      </w:r>
      <w:r w:rsidRPr="00442D51">
        <w:rPr>
          <w:rFonts w:ascii="Garamond" w:hAnsi="Garamond"/>
          <w:szCs w:val="24"/>
        </w:rPr>
        <w:t xml:space="preserve">, </w:t>
      </w:r>
      <w:r w:rsidR="000A6F3C" w:rsidRPr="00442D51">
        <w:rPr>
          <w:rFonts w:ascii="Garamond" w:hAnsi="Garamond"/>
          <w:szCs w:val="24"/>
        </w:rPr>
        <w:t xml:space="preserve">The Hague, </w:t>
      </w:r>
      <w:r w:rsidR="009805A4" w:rsidRPr="00442D51">
        <w:rPr>
          <w:rFonts w:ascii="Garamond" w:hAnsi="Garamond"/>
          <w:szCs w:val="24"/>
        </w:rPr>
        <w:t>June</w:t>
      </w:r>
      <w:r w:rsidRPr="00442D51">
        <w:rPr>
          <w:rFonts w:ascii="Garamond" w:hAnsi="Garamond"/>
          <w:szCs w:val="24"/>
        </w:rPr>
        <w:t>.</w:t>
      </w:r>
    </w:p>
    <w:p w:rsidR="000623B5" w:rsidRPr="00442D51" w:rsidRDefault="000623B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  <w:t xml:space="preserve">“Catherine the Great and Princess </w:t>
      </w:r>
      <w:proofErr w:type="spellStart"/>
      <w:r w:rsidRPr="00442D51">
        <w:rPr>
          <w:rFonts w:ascii="Garamond" w:hAnsi="Garamond"/>
          <w:szCs w:val="24"/>
        </w:rPr>
        <w:t>Dashkova</w:t>
      </w:r>
      <w:proofErr w:type="spellEnd"/>
      <w:r w:rsidRPr="00442D51">
        <w:rPr>
          <w:rFonts w:ascii="Garamond" w:hAnsi="Garamond"/>
          <w:szCs w:val="24"/>
        </w:rPr>
        <w:t>: Academy Dictionaries for an Empire,” In Search of Empire: The 400th Anniversary of the House of Romanov, Col</w:t>
      </w:r>
      <w:r w:rsidR="009805A4" w:rsidRPr="00442D51">
        <w:rPr>
          <w:rFonts w:ascii="Garamond" w:hAnsi="Garamond"/>
          <w:szCs w:val="24"/>
        </w:rPr>
        <w:t>umbia University, February</w:t>
      </w:r>
      <w:r w:rsidRPr="00442D51">
        <w:rPr>
          <w:rFonts w:ascii="Garamond" w:hAnsi="Garamond"/>
          <w:szCs w:val="24"/>
        </w:rPr>
        <w:t>.</w:t>
      </w:r>
    </w:p>
    <w:p w:rsidR="00D862C0" w:rsidRPr="00442D51" w:rsidRDefault="00467D3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="00D862C0" w:rsidRPr="00442D51">
        <w:rPr>
          <w:rFonts w:ascii="Garamond" w:hAnsi="Garamond"/>
          <w:szCs w:val="24"/>
        </w:rPr>
        <w:tab/>
        <w:t xml:space="preserve">“Data Sharing, Virtual Collaboration, and Textual Analysis: Working on ‘Women Writers in History’,” </w:t>
      </w:r>
      <w:r w:rsidR="000A6F3C" w:rsidRPr="00442D51">
        <w:rPr>
          <w:rFonts w:ascii="Garamond" w:hAnsi="Garamond"/>
          <w:szCs w:val="24"/>
        </w:rPr>
        <w:t>w</w:t>
      </w:r>
      <w:r w:rsidR="00D862C0" w:rsidRPr="00442D51">
        <w:rPr>
          <w:rFonts w:ascii="Garamond" w:hAnsi="Garamond"/>
          <w:szCs w:val="24"/>
        </w:rPr>
        <w:t>ith Suzan van Dijk (Huygens ING), Amelia Sanz (</w:t>
      </w:r>
      <w:proofErr w:type="spellStart"/>
      <w:r w:rsidR="00D862C0" w:rsidRPr="00442D51">
        <w:rPr>
          <w:rFonts w:ascii="Garamond" w:hAnsi="Garamond"/>
          <w:szCs w:val="24"/>
        </w:rPr>
        <w:t>Complutense</w:t>
      </w:r>
      <w:proofErr w:type="spellEnd"/>
      <w:r w:rsidR="00D862C0" w:rsidRPr="00442D51">
        <w:rPr>
          <w:rFonts w:ascii="Garamond" w:hAnsi="Garamond"/>
          <w:szCs w:val="24"/>
        </w:rPr>
        <w:t xml:space="preserve">), and Jenny </w:t>
      </w:r>
      <w:proofErr w:type="spellStart"/>
      <w:r w:rsidR="00D862C0" w:rsidRPr="00442D51">
        <w:rPr>
          <w:rFonts w:ascii="Garamond" w:hAnsi="Garamond"/>
          <w:szCs w:val="24"/>
        </w:rPr>
        <w:t>Bergenmar</w:t>
      </w:r>
      <w:proofErr w:type="spellEnd"/>
      <w:r w:rsidR="00D862C0" w:rsidRPr="00442D51">
        <w:rPr>
          <w:rFonts w:ascii="Garamond" w:hAnsi="Garamond"/>
          <w:szCs w:val="24"/>
        </w:rPr>
        <w:t xml:space="preserve"> an</w:t>
      </w:r>
      <w:r w:rsidR="000A6F3C" w:rsidRPr="00442D51">
        <w:rPr>
          <w:rFonts w:ascii="Garamond" w:hAnsi="Garamond"/>
          <w:szCs w:val="24"/>
        </w:rPr>
        <w:t>d Leif-</w:t>
      </w:r>
      <w:proofErr w:type="spellStart"/>
      <w:r w:rsidR="000A6F3C" w:rsidRPr="00442D51">
        <w:rPr>
          <w:rFonts w:ascii="Garamond" w:hAnsi="Garamond"/>
          <w:szCs w:val="24"/>
        </w:rPr>
        <w:t>Jören</w:t>
      </w:r>
      <w:proofErr w:type="spellEnd"/>
      <w:r w:rsidR="000A6F3C" w:rsidRPr="00442D51">
        <w:rPr>
          <w:rFonts w:ascii="Garamond" w:hAnsi="Garamond"/>
          <w:szCs w:val="24"/>
        </w:rPr>
        <w:t xml:space="preserve"> </w:t>
      </w:r>
      <w:proofErr w:type="spellStart"/>
      <w:r w:rsidR="000A6F3C" w:rsidRPr="00442D51">
        <w:rPr>
          <w:rFonts w:ascii="Garamond" w:hAnsi="Garamond"/>
          <w:szCs w:val="24"/>
        </w:rPr>
        <w:t>Olssen</w:t>
      </w:r>
      <w:proofErr w:type="spellEnd"/>
      <w:r w:rsidR="000A6F3C" w:rsidRPr="00442D51">
        <w:rPr>
          <w:rFonts w:ascii="Garamond" w:hAnsi="Garamond"/>
          <w:szCs w:val="24"/>
        </w:rPr>
        <w:t xml:space="preserve"> (</w:t>
      </w:r>
      <w:proofErr w:type="spellStart"/>
      <w:r w:rsidR="000A6F3C" w:rsidRPr="00442D51">
        <w:rPr>
          <w:rFonts w:ascii="Garamond" w:hAnsi="Garamond"/>
          <w:szCs w:val="24"/>
        </w:rPr>
        <w:t>Götenborg</w:t>
      </w:r>
      <w:proofErr w:type="spellEnd"/>
      <w:r w:rsidR="000A6F3C" w:rsidRPr="00442D51">
        <w:rPr>
          <w:rFonts w:ascii="Garamond" w:hAnsi="Garamond"/>
          <w:szCs w:val="24"/>
        </w:rPr>
        <w:t>), Digital Humanities, Hamburg</w:t>
      </w:r>
      <w:r w:rsidR="009805A4" w:rsidRPr="00442D51">
        <w:rPr>
          <w:rFonts w:ascii="Garamond" w:hAnsi="Garamond"/>
          <w:szCs w:val="24"/>
        </w:rPr>
        <w:t>, July</w:t>
      </w:r>
      <w:r w:rsidR="000A6F3C" w:rsidRPr="00442D51">
        <w:rPr>
          <w:rFonts w:ascii="Garamond" w:hAnsi="Garamond"/>
          <w:szCs w:val="24"/>
        </w:rPr>
        <w:t>.</w:t>
      </w:r>
    </w:p>
    <w:p w:rsidR="00C779E7" w:rsidRPr="00442D51" w:rsidRDefault="00C779E7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2007</w:t>
      </w:r>
      <w:r w:rsidRPr="00442D51">
        <w:rPr>
          <w:rFonts w:ascii="Garamond" w:hAnsi="Garamond"/>
          <w:szCs w:val="24"/>
        </w:rPr>
        <w:tab/>
        <w:t xml:space="preserve">“Catherine the Great, Academician Pallas, and Princess </w:t>
      </w:r>
      <w:proofErr w:type="spellStart"/>
      <w:r w:rsidRPr="00442D51">
        <w:rPr>
          <w:rFonts w:ascii="Garamond" w:hAnsi="Garamond"/>
          <w:szCs w:val="24"/>
        </w:rPr>
        <w:t>Dashkova</w:t>
      </w:r>
      <w:proofErr w:type="spellEnd"/>
      <w:r w:rsidRPr="00442D51">
        <w:rPr>
          <w:rFonts w:ascii="Garamond" w:hAnsi="Garamond"/>
          <w:szCs w:val="24"/>
        </w:rPr>
        <w:t>: Dictionaries for an Empire,” panel organizer: The Russian Imperial Academy of Sciences: Identity and Empire, 12</w:t>
      </w:r>
      <w:r w:rsidRPr="00442D51">
        <w:rPr>
          <w:rFonts w:ascii="Garamond" w:hAnsi="Garamond"/>
          <w:szCs w:val="24"/>
          <w:vertAlign w:val="superscript"/>
        </w:rPr>
        <w:t>th</w:t>
      </w:r>
      <w:r w:rsidRPr="00442D51">
        <w:rPr>
          <w:rFonts w:ascii="Garamond" w:hAnsi="Garamond"/>
          <w:szCs w:val="24"/>
        </w:rPr>
        <w:t xml:space="preserve"> International</w:t>
      </w:r>
      <w:r w:rsidR="001F204E" w:rsidRPr="00442D51">
        <w:rPr>
          <w:rFonts w:ascii="Garamond" w:hAnsi="Garamond"/>
          <w:szCs w:val="24"/>
        </w:rPr>
        <w:t xml:space="preserve"> Congress on the Enlightenment </w:t>
      </w:r>
      <w:r w:rsidRPr="00442D51">
        <w:rPr>
          <w:rFonts w:ascii="Garamond" w:hAnsi="Garamond"/>
          <w:szCs w:val="24"/>
        </w:rPr>
        <w:t>(ISECS), Montpellier, July.</w:t>
      </w:r>
    </w:p>
    <w:p w:rsidR="00C779E7" w:rsidRPr="00442D51" w:rsidRDefault="00C779E7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2005</w:t>
      </w:r>
      <w:r w:rsidRPr="00442D51">
        <w:rPr>
          <w:rFonts w:ascii="Garamond" w:hAnsi="Garamond"/>
          <w:szCs w:val="24"/>
        </w:rPr>
        <w:tab/>
        <w:t>“The Double Life: Russian Noblewomen as Women Writers in the Long Nineteenth</w:t>
      </w:r>
    </w:p>
    <w:p w:rsidR="00C779E7" w:rsidRPr="00442D51" w:rsidRDefault="00C779E7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 Century,” panel organizer: Gender and Noble Identity in Imperial Russia, VII World Congress of International Council for Central and East European Studies (ICCEES), Berlin, July.</w:t>
      </w:r>
    </w:p>
    <w:p w:rsidR="000623B5" w:rsidRPr="00442D51" w:rsidRDefault="000623B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2004</w:t>
      </w:r>
      <w:r w:rsidRPr="00442D51">
        <w:rPr>
          <w:rFonts w:ascii="Garamond" w:hAnsi="Garamond"/>
          <w:szCs w:val="24"/>
        </w:rPr>
        <w:tab/>
        <w:t xml:space="preserve">“Double Trouble: Gender, Class, and Nation in the Marie </w:t>
      </w:r>
      <w:proofErr w:type="spellStart"/>
      <w:r w:rsidRPr="00442D51">
        <w:rPr>
          <w:rFonts w:ascii="Garamond" w:hAnsi="Garamond"/>
          <w:szCs w:val="24"/>
        </w:rPr>
        <w:t>Bashkirtseff's</w:t>
      </w:r>
      <w:proofErr w:type="spellEnd"/>
      <w:r w:rsidRPr="00442D51">
        <w:rPr>
          <w:rFonts w:ascii="Garamond" w:hAnsi="Garamond"/>
          <w:szCs w:val="24"/>
        </w:rPr>
        <w:t xml:space="preserve"> </w:t>
      </w:r>
      <w:r w:rsidRPr="00442D51">
        <w:rPr>
          <w:rFonts w:ascii="Garamond" w:hAnsi="Garamond"/>
          <w:i/>
          <w:szCs w:val="24"/>
        </w:rPr>
        <w:t>Diary</w:t>
      </w:r>
      <w:r w:rsidRPr="00442D51">
        <w:rPr>
          <w:rFonts w:ascii="Garamond" w:hAnsi="Garamond"/>
          <w:szCs w:val="24"/>
        </w:rPr>
        <w:t xml:space="preserve">,” Symposium of the British-French Association for the Study of Russian Culture, Sorbonne, Centre </w:t>
      </w:r>
      <w:proofErr w:type="spellStart"/>
      <w:r w:rsidRPr="00442D51">
        <w:rPr>
          <w:rFonts w:ascii="Garamond" w:hAnsi="Garamond"/>
          <w:szCs w:val="24"/>
        </w:rPr>
        <w:t>d’études</w:t>
      </w:r>
      <w:proofErr w:type="spellEnd"/>
      <w:r w:rsidRPr="00442D51">
        <w:rPr>
          <w:rFonts w:ascii="Garamond" w:hAnsi="Garamond"/>
          <w:szCs w:val="24"/>
        </w:rPr>
        <w:t xml:space="preserve"> slaves, Paris, March.</w:t>
      </w:r>
    </w:p>
    <w:p w:rsidR="00C779E7" w:rsidRPr="00442D51" w:rsidRDefault="00467D3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2003</w:t>
      </w:r>
      <w:r w:rsidRPr="00442D51">
        <w:rPr>
          <w:rFonts w:ascii="Garamond" w:hAnsi="Garamond"/>
          <w:szCs w:val="24"/>
        </w:rPr>
        <w:tab/>
      </w:r>
      <w:r w:rsidR="00C779E7" w:rsidRPr="00442D51">
        <w:rPr>
          <w:rFonts w:ascii="Garamond" w:hAnsi="Garamond"/>
          <w:szCs w:val="24"/>
        </w:rPr>
        <w:t xml:space="preserve">“Catherine the Great’s </w:t>
      </w:r>
      <w:proofErr w:type="spellStart"/>
      <w:r w:rsidR="00C779E7" w:rsidRPr="00442D51">
        <w:rPr>
          <w:rFonts w:ascii="Garamond" w:hAnsi="Garamond"/>
          <w:i/>
          <w:szCs w:val="24"/>
        </w:rPr>
        <w:t>Mémoires</w:t>
      </w:r>
      <w:proofErr w:type="spellEnd"/>
      <w:r w:rsidR="00C779E7" w:rsidRPr="00442D51">
        <w:rPr>
          <w:rFonts w:ascii="Garamond" w:hAnsi="Garamond"/>
          <w:szCs w:val="24"/>
        </w:rPr>
        <w:t>: A Rhetoric of Androgyny,” panel organizer: Autobiography and Life-Writing in the Eighteenth Century, 11</w:t>
      </w:r>
      <w:r w:rsidR="00C779E7" w:rsidRPr="00442D51">
        <w:rPr>
          <w:rFonts w:ascii="Garamond" w:hAnsi="Garamond"/>
          <w:szCs w:val="24"/>
          <w:vertAlign w:val="superscript"/>
        </w:rPr>
        <w:t>th</w:t>
      </w:r>
      <w:r w:rsidR="00C779E7" w:rsidRPr="00442D51">
        <w:rPr>
          <w:rFonts w:ascii="Garamond" w:hAnsi="Garamond"/>
          <w:szCs w:val="24"/>
        </w:rPr>
        <w:t xml:space="preserve"> International Congress on the Enlightenment, ISECS, Los Angeles, August.</w:t>
      </w:r>
    </w:p>
    <w:p w:rsidR="00C779E7" w:rsidRPr="00442D51" w:rsidRDefault="00C779E7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</w:t>
      </w:r>
      <w:r w:rsidRPr="00442D51">
        <w:rPr>
          <w:rFonts w:ascii="Garamond" w:hAnsi="Garamond"/>
          <w:szCs w:val="24"/>
        </w:rPr>
        <w:tab/>
        <w:t xml:space="preserve">“Gender and Literary Biography: Nadezhda </w:t>
      </w:r>
      <w:proofErr w:type="spellStart"/>
      <w:r w:rsidRPr="00442D51">
        <w:rPr>
          <w:rFonts w:ascii="Garamond" w:hAnsi="Garamond"/>
          <w:szCs w:val="24"/>
        </w:rPr>
        <w:t>Khvoshchinskaia</w:t>
      </w:r>
      <w:proofErr w:type="spellEnd"/>
      <w:r w:rsidRPr="00442D51">
        <w:rPr>
          <w:rFonts w:ascii="Garamond" w:hAnsi="Garamond"/>
          <w:szCs w:val="24"/>
        </w:rPr>
        <w:t>, a Reluctant Subject,” VI World Congress ICCEES, Tampere, Finland.</w:t>
      </w:r>
    </w:p>
    <w:p w:rsidR="00C779E7" w:rsidRPr="00442D51" w:rsidRDefault="00C779E7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 w:rsidRPr="00442D51">
        <w:rPr>
          <w:rFonts w:ascii="Garamond" w:hAnsi="Garamond"/>
        </w:rPr>
        <w:t>2000</w:t>
      </w:r>
      <w:r w:rsidRPr="00442D51">
        <w:rPr>
          <w:rFonts w:ascii="Garamond" w:hAnsi="Garamond"/>
        </w:rPr>
        <w:tab/>
        <w:t xml:space="preserve">“Sisters: Nadezhda, </w:t>
      </w:r>
      <w:proofErr w:type="spellStart"/>
      <w:r w:rsidRPr="00442D51">
        <w:rPr>
          <w:rFonts w:ascii="Garamond" w:hAnsi="Garamond"/>
        </w:rPr>
        <w:t>Sof’ia</w:t>
      </w:r>
      <w:proofErr w:type="spellEnd"/>
      <w:r w:rsidRPr="00442D51">
        <w:rPr>
          <w:rFonts w:ascii="Garamond" w:hAnsi="Garamond"/>
        </w:rPr>
        <w:t xml:space="preserve">, and </w:t>
      </w:r>
      <w:proofErr w:type="spellStart"/>
      <w:r w:rsidRPr="00442D51">
        <w:rPr>
          <w:rFonts w:ascii="Garamond" w:hAnsi="Garamond"/>
        </w:rPr>
        <w:t>Praskov’ia</w:t>
      </w:r>
      <w:proofErr w:type="spellEnd"/>
      <w:r w:rsidRPr="00442D51">
        <w:rPr>
          <w:rFonts w:ascii="Garamond" w:hAnsi="Garamond"/>
        </w:rPr>
        <w:t xml:space="preserve"> </w:t>
      </w:r>
      <w:proofErr w:type="spellStart"/>
      <w:r w:rsidRPr="00442D51">
        <w:rPr>
          <w:rFonts w:ascii="Garamond" w:hAnsi="Garamond"/>
        </w:rPr>
        <w:t>Khvoshchinskaia</w:t>
      </w:r>
      <w:proofErr w:type="spellEnd"/>
      <w:r w:rsidRPr="00442D51">
        <w:rPr>
          <w:rFonts w:ascii="Garamond" w:hAnsi="Garamond"/>
        </w:rPr>
        <w:t xml:space="preserve"> and Russian Women Writers.” VI World Congress ICCEES, Tampere, Finland.</w:t>
      </w:r>
    </w:p>
    <w:p w:rsidR="00E56E5F" w:rsidRPr="00442D51" w:rsidRDefault="00E56E5F" w:rsidP="00E56E5F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1999</w:t>
      </w:r>
      <w:r w:rsidRPr="00442D51">
        <w:rPr>
          <w:rFonts w:ascii="Garamond" w:hAnsi="Garamond"/>
          <w:szCs w:val="24"/>
        </w:rPr>
        <w:tab/>
        <w:t xml:space="preserve">“Biographies of Elizaveta </w:t>
      </w:r>
      <w:proofErr w:type="spellStart"/>
      <w:r w:rsidRPr="00442D51">
        <w:rPr>
          <w:rFonts w:ascii="Garamond" w:hAnsi="Garamond"/>
          <w:szCs w:val="24"/>
        </w:rPr>
        <w:t>Kul’man</w:t>
      </w:r>
      <w:proofErr w:type="spellEnd"/>
      <w:r w:rsidRPr="00442D51">
        <w:rPr>
          <w:rFonts w:ascii="Garamond" w:hAnsi="Garamond"/>
          <w:szCs w:val="24"/>
        </w:rPr>
        <w:t xml:space="preserve"> and Representations of Female Poetic Genius.” Seminar on Autobiographical Texts of Russian Women, University of Helsinki, August.</w:t>
      </w:r>
    </w:p>
    <w:p w:rsidR="00C779E7" w:rsidRPr="00442D51" w:rsidRDefault="00C779E7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lastRenderedPageBreak/>
        <w:t>1998</w:t>
      </w:r>
      <w:r w:rsidRPr="00442D51">
        <w:rPr>
          <w:rFonts w:ascii="Garamond" w:hAnsi="Garamond"/>
          <w:sz w:val="24"/>
          <w:szCs w:val="24"/>
        </w:rPr>
        <w:tab/>
      </w:r>
      <w:r w:rsidR="00467D33" w:rsidRPr="00442D51">
        <w:rPr>
          <w:rFonts w:ascii="Garamond" w:hAnsi="Garamond"/>
          <w:sz w:val="24"/>
          <w:szCs w:val="24"/>
        </w:rPr>
        <w:t>«</w:t>
      </w:r>
      <w:r w:rsidRPr="00442D51">
        <w:rPr>
          <w:rFonts w:ascii="Garamond" w:hAnsi="Garamond"/>
          <w:sz w:val="24"/>
          <w:szCs w:val="24"/>
          <w:lang w:val="ru-RU"/>
        </w:rPr>
        <w:t>Мать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Гоголя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и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отец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Аксаковых</w:t>
      </w:r>
      <w:r w:rsidRPr="00442D51">
        <w:rPr>
          <w:rFonts w:ascii="Garamond" w:hAnsi="Garamond"/>
          <w:sz w:val="24"/>
          <w:szCs w:val="24"/>
        </w:rPr>
        <w:t xml:space="preserve">: </w:t>
      </w:r>
      <w:r w:rsidRPr="00442D51">
        <w:rPr>
          <w:rFonts w:ascii="Garamond" w:hAnsi="Garamond"/>
          <w:sz w:val="24"/>
          <w:szCs w:val="24"/>
          <w:lang w:val="ru-RU"/>
        </w:rPr>
        <w:t>Как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Надежда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Соханская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нашла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родной</w:t>
      </w:r>
      <w:r w:rsidRPr="00442D51"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  <w:lang w:val="ru-RU"/>
        </w:rPr>
        <w:t>язык</w:t>
      </w:r>
      <w:r w:rsidR="00467D33" w:rsidRPr="00442D51">
        <w:rPr>
          <w:rFonts w:ascii="Garamond" w:hAnsi="Garamond"/>
          <w:sz w:val="24"/>
          <w:szCs w:val="24"/>
        </w:rPr>
        <w:t>»</w:t>
      </w:r>
      <w:r w:rsidRPr="00442D51">
        <w:rPr>
          <w:rFonts w:ascii="Garamond" w:hAnsi="Garamond"/>
          <w:sz w:val="24"/>
          <w:szCs w:val="24"/>
        </w:rPr>
        <w:t xml:space="preserve"> (“Gogol’s Mother and the </w:t>
      </w:r>
      <w:proofErr w:type="spellStart"/>
      <w:r w:rsidRPr="00442D51">
        <w:rPr>
          <w:rFonts w:ascii="Garamond" w:hAnsi="Garamond"/>
          <w:sz w:val="24"/>
          <w:szCs w:val="24"/>
        </w:rPr>
        <w:t>Aksakovs</w:t>
      </w:r>
      <w:proofErr w:type="spellEnd"/>
      <w:r w:rsidRPr="00442D51">
        <w:rPr>
          <w:rFonts w:ascii="Garamond" w:hAnsi="Garamond"/>
          <w:sz w:val="24"/>
          <w:szCs w:val="24"/>
        </w:rPr>
        <w:t xml:space="preserve">’ Father: How Nadezhda </w:t>
      </w:r>
      <w:proofErr w:type="spellStart"/>
      <w:r w:rsidRPr="00442D51">
        <w:rPr>
          <w:rFonts w:ascii="Garamond" w:hAnsi="Garamond"/>
          <w:sz w:val="24"/>
          <w:szCs w:val="24"/>
        </w:rPr>
        <w:t>Sokhanskaia</w:t>
      </w:r>
      <w:proofErr w:type="spellEnd"/>
      <w:r w:rsidRPr="00442D51">
        <w:rPr>
          <w:rFonts w:ascii="Garamond" w:hAnsi="Garamond"/>
          <w:sz w:val="24"/>
          <w:szCs w:val="24"/>
        </w:rPr>
        <w:t xml:space="preserve"> Found the Mother Tongue.”) Conference on Sex and Gender in Russian Culture, Russian State University for the Humaniti</w:t>
      </w:r>
      <w:r w:rsidR="009805A4" w:rsidRPr="00442D51">
        <w:rPr>
          <w:rFonts w:ascii="Garamond" w:hAnsi="Garamond"/>
          <w:sz w:val="24"/>
          <w:szCs w:val="24"/>
        </w:rPr>
        <w:t>es, Moscow, January</w:t>
      </w:r>
      <w:r w:rsidRPr="00442D51">
        <w:rPr>
          <w:rFonts w:ascii="Garamond" w:hAnsi="Garamond"/>
          <w:sz w:val="24"/>
          <w:szCs w:val="24"/>
        </w:rPr>
        <w:t>.</w:t>
      </w:r>
    </w:p>
    <w:p w:rsidR="008B7EF5" w:rsidRPr="00442D51" w:rsidRDefault="008B7EF5" w:rsidP="008B7EF5">
      <w:pPr>
        <w:pStyle w:val="BodyTextIndent2"/>
        <w:tabs>
          <w:tab w:val="clear" w:pos="720"/>
          <w:tab w:val="left" w:pos="540"/>
        </w:tabs>
        <w:ind w:left="0" w:firstLine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1996</w:t>
      </w:r>
      <w:r w:rsidRPr="00442D51">
        <w:rPr>
          <w:rFonts w:ascii="Garamond" w:hAnsi="Garamond"/>
          <w:sz w:val="24"/>
          <w:szCs w:val="24"/>
        </w:rPr>
        <w:tab/>
        <w:t xml:space="preserve">“Wladimir </w:t>
      </w:r>
      <w:proofErr w:type="spellStart"/>
      <w:r w:rsidRPr="00442D51">
        <w:rPr>
          <w:rFonts w:ascii="Garamond" w:hAnsi="Garamond"/>
          <w:sz w:val="24"/>
          <w:szCs w:val="24"/>
        </w:rPr>
        <w:t>Karénine</w:t>
      </w:r>
      <w:proofErr w:type="spellEnd"/>
      <w:r w:rsidRPr="00442D51">
        <w:rPr>
          <w:rFonts w:ascii="Garamond" w:hAnsi="Garamond"/>
          <w:sz w:val="24"/>
          <w:szCs w:val="24"/>
        </w:rPr>
        <w:t xml:space="preserve"> and her Biography of George Sand: One Russian Woman Writer Responds to Sand.” Twelfth International George Sand Conference, Hofstra University, November.</w:t>
      </w:r>
    </w:p>
    <w:p w:rsidR="008B7EF5" w:rsidRPr="00442D51" w:rsidRDefault="008B7EF5" w:rsidP="008B7EF5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  <w:t xml:space="preserve">“The Creation of Mariia </w:t>
      </w:r>
      <w:proofErr w:type="spellStart"/>
      <w:r w:rsidRPr="00442D51">
        <w:rPr>
          <w:rFonts w:ascii="Garamond" w:hAnsi="Garamond"/>
          <w:szCs w:val="24"/>
        </w:rPr>
        <w:t>Bashkirtseva</w:t>
      </w:r>
      <w:proofErr w:type="spellEnd"/>
      <w:r w:rsidRPr="00442D51">
        <w:rPr>
          <w:rFonts w:ascii="Garamond" w:hAnsi="Garamond"/>
          <w:szCs w:val="24"/>
        </w:rPr>
        <w:t xml:space="preserve"> and her</w:t>
      </w:r>
      <w:r w:rsidRPr="00442D51">
        <w:rPr>
          <w:rFonts w:ascii="Garamond" w:hAnsi="Garamond"/>
          <w:i/>
          <w:szCs w:val="24"/>
        </w:rPr>
        <w:t xml:space="preserve"> Diary.”</w:t>
      </w:r>
      <w:r w:rsidRPr="00442D51">
        <w:rPr>
          <w:rFonts w:ascii="Garamond" w:hAnsi="Garamond"/>
          <w:szCs w:val="24"/>
        </w:rPr>
        <w:t xml:space="preserve"> Conference on Gender and Sexuality in Russian </w:t>
      </w:r>
      <w:proofErr w:type="spellStart"/>
      <w:r w:rsidRPr="00442D51">
        <w:rPr>
          <w:rFonts w:ascii="Garamond" w:hAnsi="Garamond"/>
          <w:szCs w:val="24"/>
        </w:rPr>
        <w:t>Civilisation</w:t>
      </w:r>
      <w:proofErr w:type="spellEnd"/>
      <w:r w:rsidRPr="00442D51">
        <w:rPr>
          <w:rFonts w:ascii="Garamond" w:hAnsi="Garamond"/>
          <w:szCs w:val="24"/>
        </w:rPr>
        <w:t>, University of Surrey, June.</w:t>
      </w:r>
    </w:p>
    <w:p w:rsidR="003869FE" w:rsidRPr="00442D51" w:rsidRDefault="003869FE" w:rsidP="005950CE">
      <w:pPr>
        <w:pStyle w:val="space"/>
        <w:tabs>
          <w:tab w:val="left" w:pos="540"/>
        </w:tabs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1993</w:t>
      </w:r>
      <w:r w:rsidRPr="00442D51">
        <w:rPr>
          <w:rFonts w:ascii="Garamond" w:hAnsi="Garamond"/>
          <w:sz w:val="24"/>
          <w:szCs w:val="24"/>
        </w:rPr>
        <w:tab/>
      </w:r>
      <w:r w:rsidR="00467D33" w:rsidRPr="00442D51">
        <w:rPr>
          <w:rFonts w:ascii="Garamond" w:hAnsi="Garamond"/>
          <w:sz w:val="24"/>
          <w:szCs w:val="24"/>
        </w:rPr>
        <w:t>“</w:t>
      </w:r>
      <w:r w:rsidRPr="00442D51">
        <w:rPr>
          <w:rFonts w:ascii="Garamond" w:hAnsi="Garamond"/>
          <w:sz w:val="24"/>
          <w:szCs w:val="24"/>
        </w:rPr>
        <w:t xml:space="preserve">Vera </w:t>
      </w:r>
      <w:proofErr w:type="spellStart"/>
      <w:r w:rsidRPr="00442D51">
        <w:rPr>
          <w:rFonts w:ascii="Garamond" w:hAnsi="Garamond"/>
          <w:sz w:val="24"/>
          <w:szCs w:val="24"/>
        </w:rPr>
        <w:t>Figner</w:t>
      </w:r>
      <w:proofErr w:type="spellEnd"/>
      <w:r w:rsidRPr="00442D51">
        <w:rPr>
          <w:rFonts w:ascii="Garamond" w:hAnsi="Garamond"/>
          <w:sz w:val="24"/>
          <w:szCs w:val="24"/>
        </w:rPr>
        <w:t xml:space="preserve"> and Revolutionary Autobiography as History and Literature.”</w:t>
      </w:r>
      <w:r w:rsidRPr="00442D51">
        <w:rPr>
          <w:rFonts w:ascii="Garamond" w:hAnsi="Garamond"/>
          <w:i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</w:rPr>
        <w:t>Conference on “Women in Russia,” Univ</w:t>
      </w:r>
      <w:r w:rsidR="008B7EF5" w:rsidRPr="00442D51">
        <w:rPr>
          <w:rFonts w:ascii="Garamond" w:hAnsi="Garamond"/>
          <w:sz w:val="24"/>
          <w:szCs w:val="24"/>
        </w:rPr>
        <w:t>ersity of Bath, England, March.</w:t>
      </w:r>
    </w:p>
    <w:p w:rsidR="003869FE" w:rsidRPr="00442D51" w:rsidRDefault="003869FE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</w:p>
    <w:p w:rsidR="00B576B6" w:rsidRPr="00442D51" w:rsidRDefault="00B576B6" w:rsidP="00F2321F">
      <w:pPr>
        <w:pStyle w:val="Heading1"/>
      </w:pPr>
      <w:r w:rsidRPr="00442D51">
        <w:t>National Conference Papers</w:t>
      </w:r>
    </w:p>
    <w:p w:rsidR="00B576B6" w:rsidRPr="00442D51" w:rsidRDefault="00B576B6" w:rsidP="005950CE">
      <w:pPr>
        <w:pStyle w:val="heading"/>
        <w:tabs>
          <w:tab w:val="left" w:pos="54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83A73" wp14:editId="6DD72597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6D98" id="Straight Connector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J0gzM2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4B76" w:rsidRDefault="00A64B76" w:rsidP="00A64B76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bookmarkStart w:id="10" w:name="_Hlk71314059"/>
      <w:bookmarkStart w:id="11" w:name="_Hlk508714793"/>
      <w:r>
        <w:rPr>
          <w:rFonts w:ascii="Garamond" w:hAnsi="Garamond"/>
        </w:rPr>
        <w:t>2023</w:t>
      </w:r>
      <w:r>
        <w:rPr>
          <w:rFonts w:ascii="Garamond" w:hAnsi="Garamond"/>
        </w:rPr>
        <w:tab/>
        <w:t xml:space="preserve">Presenter: </w:t>
      </w:r>
      <w:r w:rsidRPr="00A64B76">
        <w:rPr>
          <w:rFonts w:ascii="Garamond" w:hAnsi="Garamond"/>
        </w:rPr>
        <w:t>“An Empire of Serfs:</w:t>
      </w:r>
      <w:r>
        <w:rPr>
          <w:rFonts w:ascii="Garamond" w:hAnsi="Garamond"/>
        </w:rPr>
        <w:t xml:space="preserve"> </w:t>
      </w:r>
      <w:r w:rsidRPr="00A64B76">
        <w:rPr>
          <w:rFonts w:ascii="Garamond" w:hAnsi="Garamond"/>
        </w:rPr>
        <w:t xml:space="preserve">Women Landowners in Novels by </w:t>
      </w:r>
      <w:proofErr w:type="spellStart"/>
      <w:r w:rsidRPr="00A64B76">
        <w:rPr>
          <w:rFonts w:ascii="Garamond" w:hAnsi="Garamond"/>
        </w:rPr>
        <w:t>Evgeniia</w:t>
      </w:r>
      <w:proofErr w:type="spellEnd"/>
      <w:r w:rsidRPr="00A64B76">
        <w:rPr>
          <w:rFonts w:ascii="Garamond" w:hAnsi="Garamond"/>
        </w:rPr>
        <w:t xml:space="preserve"> Tur and the </w:t>
      </w:r>
      <w:proofErr w:type="spellStart"/>
      <w:r w:rsidRPr="00A64B76">
        <w:rPr>
          <w:rFonts w:ascii="Garamond" w:hAnsi="Garamond"/>
        </w:rPr>
        <w:t>Khvoshchinskaia</w:t>
      </w:r>
      <w:proofErr w:type="spellEnd"/>
      <w:r w:rsidRPr="00A64B76">
        <w:rPr>
          <w:rFonts w:ascii="Garamond" w:hAnsi="Garamond"/>
        </w:rPr>
        <w:t xml:space="preserve"> Sisters”</w:t>
      </w:r>
      <w:r>
        <w:rPr>
          <w:rFonts w:ascii="Garamond" w:hAnsi="Garamond"/>
        </w:rPr>
        <w:t xml:space="preserve"> </w:t>
      </w:r>
      <w:r w:rsidRPr="00622480">
        <w:rPr>
          <w:rFonts w:ascii="Garamond" w:hAnsi="Garamond"/>
        </w:rPr>
        <w:t xml:space="preserve">American Association for Teachers of Slavic and East European Languages </w:t>
      </w:r>
      <w:r>
        <w:rPr>
          <w:rFonts w:ascii="Garamond" w:hAnsi="Garamond"/>
        </w:rPr>
        <w:t>(AATSEEL), February</w:t>
      </w:r>
      <w:r w:rsidR="00DE664F">
        <w:rPr>
          <w:rFonts w:ascii="Garamond" w:hAnsi="Garamond"/>
        </w:rPr>
        <w:t xml:space="preserve"> 17</w:t>
      </w:r>
    </w:p>
    <w:p w:rsidR="00A64B76" w:rsidRDefault="00A64B76" w:rsidP="00A64B76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  <w:bCs/>
          <w:iCs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Organizer, presenter, and discussant: </w:t>
      </w:r>
      <w:r w:rsidRPr="00A64B76">
        <w:rPr>
          <w:rFonts w:ascii="Garamond" w:hAnsi="Garamond"/>
        </w:rPr>
        <w:t xml:space="preserve">The Sisters </w:t>
      </w:r>
      <w:proofErr w:type="spellStart"/>
      <w:r w:rsidRPr="00A64B76">
        <w:rPr>
          <w:rFonts w:ascii="Garamond" w:hAnsi="Garamond"/>
        </w:rPr>
        <w:t>Khvoshchinskaya</w:t>
      </w:r>
      <w:proofErr w:type="spellEnd"/>
      <w:r w:rsidRPr="00A64B76">
        <w:rPr>
          <w:rFonts w:ascii="Garamond" w:hAnsi="Garamond"/>
        </w:rPr>
        <w:t xml:space="preserve"> I</w:t>
      </w:r>
      <w:r>
        <w:rPr>
          <w:rFonts w:ascii="Garamond" w:hAnsi="Garamond"/>
        </w:rPr>
        <w:t>-IV, “</w:t>
      </w:r>
      <w:r w:rsidRPr="00A64B76">
        <w:rPr>
          <w:rFonts w:ascii="Garamond" w:hAnsi="Garamond"/>
          <w:bCs/>
          <w:iCs/>
        </w:rPr>
        <w:t xml:space="preserve">Russian </w:t>
      </w:r>
      <w:proofErr w:type="spellStart"/>
      <w:r w:rsidRPr="00A64B76">
        <w:rPr>
          <w:rFonts w:ascii="Garamond" w:hAnsi="Garamond"/>
          <w:bCs/>
          <w:iCs/>
        </w:rPr>
        <w:t>Clarissas</w:t>
      </w:r>
      <w:proofErr w:type="spellEnd"/>
      <w:r w:rsidRPr="00A64B76">
        <w:rPr>
          <w:rFonts w:ascii="Garamond" w:hAnsi="Garamond"/>
          <w:bCs/>
          <w:iCs/>
        </w:rPr>
        <w:t>: Staying Alive after Leaving Home in 19th-Century Russian Literature (</w:t>
      </w:r>
      <w:proofErr w:type="spellStart"/>
      <w:r w:rsidRPr="00A64B76">
        <w:rPr>
          <w:rFonts w:ascii="Garamond" w:hAnsi="Garamond"/>
          <w:bCs/>
          <w:iCs/>
        </w:rPr>
        <w:t>Druzhinin</w:t>
      </w:r>
      <w:proofErr w:type="spellEnd"/>
      <w:r w:rsidRPr="00A64B76">
        <w:rPr>
          <w:rFonts w:ascii="Garamond" w:hAnsi="Garamond"/>
          <w:bCs/>
          <w:iCs/>
        </w:rPr>
        <w:t xml:space="preserve">, </w:t>
      </w:r>
      <w:proofErr w:type="spellStart"/>
      <w:r w:rsidRPr="00A64B76">
        <w:rPr>
          <w:rFonts w:ascii="Garamond" w:hAnsi="Garamond"/>
          <w:bCs/>
          <w:iCs/>
        </w:rPr>
        <w:t>Khvoshchinskaya</w:t>
      </w:r>
      <w:proofErr w:type="spellEnd"/>
      <w:r w:rsidRPr="00A64B76">
        <w:rPr>
          <w:rFonts w:ascii="Garamond" w:hAnsi="Garamond"/>
          <w:bCs/>
          <w:iCs/>
        </w:rPr>
        <w:t>, and Turgenev)</w:t>
      </w:r>
      <w:r>
        <w:rPr>
          <w:rFonts w:ascii="Garamond" w:hAnsi="Garamond"/>
          <w:bCs/>
          <w:iCs/>
        </w:rPr>
        <w:t xml:space="preserve">, </w:t>
      </w:r>
      <w:r w:rsidRPr="00A64B76">
        <w:rPr>
          <w:rFonts w:ascii="Garamond" w:hAnsi="Garamond"/>
          <w:bCs/>
          <w:iCs/>
        </w:rPr>
        <w:t xml:space="preserve">Association for Slavic, East European, and Eurasian Studies (ASEEES), </w:t>
      </w:r>
      <w:r>
        <w:rPr>
          <w:rFonts w:ascii="Garamond" w:hAnsi="Garamond"/>
          <w:bCs/>
          <w:iCs/>
        </w:rPr>
        <w:t xml:space="preserve">Chicago, </w:t>
      </w:r>
      <w:r w:rsidRPr="00A64B76">
        <w:rPr>
          <w:rFonts w:ascii="Garamond" w:hAnsi="Garamond"/>
          <w:bCs/>
          <w:iCs/>
        </w:rPr>
        <w:t>November</w:t>
      </w:r>
      <w:r w:rsidR="00671750">
        <w:rPr>
          <w:rFonts w:ascii="Garamond" w:hAnsi="Garamond"/>
          <w:bCs/>
          <w:iCs/>
        </w:rPr>
        <w:t xml:space="preserve"> 13</w:t>
      </w:r>
    </w:p>
    <w:p w:rsidR="00E06297" w:rsidRDefault="00E06297" w:rsidP="00A64B76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Conference organizer and presenter, “</w:t>
      </w:r>
      <w:r w:rsidRPr="00396A9E">
        <w:rPr>
          <w:rFonts w:ascii="Garamond" w:hAnsi="Garamond"/>
        </w:rPr>
        <w:t xml:space="preserve">Russian </w:t>
      </w:r>
      <w:proofErr w:type="spellStart"/>
      <w:r w:rsidRPr="00396A9E">
        <w:rPr>
          <w:rFonts w:ascii="Garamond" w:hAnsi="Garamond"/>
        </w:rPr>
        <w:t>Clarissas</w:t>
      </w:r>
      <w:proofErr w:type="spellEnd"/>
      <w:r w:rsidRPr="00396A9E">
        <w:rPr>
          <w:rFonts w:ascii="Garamond" w:hAnsi="Garamond"/>
        </w:rPr>
        <w:t>: Staying Alive after Leaving Home in 19th-Century Russian Literature</w:t>
      </w:r>
      <w:r>
        <w:rPr>
          <w:rFonts w:ascii="Garamond" w:hAnsi="Garamond"/>
        </w:rPr>
        <w:t>,” Biennial Conference, “</w:t>
      </w:r>
      <w:r w:rsidRPr="00FB5148">
        <w:rPr>
          <w:rFonts w:ascii="Garamond" w:hAnsi="Garamond"/>
        </w:rPr>
        <w:t>Gender and Violence in Slavic, East European, Eurasian Studies</w:t>
      </w:r>
      <w:r>
        <w:rPr>
          <w:rFonts w:ascii="Garamond" w:hAnsi="Garamond"/>
        </w:rPr>
        <w:t>,” Association for Women in Slavic Studies (AWSS), Arizona State University, March 31-April 2</w:t>
      </w:r>
    </w:p>
    <w:p w:rsidR="00705B27" w:rsidRDefault="00705B27" w:rsidP="00A64B76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Roundtable panelist: “</w:t>
      </w:r>
      <w:r w:rsidRPr="00705B27">
        <w:rPr>
          <w:rFonts w:ascii="Garamond" w:hAnsi="Garamond"/>
        </w:rPr>
        <w:t>Scholar, Teacher, Mentor: Irina Reyfman and Her Influence</w:t>
      </w:r>
      <w:r>
        <w:rPr>
          <w:rFonts w:ascii="Garamond" w:hAnsi="Garamond"/>
        </w:rPr>
        <w:t xml:space="preserve">,” </w:t>
      </w:r>
      <w:r w:rsidRPr="00622480">
        <w:rPr>
          <w:rFonts w:ascii="Garamond" w:hAnsi="Garamond"/>
        </w:rPr>
        <w:t xml:space="preserve">American Association for Teachers of Slavic and East European Languages </w:t>
      </w:r>
      <w:r>
        <w:rPr>
          <w:rFonts w:ascii="Garamond" w:hAnsi="Garamond"/>
        </w:rPr>
        <w:t>(AATSEEL), February 8</w:t>
      </w:r>
    </w:p>
    <w:bookmarkEnd w:id="10"/>
    <w:p w:rsidR="00A50BD7" w:rsidRDefault="00086470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“</w:t>
      </w:r>
      <w:r w:rsidR="00434D29" w:rsidRPr="00434D29">
        <w:rPr>
          <w:rFonts w:ascii="Garamond" w:hAnsi="Garamond"/>
        </w:rPr>
        <w:t xml:space="preserve">City Folk and Country Folk: The </w:t>
      </w:r>
      <w:proofErr w:type="spellStart"/>
      <w:r w:rsidR="00434D29" w:rsidRPr="00434D29">
        <w:rPr>
          <w:rFonts w:ascii="Garamond" w:hAnsi="Garamond"/>
        </w:rPr>
        <w:t>Khvoshchinskaia</w:t>
      </w:r>
      <w:proofErr w:type="spellEnd"/>
      <w:r w:rsidR="00434D29" w:rsidRPr="00434D29">
        <w:rPr>
          <w:rFonts w:ascii="Garamond" w:hAnsi="Garamond"/>
        </w:rPr>
        <w:t xml:space="preserve"> Sisters Debate the Truth of Provincial Life</w:t>
      </w:r>
      <w:r>
        <w:rPr>
          <w:rFonts w:ascii="Garamond" w:hAnsi="Garamond"/>
        </w:rPr>
        <w:t xml:space="preserve">,” </w:t>
      </w:r>
      <w:bookmarkStart w:id="12" w:name="_Hlk113464447"/>
      <w:bookmarkStart w:id="13" w:name="_Hlk63883484"/>
      <w:r w:rsidRPr="00442D51">
        <w:rPr>
          <w:rFonts w:ascii="Garamond" w:hAnsi="Garamond"/>
        </w:rPr>
        <w:t>ASEEES,</w:t>
      </w:r>
      <w:r>
        <w:rPr>
          <w:rFonts w:ascii="Garamond" w:hAnsi="Garamond"/>
        </w:rPr>
        <w:t xml:space="preserve"> November</w:t>
      </w:r>
      <w:bookmarkEnd w:id="12"/>
      <w:bookmarkEnd w:id="13"/>
    </w:p>
    <w:p w:rsidR="00986852" w:rsidRDefault="00986852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Discussant, </w:t>
      </w:r>
      <w:r w:rsidR="00EA3390"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Evgeniia</w:t>
      </w:r>
      <w:proofErr w:type="spellEnd"/>
      <w:r>
        <w:rPr>
          <w:rFonts w:ascii="Garamond" w:hAnsi="Garamond"/>
        </w:rPr>
        <w:t xml:space="preserve"> Tur and Others,</w:t>
      </w:r>
      <w:r w:rsidR="00EA3390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 w:rsidRPr="00442D51">
        <w:rPr>
          <w:rFonts w:ascii="Garamond" w:hAnsi="Garamond"/>
        </w:rPr>
        <w:t>ASEEES,</w:t>
      </w:r>
      <w:r>
        <w:rPr>
          <w:rFonts w:ascii="Garamond" w:hAnsi="Garamond"/>
        </w:rPr>
        <w:t xml:space="preserve"> November</w:t>
      </w:r>
    </w:p>
    <w:p w:rsidR="00A50BD7" w:rsidRDefault="00A50BD7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2021 “</w:t>
      </w:r>
      <w:r w:rsidRPr="00A50BD7">
        <w:rPr>
          <w:rFonts w:ascii="Garamond" w:hAnsi="Garamond"/>
        </w:rPr>
        <w:t>Catherine the Great at Home and Abroad: Two Centuries in Popular Biographies</w:t>
      </w:r>
      <w:r>
        <w:rPr>
          <w:rFonts w:ascii="Garamond" w:hAnsi="Garamond"/>
        </w:rPr>
        <w:t xml:space="preserve">,” </w:t>
      </w:r>
      <w:r w:rsidRPr="00A50BD7">
        <w:rPr>
          <w:rFonts w:ascii="Garamond" w:hAnsi="Garamond"/>
        </w:rPr>
        <w:t>Popular Culture Association Conference</w:t>
      </w:r>
      <w:r>
        <w:rPr>
          <w:rFonts w:ascii="Garamond" w:hAnsi="Garamond"/>
        </w:rPr>
        <w:t>, Boston, June 3-5</w:t>
      </w:r>
      <w:r w:rsidR="00622480">
        <w:rPr>
          <w:rFonts w:ascii="Garamond" w:hAnsi="Garamond"/>
        </w:rPr>
        <w:t>S</w:t>
      </w:r>
    </w:p>
    <w:p w:rsidR="00086470" w:rsidRDefault="00086470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1C7A6A">
        <w:rPr>
          <w:rFonts w:ascii="Garamond" w:hAnsi="Garamond"/>
        </w:rPr>
        <w:t xml:space="preserve">Presenter and organizer, </w:t>
      </w:r>
      <w:r w:rsidRPr="00086470">
        <w:rPr>
          <w:rFonts w:ascii="Garamond" w:hAnsi="Garamond"/>
        </w:rPr>
        <w:t xml:space="preserve">“‘The World of Bribery:’ </w:t>
      </w:r>
      <w:proofErr w:type="spellStart"/>
      <w:r w:rsidRPr="00086470">
        <w:rPr>
          <w:rFonts w:ascii="Garamond" w:hAnsi="Garamond"/>
        </w:rPr>
        <w:t>Faddei</w:t>
      </w:r>
      <w:proofErr w:type="spellEnd"/>
      <w:r w:rsidRPr="00086470">
        <w:rPr>
          <w:rFonts w:ascii="Garamond" w:hAnsi="Garamond"/>
        </w:rPr>
        <w:t xml:space="preserve"> </w:t>
      </w:r>
      <w:proofErr w:type="spellStart"/>
      <w:r w:rsidRPr="00086470">
        <w:rPr>
          <w:rFonts w:ascii="Garamond" w:hAnsi="Garamond"/>
        </w:rPr>
        <w:t>Bulgarin</w:t>
      </w:r>
      <w:proofErr w:type="spellEnd"/>
      <w:r w:rsidRPr="00086470">
        <w:rPr>
          <w:rFonts w:ascii="Garamond" w:hAnsi="Garamond"/>
        </w:rPr>
        <w:t xml:space="preserve">, Alexander Ostrovsky, and Nadezhda </w:t>
      </w:r>
      <w:proofErr w:type="spellStart"/>
      <w:r w:rsidRPr="00086470">
        <w:rPr>
          <w:rFonts w:ascii="Garamond" w:hAnsi="Garamond"/>
        </w:rPr>
        <w:t>Khvoshchinskaia</w:t>
      </w:r>
      <w:proofErr w:type="spellEnd"/>
      <w:r>
        <w:rPr>
          <w:rFonts w:ascii="Garamond" w:hAnsi="Garamond"/>
        </w:rPr>
        <w:t>,</w:t>
      </w:r>
      <w:r w:rsidRPr="00086470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 w:rsidRPr="00442D51">
        <w:rPr>
          <w:rFonts w:ascii="Garamond" w:hAnsi="Garamond"/>
        </w:rPr>
        <w:t>ASEEES,</w:t>
      </w:r>
      <w:r>
        <w:rPr>
          <w:rFonts w:ascii="Garamond" w:hAnsi="Garamond"/>
        </w:rPr>
        <w:t xml:space="preserve"> November 7</w:t>
      </w:r>
    </w:p>
    <w:p w:rsidR="00683FE0" w:rsidRDefault="00683FE0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3B7866">
        <w:rPr>
          <w:rFonts w:ascii="Garamond" w:hAnsi="Garamond"/>
        </w:rPr>
        <w:t>D</w:t>
      </w:r>
      <w:r>
        <w:rPr>
          <w:rFonts w:ascii="Garamond" w:hAnsi="Garamond"/>
        </w:rPr>
        <w:t>iscussant and organizer, “</w:t>
      </w:r>
      <w:r w:rsidR="00086470" w:rsidRPr="00086470">
        <w:rPr>
          <w:rFonts w:ascii="Garamond" w:hAnsi="Garamond"/>
        </w:rPr>
        <w:t>Three Nineteenth-Century Women Novelists and the Raptures of Dostoevsky</w:t>
      </w:r>
      <w:r>
        <w:rPr>
          <w:rFonts w:ascii="Garamond" w:hAnsi="Garamond"/>
        </w:rPr>
        <w:t xml:space="preserve">,” </w:t>
      </w:r>
      <w:r w:rsidRPr="00442D51">
        <w:rPr>
          <w:rFonts w:ascii="Garamond" w:hAnsi="Garamond"/>
        </w:rPr>
        <w:t>ASEEES,</w:t>
      </w:r>
      <w:r>
        <w:rPr>
          <w:rFonts w:ascii="Garamond" w:hAnsi="Garamond"/>
        </w:rPr>
        <w:t xml:space="preserve"> November</w:t>
      </w:r>
      <w:r w:rsidR="00086470">
        <w:rPr>
          <w:rFonts w:ascii="Garamond" w:hAnsi="Garamond"/>
        </w:rPr>
        <w:t xml:space="preserve"> 6</w:t>
      </w:r>
    </w:p>
    <w:p w:rsidR="00683FE0" w:rsidRDefault="00683FE0" w:rsidP="00683FE0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Panel discussant: Gender and Sexuality within Slavic Studies, AATSEEL, February 8</w:t>
      </w:r>
    </w:p>
    <w:p w:rsidR="009A2C26" w:rsidRDefault="009A2C26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E62DB7">
        <w:rPr>
          <w:rFonts w:ascii="Garamond" w:hAnsi="Garamond"/>
        </w:rPr>
        <w:t>“</w:t>
      </w:r>
      <w:r w:rsidR="00E62DB7" w:rsidRPr="00E62DB7">
        <w:rPr>
          <w:rFonts w:ascii="Garamond" w:hAnsi="Garamond"/>
        </w:rPr>
        <w:t xml:space="preserve">Public Opinion and Corruption in Nineteenth-Century Russian Civil Society: Literary Exposés by Nadezhda </w:t>
      </w:r>
      <w:proofErr w:type="spellStart"/>
      <w:r w:rsidR="00E62DB7" w:rsidRPr="00E62DB7">
        <w:rPr>
          <w:rFonts w:ascii="Garamond" w:hAnsi="Garamond"/>
        </w:rPr>
        <w:t>Khvoshchinskaia</w:t>
      </w:r>
      <w:proofErr w:type="spellEnd"/>
      <w:r w:rsidR="00E62DB7" w:rsidRPr="00E62DB7">
        <w:rPr>
          <w:rFonts w:ascii="Garamond" w:hAnsi="Garamond"/>
        </w:rPr>
        <w:t xml:space="preserve"> and Mikhail </w:t>
      </w:r>
      <w:proofErr w:type="spellStart"/>
      <w:r w:rsidR="00E62DB7" w:rsidRPr="00E62DB7">
        <w:rPr>
          <w:rFonts w:ascii="Garamond" w:hAnsi="Garamond"/>
        </w:rPr>
        <w:t>Saltykov</w:t>
      </w:r>
      <w:proofErr w:type="spellEnd"/>
      <w:r w:rsidR="00E62DB7" w:rsidRPr="00E62DB7">
        <w:rPr>
          <w:rFonts w:ascii="Garamond" w:hAnsi="Garamond"/>
        </w:rPr>
        <w:t>-Shchedrin</w:t>
      </w:r>
      <w:r w:rsidR="00E62DB7">
        <w:rPr>
          <w:rFonts w:ascii="Garamond" w:hAnsi="Garamond"/>
        </w:rPr>
        <w:t xml:space="preserve">,” </w:t>
      </w:r>
      <w:r w:rsidR="00E62DB7" w:rsidRPr="00442D51">
        <w:rPr>
          <w:rFonts w:ascii="Garamond" w:hAnsi="Garamond"/>
        </w:rPr>
        <w:t>ASEEES,</w:t>
      </w:r>
      <w:r w:rsidR="00E62DB7">
        <w:rPr>
          <w:rFonts w:ascii="Garamond" w:hAnsi="Garamond"/>
        </w:rPr>
        <w:t xml:space="preserve"> November </w:t>
      </w:r>
    </w:p>
    <w:p w:rsidR="0045416A" w:rsidRDefault="0045416A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3D34A8">
        <w:rPr>
          <w:rFonts w:ascii="Garamond" w:hAnsi="Garamond"/>
        </w:rPr>
        <w:t>Discussant and organizer</w:t>
      </w:r>
      <w:r>
        <w:rPr>
          <w:rFonts w:ascii="Garamond" w:hAnsi="Garamond"/>
        </w:rPr>
        <w:t>: “</w:t>
      </w:r>
      <w:r w:rsidRPr="0045416A">
        <w:rPr>
          <w:rFonts w:ascii="Garamond" w:hAnsi="Garamond"/>
        </w:rPr>
        <w:t>New Books on Gender in</w:t>
      </w:r>
      <w:r>
        <w:rPr>
          <w:rFonts w:ascii="Garamond" w:hAnsi="Garamond"/>
        </w:rPr>
        <w:t xml:space="preserve"> Russian Literature and Culture”: </w:t>
      </w:r>
      <w:r w:rsidRPr="00576A50">
        <w:rPr>
          <w:i/>
        </w:rPr>
        <w:t>Noble Sentiments and the Rise of Russian Novels</w:t>
      </w:r>
      <w:r w:rsidR="009E33E8">
        <w:t xml:space="preserve">, </w:t>
      </w:r>
      <w:r w:rsidRPr="00442D51">
        <w:rPr>
          <w:rFonts w:ascii="Garamond" w:hAnsi="Garamond"/>
        </w:rPr>
        <w:t>ASEEES,</w:t>
      </w:r>
      <w:r>
        <w:rPr>
          <w:rFonts w:ascii="Garamond" w:hAnsi="Garamond"/>
        </w:rPr>
        <w:t xml:space="preserve"> November</w:t>
      </w:r>
    </w:p>
    <w:p w:rsidR="00D948ED" w:rsidRDefault="00D948ED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Panel discussant: Gender and Sexuality within Slavic Studies, AATSEEL, February 8</w:t>
      </w:r>
    </w:p>
    <w:p w:rsidR="00705A6B" w:rsidRDefault="003E2B25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2018 “</w:t>
      </w:r>
      <w:r w:rsidR="00705A6B" w:rsidRPr="00705A6B">
        <w:rPr>
          <w:rFonts w:ascii="Garamond" w:hAnsi="Garamond"/>
        </w:rPr>
        <w:t xml:space="preserve">Catherine the Great and Other New </w:t>
      </w:r>
      <w:proofErr w:type="spellStart"/>
      <w:r w:rsidR="00705A6B" w:rsidRPr="00705A6B">
        <w:rPr>
          <w:rFonts w:ascii="Garamond" w:hAnsi="Garamond"/>
        </w:rPr>
        <w:t>New</w:t>
      </w:r>
      <w:proofErr w:type="spellEnd"/>
      <w:r w:rsidR="00705A6B" w:rsidRPr="00705A6B">
        <w:rPr>
          <w:rFonts w:ascii="Garamond" w:hAnsi="Garamond"/>
        </w:rPr>
        <w:t xml:space="preserve"> Lives of Remarkable Royals by </w:t>
      </w:r>
      <w:proofErr w:type="spellStart"/>
      <w:r w:rsidR="00705A6B" w:rsidRPr="00705A6B">
        <w:rPr>
          <w:rFonts w:ascii="Garamond" w:hAnsi="Garamond"/>
        </w:rPr>
        <w:t>Ol’ga</w:t>
      </w:r>
      <w:proofErr w:type="spellEnd"/>
      <w:r w:rsidR="00705A6B" w:rsidRPr="00705A6B">
        <w:rPr>
          <w:rFonts w:ascii="Garamond" w:hAnsi="Garamond"/>
        </w:rPr>
        <w:t xml:space="preserve"> </w:t>
      </w:r>
      <w:proofErr w:type="spellStart"/>
      <w:r w:rsidR="00705A6B" w:rsidRPr="00705A6B">
        <w:rPr>
          <w:rFonts w:ascii="Garamond" w:hAnsi="Garamond"/>
        </w:rPr>
        <w:t>Eliseeva</w:t>
      </w:r>
      <w:proofErr w:type="spellEnd"/>
      <w:r w:rsidR="00705A6B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705A6B">
        <w:rPr>
          <w:rFonts w:ascii="Garamond" w:hAnsi="Garamond"/>
        </w:rPr>
        <w:t xml:space="preserve"> </w:t>
      </w:r>
      <w:r w:rsidR="00705A6B" w:rsidRPr="00442D51">
        <w:rPr>
          <w:rFonts w:ascii="Garamond" w:hAnsi="Garamond"/>
        </w:rPr>
        <w:t xml:space="preserve">ASEEES, </w:t>
      </w:r>
      <w:r w:rsidR="00705A6B">
        <w:rPr>
          <w:rFonts w:ascii="Garamond" w:hAnsi="Garamond"/>
        </w:rPr>
        <w:t>December</w:t>
      </w:r>
      <w:r w:rsidR="00305B55">
        <w:rPr>
          <w:rFonts w:ascii="Garamond" w:hAnsi="Garamond"/>
        </w:rPr>
        <w:t xml:space="preserve"> 6</w:t>
      </w:r>
      <w:r w:rsidR="00705A6B">
        <w:rPr>
          <w:rFonts w:ascii="Garamond" w:hAnsi="Garamond"/>
        </w:rPr>
        <w:t>.</w:t>
      </w:r>
    </w:p>
    <w:p w:rsidR="005E5075" w:rsidRDefault="005E5075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2A1349">
        <w:rPr>
          <w:rFonts w:ascii="Garamond" w:hAnsi="Garamond"/>
        </w:rPr>
        <w:t>Presenter and r</w:t>
      </w:r>
      <w:r>
        <w:rPr>
          <w:rFonts w:ascii="Garamond" w:hAnsi="Garamond"/>
        </w:rPr>
        <w:t xml:space="preserve">oundtable organizer, </w:t>
      </w:r>
      <w:r w:rsidR="002A1349">
        <w:rPr>
          <w:rFonts w:ascii="Garamond" w:hAnsi="Garamond"/>
        </w:rPr>
        <w:t>“</w:t>
      </w:r>
      <w:r w:rsidR="002A1349" w:rsidRPr="002A1349">
        <w:rPr>
          <w:rFonts w:ascii="Garamond" w:hAnsi="Garamond"/>
        </w:rPr>
        <w:t>Noble Rot: Corruption, Civil Society, and Literary Elites in Russia</w:t>
      </w:r>
      <w:r w:rsidR="002A1349">
        <w:rPr>
          <w:rFonts w:ascii="Garamond" w:hAnsi="Garamond"/>
        </w:rPr>
        <w:t xml:space="preserve">,” </w:t>
      </w:r>
      <w:r>
        <w:rPr>
          <w:rFonts w:ascii="Garamond" w:hAnsi="Garamond"/>
        </w:rPr>
        <w:t xml:space="preserve">Other </w:t>
      </w:r>
      <w:proofErr w:type="spellStart"/>
      <w:r>
        <w:rPr>
          <w:rFonts w:ascii="Garamond" w:hAnsi="Garamond"/>
        </w:rPr>
        <w:t>Herzens</w:t>
      </w:r>
      <w:proofErr w:type="spellEnd"/>
      <w:r>
        <w:rPr>
          <w:rFonts w:ascii="Garamond" w:hAnsi="Garamond"/>
        </w:rPr>
        <w:t xml:space="preserve">, </w:t>
      </w:r>
      <w:r w:rsidRPr="00442D51">
        <w:rPr>
          <w:rFonts w:ascii="Garamond" w:hAnsi="Garamond"/>
        </w:rPr>
        <w:t>ASEEES, November</w:t>
      </w:r>
      <w:r w:rsidR="002A1349">
        <w:rPr>
          <w:rFonts w:ascii="Garamond" w:hAnsi="Garamond"/>
        </w:rPr>
        <w:t xml:space="preserve"> 11</w:t>
      </w:r>
      <w:r w:rsidRPr="00442D51">
        <w:rPr>
          <w:rFonts w:ascii="Garamond" w:hAnsi="Garamond"/>
        </w:rPr>
        <w:t>.</w:t>
      </w:r>
    </w:p>
    <w:bookmarkEnd w:id="11"/>
    <w:p w:rsidR="002A1349" w:rsidRDefault="002A1349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Pr="002A1349">
        <w:rPr>
          <w:rFonts w:ascii="Garamond" w:hAnsi="Garamond"/>
        </w:rPr>
        <w:t>“Serfdom in Russian Women’s Novels</w:t>
      </w:r>
      <w:r>
        <w:rPr>
          <w:rFonts w:ascii="Garamond" w:hAnsi="Garamond"/>
        </w:rPr>
        <w:t xml:space="preserve"> by</w:t>
      </w:r>
      <w:r w:rsidRPr="002A1349">
        <w:rPr>
          <w:rFonts w:ascii="Garamond" w:hAnsi="Garamond"/>
        </w:rPr>
        <w:t xml:space="preserve"> Evgenia Tur, and Sofia and Nadezhda </w:t>
      </w:r>
      <w:proofErr w:type="spellStart"/>
      <w:r w:rsidRPr="002A1349">
        <w:rPr>
          <w:rFonts w:ascii="Garamond" w:hAnsi="Garamond"/>
        </w:rPr>
        <w:t>Khvoshchinskaia</w:t>
      </w:r>
      <w:proofErr w:type="spellEnd"/>
      <w:r>
        <w:rPr>
          <w:rFonts w:ascii="Garamond" w:hAnsi="Garamond"/>
        </w:rPr>
        <w:t>,</w:t>
      </w:r>
      <w:r w:rsidRPr="002A1349">
        <w:rPr>
          <w:rFonts w:ascii="Garamond" w:hAnsi="Garamond"/>
        </w:rPr>
        <w:t>”</w:t>
      </w:r>
      <w:r>
        <w:rPr>
          <w:rFonts w:ascii="Garamond" w:hAnsi="Garamond"/>
        </w:rPr>
        <w:t xml:space="preserve"> ASEEES, November 11.</w:t>
      </w:r>
    </w:p>
    <w:p w:rsidR="00B6137D" w:rsidRDefault="00B6137D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AB7597">
        <w:rPr>
          <w:rFonts w:ascii="Garamond" w:hAnsi="Garamond"/>
        </w:rPr>
        <w:t>“</w:t>
      </w:r>
      <w:r w:rsidR="00AB7597" w:rsidRPr="00AB7597">
        <w:rPr>
          <w:rFonts w:ascii="Garamond" w:hAnsi="Garamond"/>
        </w:rPr>
        <w:t>Serfdom in Russian Novels: Evgenia Tur</w:t>
      </w:r>
      <w:r w:rsidR="0069776C">
        <w:rPr>
          <w:rFonts w:ascii="Garamond" w:hAnsi="Garamond"/>
        </w:rPr>
        <w:t xml:space="preserve"> and</w:t>
      </w:r>
      <w:r w:rsidR="00AB7597" w:rsidRPr="00AB7597">
        <w:rPr>
          <w:rFonts w:ascii="Garamond" w:hAnsi="Garamond"/>
        </w:rPr>
        <w:t xml:space="preserve"> Sofia and Nadezhda </w:t>
      </w:r>
      <w:proofErr w:type="spellStart"/>
      <w:r w:rsidR="00AB7597" w:rsidRPr="00AB7597">
        <w:rPr>
          <w:rFonts w:ascii="Garamond" w:hAnsi="Garamond"/>
        </w:rPr>
        <w:t>Khvoshchinskaia</w:t>
      </w:r>
      <w:proofErr w:type="spellEnd"/>
      <w:r w:rsidR="00AB7597">
        <w:rPr>
          <w:rFonts w:ascii="Garamond" w:hAnsi="Garamond"/>
        </w:rPr>
        <w:t>,” AATSEEL, February</w:t>
      </w:r>
      <w:r w:rsidR="0069776C">
        <w:rPr>
          <w:rFonts w:ascii="Garamond" w:hAnsi="Garamond"/>
        </w:rPr>
        <w:t xml:space="preserve"> 3</w:t>
      </w:r>
    </w:p>
    <w:p w:rsidR="00AB7597" w:rsidRDefault="00AB7597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Panel discussant, “</w:t>
      </w:r>
      <w:proofErr w:type="spellStart"/>
      <w:r w:rsidRPr="00AB7597">
        <w:rPr>
          <w:rFonts w:ascii="Garamond" w:hAnsi="Garamond"/>
        </w:rPr>
        <w:t>Slavists</w:t>
      </w:r>
      <w:proofErr w:type="spellEnd"/>
      <w:r w:rsidRPr="00AB7597">
        <w:rPr>
          <w:rFonts w:ascii="Garamond" w:hAnsi="Garamond"/>
        </w:rPr>
        <w:t xml:space="preserve"> as Biographers and Scholars of Life-Writing</w:t>
      </w:r>
      <w:r>
        <w:rPr>
          <w:rFonts w:ascii="Garamond" w:hAnsi="Garamond"/>
        </w:rPr>
        <w:t>,</w:t>
      </w:r>
      <w:r w:rsidR="005B4FB1">
        <w:rPr>
          <w:rFonts w:ascii="Garamond" w:hAnsi="Garamond"/>
        </w:rPr>
        <w:t>”</w:t>
      </w:r>
      <w:r>
        <w:rPr>
          <w:rFonts w:ascii="Garamond" w:hAnsi="Garamond"/>
        </w:rPr>
        <w:t xml:space="preserve"> AATSEEL, February</w:t>
      </w:r>
    </w:p>
    <w:p w:rsidR="007B7EBC" w:rsidRPr="00442D51" w:rsidRDefault="007B7EBC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 w:rsidRPr="00442D51">
        <w:rPr>
          <w:rFonts w:ascii="Garamond" w:hAnsi="Garamond"/>
        </w:rPr>
        <w:lastRenderedPageBreak/>
        <w:t>2016</w:t>
      </w:r>
      <w:r w:rsidRPr="00442D51">
        <w:rPr>
          <w:rFonts w:ascii="Garamond" w:hAnsi="Garamond"/>
        </w:rPr>
        <w:tab/>
      </w:r>
      <w:r w:rsidR="00D1157D" w:rsidRPr="00442D51">
        <w:rPr>
          <w:rFonts w:ascii="Garamond" w:hAnsi="Garamond"/>
        </w:rPr>
        <w:t xml:space="preserve">Chair and </w:t>
      </w:r>
      <w:r w:rsidR="005E5075">
        <w:rPr>
          <w:rFonts w:ascii="Garamond" w:hAnsi="Garamond"/>
        </w:rPr>
        <w:t>roundtable</w:t>
      </w:r>
      <w:r w:rsidR="00D1157D" w:rsidRPr="00442D51">
        <w:rPr>
          <w:rFonts w:ascii="Garamond" w:hAnsi="Garamond"/>
        </w:rPr>
        <w:t xml:space="preserve"> organizer: </w:t>
      </w:r>
      <w:r w:rsidRPr="00442D51">
        <w:rPr>
          <w:rFonts w:ascii="Garamond" w:hAnsi="Garamond"/>
        </w:rPr>
        <w:t>Russian, Eastern European, and European Networks of Women Writers and Translators,</w:t>
      </w:r>
      <w:r w:rsidR="00D1157D" w:rsidRPr="00442D51">
        <w:rPr>
          <w:rFonts w:ascii="Garamond" w:hAnsi="Garamond"/>
        </w:rPr>
        <w:t xml:space="preserve"> </w:t>
      </w:r>
      <w:r w:rsidR="005E5075" w:rsidRPr="00442D51">
        <w:rPr>
          <w:rFonts w:ascii="Garamond" w:hAnsi="Garamond"/>
        </w:rPr>
        <w:t>ASEEES</w:t>
      </w:r>
    </w:p>
    <w:p w:rsidR="00D1157D" w:rsidRPr="00442D51" w:rsidRDefault="005E5075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Chair</w:t>
      </w:r>
      <w:r w:rsidR="00D1157D" w:rsidRPr="00442D51">
        <w:rPr>
          <w:rFonts w:ascii="Garamond" w:hAnsi="Garamond"/>
        </w:rPr>
        <w:t xml:space="preserve">, </w:t>
      </w:r>
      <w:r>
        <w:rPr>
          <w:rFonts w:ascii="Garamond" w:hAnsi="Garamond"/>
        </w:rPr>
        <w:t>“</w:t>
      </w:r>
      <w:proofErr w:type="spellStart"/>
      <w:r w:rsidR="00A60B04" w:rsidRPr="00442D51">
        <w:rPr>
          <w:rFonts w:ascii="Garamond" w:hAnsi="Garamond"/>
          <w:i/>
        </w:rPr>
        <w:t>Damskaia</w:t>
      </w:r>
      <w:proofErr w:type="spellEnd"/>
      <w:r w:rsidR="00A60B04" w:rsidRPr="00442D51">
        <w:rPr>
          <w:rFonts w:ascii="Garamond" w:hAnsi="Garamond"/>
          <w:i/>
        </w:rPr>
        <w:t xml:space="preserve"> </w:t>
      </w:r>
      <w:proofErr w:type="spellStart"/>
      <w:r w:rsidR="00A60B04" w:rsidRPr="00442D51">
        <w:rPr>
          <w:rFonts w:ascii="Garamond" w:hAnsi="Garamond"/>
          <w:i/>
        </w:rPr>
        <w:t>literatura</w:t>
      </w:r>
      <w:proofErr w:type="spellEnd"/>
      <w:r>
        <w:rPr>
          <w:rFonts w:ascii="Garamond" w:hAnsi="Garamond"/>
        </w:rPr>
        <w:t xml:space="preserve">: </w:t>
      </w:r>
      <w:r w:rsidR="00A60B04" w:rsidRPr="00442D51">
        <w:rPr>
          <w:rFonts w:ascii="Garamond" w:hAnsi="Garamond"/>
        </w:rPr>
        <w:t>Russia and the Genre of Popular Romance,</w:t>
      </w:r>
      <w:r>
        <w:rPr>
          <w:rFonts w:ascii="Garamond" w:hAnsi="Garamond"/>
        </w:rPr>
        <w:t>”</w:t>
      </w:r>
      <w:r w:rsidR="00A60B04" w:rsidRPr="00442D51">
        <w:rPr>
          <w:rFonts w:ascii="Garamond" w:hAnsi="Garamond"/>
        </w:rPr>
        <w:t xml:space="preserve"> ASEEES</w:t>
      </w:r>
    </w:p>
    <w:p w:rsidR="00B11BB3" w:rsidRPr="00442D51" w:rsidRDefault="00B11BB3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 w:rsidRPr="00442D51">
        <w:rPr>
          <w:rFonts w:ascii="Garamond" w:hAnsi="Garamond"/>
        </w:rPr>
        <w:t>2015</w:t>
      </w:r>
      <w:r w:rsidRPr="00442D51">
        <w:rPr>
          <w:rFonts w:ascii="Garamond" w:hAnsi="Garamond"/>
        </w:rPr>
        <w:tab/>
        <w:t xml:space="preserve">“Madame </w:t>
      </w:r>
      <w:proofErr w:type="spellStart"/>
      <w:r w:rsidRPr="00442D51">
        <w:rPr>
          <w:rFonts w:ascii="Garamond" w:hAnsi="Garamond"/>
        </w:rPr>
        <w:t>Genlis</w:t>
      </w:r>
      <w:proofErr w:type="spellEnd"/>
      <w:r w:rsidRPr="00442D51">
        <w:rPr>
          <w:rFonts w:ascii="Garamond" w:hAnsi="Garamond"/>
        </w:rPr>
        <w:t xml:space="preserve"> in Russia,” panel organizer: The Digital Eighteenth Century, </w:t>
      </w:r>
      <w:r w:rsidR="00D1157D" w:rsidRPr="00442D51">
        <w:rPr>
          <w:rFonts w:ascii="Garamond" w:hAnsi="Garamond"/>
        </w:rPr>
        <w:t>ASEEES</w:t>
      </w:r>
    </w:p>
    <w:p w:rsidR="00B11BB3" w:rsidRPr="00442D51" w:rsidRDefault="00B11BB3" w:rsidP="00B11BB3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 xml:space="preserve">Panel discussant, </w:t>
      </w:r>
      <w:proofErr w:type="spellStart"/>
      <w:r w:rsidRPr="00442D51">
        <w:rPr>
          <w:rFonts w:ascii="Garamond" w:hAnsi="Garamond"/>
          <w:szCs w:val="24"/>
        </w:rPr>
        <w:t>Vasily</w:t>
      </w:r>
      <w:proofErr w:type="spellEnd"/>
      <w:r w:rsidRPr="00442D51">
        <w:rPr>
          <w:rFonts w:ascii="Garamond" w:hAnsi="Garamond"/>
          <w:szCs w:val="24"/>
        </w:rPr>
        <w:t xml:space="preserve"> </w:t>
      </w:r>
      <w:proofErr w:type="spellStart"/>
      <w:r w:rsidRPr="00442D51">
        <w:rPr>
          <w:rFonts w:ascii="Garamond" w:hAnsi="Garamond"/>
          <w:szCs w:val="24"/>
        </w:rPr>
        <w:t>Sleptsov</w:t>
      </w:r>
      <w:proofErr w:type="spellEnd"/>
      <w:r w:rsidRPr="00442D51">
        <w:rPr>
          <w:rFonts w:ascii="Garamond" w:hAnsi="Garamond"/>
          <w:szCs w:val="24"/>
        </w:rPr>
        <w:t xml:space="preserve">: </w:t>
      </w:r>
      <w:r w:rsidR="00791CDB" w:rsidRPr="00442D51">
        <w:rPr>
          <w:rFonts w:ascii="Garamond" w:hAnsi="Garamond"/>
          <w:szCs w:val="24"/>
        </w:rPr>
        <w:t>A Peculiarly Modern Sensibility</w:t>
      </w:r>
      <w:r w:rsidRPr="00442D51">
        <w:rPr>
          <w:rFonts w:ascii="Garamond" w:hAnsi="Garamond"/>
          <w:szCs w:val="24"/>
        </w:rPr>
        <w:t>, ASEEES.</w:t>
      </w:r>
    </w:p>
    <w:p w:rsidR="00010A98" w:rsidRPr="00442D51" w:rsidRDefault="003869FE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  <w:color w:val="000000"/>
        </w:rPr>
      </w:pPr>
      <w:r w:rsidRPr="00442D51">
        <w:rPr>
          <w:rFonts w:ascii="Garamond" w:hAnsi="Garamond"/>
        </w:rPr>
        <w:t>2014</w:t>
      </w:r>
      <w:r w:rsidRPr="00442D51">
        <w:rPr>
          <w:rFonts w:ascii="Garamond" w:hAnsi="Garamond"/>
        </w:rPr>
        <w:tab/>
      </w:r>
      <w:r w:rsidR="00D862C0" w:rsidRPr="00442D51">
        <w:rPr>
          <w:rFonts w:ascii="Garamond" w:hAnsi="Garamond"/>
        </w:rPr>
        <w:t>“</w:t>
      </w:r>
      <w:r w:rsidR="00C57200" w:rsidRPr="00442D51">
        <w:rPr>
          <w:rFonts w:ascii="Garamond" w:hAnsi="Garamond"/>
        </w:rPr>
        <w:t>The Tolstoy Family: Conflicts in the Literary Field at Home,” panel organizer</w:t>
      </w:r>
      <w:r w:rsidRPr="00442D51">
        <w:rPr>
          <w:rFonts w:ascii="Garamond" w:hAnsi="Garamond"/>
        </w:rPr>
        <w:t>:</w:t>
      </w:r>
      <w:r w:rsidR="00C57200" w:rsidRPr="00442D51">
        <w:rPr>
          <w:rFonts w:ascii="Garamond" w:hAnsi="Garamond"/>
        </w:rPr>
        <w:t xml:space="preserve"> </w:t>
      </w:r>
      <w:r w:rsidR="00C57200" w:rsidRPr="00442D51">
        <w:rPr>
          <w:rFonts w:ascii="Garamond" w:hAnsi="Garamond"/>
          <w:color w:val="000000"/>
        </w:rPr>
        <w:t xml:space="preserve">Sofia </w:t>
      </w:r>
    </w:p>
    <w:p w:rsidR="00C57200" w:rsidRPr="00442D51" w:rsidRDefault="00C57200" w:rsidP="005950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  <w:b/>
        </w:rPr>
      </w:pPr>
      <w:proofErr w:type="spellStart"/>
      <w:r w:rsidRPr="00442D51">
        <w:rPr>
          <w:rFonts w:ascii="Garamond" w:hAnsi="Garamond"/>
          <w:color w:val="000000"/>
        </w:rPr>
        <w:t>Andreevna</w:t>
      </w:r>
      <w:proofErr w:type="spellEnd"/>
      <w:r w:rsidRPr="00442D51">
        <w:rPr>
          <w:rFonts w:ascii="Garamond" w:hAnsi="Garamond"/>
          <w:color w:val="000000"/>
        </w:rPr>
        <w:t xml:space="preserve"> </w:t>
      </w:r>
      <w:proofErr w:type="spellStart"/>
      <w:r w:rsidRPr="00442D51">
        <w:rPr>
          <w:rFonts w:ascii="Garamond" w:hAnsi="Garamond"/>
          <w:color w:val="000000"/>
        </w:rPr>
        <w:t>Tolstaya</w:t>
      </w:r>
      <w:proofErr w:type="spellEnd"/>
      <w:r w:rsidRPr="00442D51">
        <w:rPr>
          <w:rFonts w:ascii="Garamond" w:hAnsi="Garamond"/>
          <w:color w:val="000000"/>
        </w:rPr>
        <w:t>: Lives, Works and Reevaluations</w:t>
      </w:r>
      <w:r w:rsidR="00B856B7" w:rsidRPr="00442D51">
        <w:rPr>
          <w:rFonts w:ascii="Garamond" w:hAnsi="Garamond"/>
          <w:color w:val="000000"/>
        </w:rPr>
        <w:t>,</w:t>
      </w:r>
      <w:r w:rsidRPr="00442D51">
        <w:rPr>
          <w:rFonts w:ascii="Garamond" w:hAnsi="Garamond"/>
          <w:b/>
        </w:rPr>
        <w:t xml:space="preserve"> </w:t>
      </w:r>
      <w:r w:rsidR="00791CDB" w:rsidRPr="00442D51">
        <w:rPr>
          <w:rFonts w:ascii="Garamond" w:hAnsi="Garamond"/>
        </w:rPr>
        <w:t>ASEEES</w:t>
      </w:r>
      <w:r w:rsidR="00D862C0" w:rsidRPr="00442D51">
        <w:rPr>
          <w:rFonts w:ascii="Garamond" w:hAnsi="Garamond"/>
        </w:rPr>
        <w:t>.</w:t>
      </w:r>
    </w:p>
    <w:p w:rsidR="006653B2" w:rsidRPr="00442D51" w:rsidRDefault="003869FE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</w:r>
      <w:r w:rsidR="00D862C0" w:rsidRPr="00442D51">
        <w:rPr>
          <w:rFonts w:ascii="Garamond" w:hAnsi="Garamond"/>
          <w:szCs w:val="24"/>
        </w:rPr>
        <w:t>“</w:t>
      </w:r>
      <w:r w:rsidR="006653B2" w:rsidRPr="00442D51">
        <w:rPr>
          <w:rFonts w:ascii="Garamond" w:hAnsi="Garamond"/>
          <w:szCs w:val="24"/>
        </w:rPr>
        <w:t xml:space="preserve">The Rise of Russian Novels: George Sand, the </w:t>
      </w:r>
      <w:proofErr w:type="spellStart"/>
      <w:r w:rsidR="006653B2" w:rsidRPr="00442D51">
        <w:rPr>
          <w:rFonts w:ascii="Garamond" w:hAnsi="Garamond"/>
          <w:szCs w:val="24"/>
        </w:rPr>
        <w:t>Dostoevskys</w:t>
      </w:r>
      <w:proofErr w:type="spellEnd"/>
      <w:r w:rsidR="006653B2" w:rsidRPr="00442D51">
        <w:rPr>
          <w:rFonts w:ascii="Garamond" w:hAnsi="Garamond"/>
          <w:szCs w:val="24"/>
        </w:rPr>
        <w:t xml:space="preserve">, and the </w:t>
      </w:r>
      <w:proofErr w:type="spellStart"/>
      <w:r w:rsidR="006653B2" w:rsidRPr="00442D51">
        <w:rPr>
          <w:rFonts w:ascii="Garamond" w:hAnsi="Garamond"/>
          <w:szCs w:val="24"/>
        </w:rPr>
        <w:t>Khvoshchinskys</w:t>
      </w:r>
      <w:proofErr w:type="spellEnd"/>
      <w:r w:rsidR="003F7FE0" w:rsidRPr="00442D51">
        <w:rPr>
          <w:rFonts w:ascii="Garamond" w:hAnsi="Garamond"/>
          <w:szCs w:val="24"/>
        </w:rPr>
        <w:t xml:space="preserve">,” </w:t>
      </w:r>
      <w:r w:rsidRPr="00442D51">
        <w:rPr>
          <w:rFonts w:ascii="Garamond" w:hAnsi="Garamond"/>
          <w:szCs w:val="24"/>
        </w:rPr>
        <w:t xml:space="preserve">panel organizer: Nineteenth-Century Russian Readers and Markets: </w:t>
      </w:r>
      <w:proofErr w:type="spellStart"/>
      <w:r w:rsidRPr="00442D51">
        <w:rPr>
          <w:rFonts w:ascii="Garamond" w:hAnsi="Garamond"/>
          <w:szCs w:val="24"/>
        </w:rPr>
        <w:t>Aksakov</w:t>
      </w:r>
      <w:proofErr w:type="spellEnd"/>
      <w:r w:rsidRPr="00442D51">
        <w:rPr>
          <w:rFonts w:ascii="Garamond" w:hAnsi="Garamond"/>
          <w:szCs w:val="24"/>
        </w:rPr>
        <w:t>,</w:t>
      </w:r>
      <w:r w:rsidR="00CE4AFF" w:rsidRPr="00442D51">
        <w:rPr>
          <w:rFonts w:ascii="Garamond" w:hAnsi="Garamond"/>
          <w:szCs w:val="24"/>
        </w:rPr>
        <w:t xml:space="preserve"> </w:t>
      </w:r>
      <w:proofErr w:type="spellStart"/>
      <w:r w:rsidRPr="00442D51">
        <w:rPr>
          <w:rFonts w:ascii="Garamond" w:hAnsi="Garamond"/>
          <w:szCs w:val="24"/>
        </w:rPr>
        <w:t>Khvoshchinskaia</w:t>
      </w:r>
      <w:proofErr w:type="spellEnd"/>
      <w:r w:rsidRPr="00442D51">
        <w:rPr>
          <w:rFonts w:ascii="Garamond" w:hAnsi="Garamond"/>
          <w:szCs w:val="24"/>
        </w:rPr>
        <w:t xml:space="preserve">, and Dostoevsky, </w:t>
      </w:r>
      <w:r w:rsidR="00D862C0" w:rsidRPr="00442D51">
        <w:rPr>
          <w:rFonts w:ascii="Garamond" w:hAnsi="Garamond"/>
          <w:szCs w:val="24"/>
        </w:rPr>
        <w:t>ASEEES.</w:t>
      </w:r>
    </w:p>
    <w:p w:rsidR="00220EC8" w:rsidRPr="00442D51" w:rsidRDefault="00D862C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</w:r>
      <w:r w:rsidR="008B7EF5" w:rsidRPr="00442D51">
        <w:rPr>
          <w:rFonts w:ascii="Garamond" w:hAnsi="Garamond"/>
          <w:szCs w:val="24"/>
        </w:rPr>
        <w:t>Panel d</w:t>
      </w:r>
      <w:r w:rsidR="00220EC8" w:rsidRPr="00442D51">
        <w:rPr>
          <w:rFonts w:ascii="Garamond" w:hAnsi="Garamond"/>
          <w:szCs w:val="24"/>
        </w:rPr>
        <w:t>iscussant</w:t>
      </w:r>
      <w:r w:rsidR="008B7EF5" w:rsidRPr="00442D51">
        <w:rPr>
          <w:rFonts w:ascii="Garamond" w:hAnsi="Garamond"/>
          <w:szCs w:val="24"/>
        </w:rPr>
        <w:t>,</w:t>
      </w:r>
      <w:r w:rsidR="00220EC8" w:rsidRPr="00442D51">
        <w:rPr>
          <w:rFonts w:ascii="Garamond" w:hAnsi="Garamond"/>
          <w:szCs w:val="24"/>
        </w:rPr>
        <w:t xml:space="preserve"> Crossing the Boundaries of the Unbounded: </w:t>
      </w:r>
      <w:r w:rsidR="009E33E8">
        <w:rPr>
          <w:rFonts w:ascii="Garamond" w:hAnsi="Garamond"/>
          <w:szCs w:val="24"/>
        </w:rPr>
        <w:t>T</w:t>
      </w:r>
      <w:r w:rsidR="00220EC8" w:rsidRPr="00442D51">
        <w:rPr>
          <w:rFonts w:ascii="Garamond" w:hAnsi="Garamond"/>
          <w:szCs w:val="24"/>
        </w:rPr>
        <w:t>he Epistolary, the Confession, and the Family History as Alternativ</w:t>
      </w:r>
      <w:r w:rsidR="00B856B7" w:rsidRPr="00442D51">
        <w:rPr>
          <w:rFonts w:ascii="Garamond" w:hAnsi="Garamond"/>
          <w:szCs w:val="24"/>
        </w:rPr>
        <w:t xml:space="preserve">e Forms of Women’s Life Writing, </w:t>
      </w:r>
      <w:r w:rsidR="00220EC8" w:rsidRPr="00442D51">
        <w:rPr>
          <w:rFonts w:ascii="Garamond" w:hAnsi="Garamond"/>
          <w:szCs w:val="24"/>
        </w:rPr>
        <w:t>ASEEES.</w:t>
      </w:r>
    </w:p>
    <w:p w:rsidR="00220EC8" w:rsidRPr="00442D51" w:rsidRDefault="008B7EF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>Panel discussant, Karamzin’s Readers, ASEEES.</w:t>
      </w:r>
    </w:p>
    <w:p w:rsidR="007F5965" w:rsidRPr="00442D51" w:rsidRDefault="00D862C0" w:rsidP="005950CE">
      <w:pPr>
        <w:tabs>
          <w:tab w:val="left" w:pos="540"/>
        </w:tabs>
        <w:rPr>
          <w:rFonts w:ascii="Garamond" w:hAnsi="Garamond"/>
          <w:bCs/>
          <w:szCs w:val="24"/>
        </w:rPr>
      </w:pPr>
      <w:r w:rsidRPr="00442D51">
        <w:rPr>
          <w:rFonts w:ascii="Garamond" w:hAnsi="Garamond"/>
          <w:bCs/>
          <w:szCs w:val="24"/>
        </w:rPr>
        <w:t>2012</w:t>
      </w:r>
      <w:r w:rsidRPr="00442D51">
        <w:rPr>
          <w:rFonts w:ascii="Garamond" w:hAnsi="Garamond"/>
          <w:bCs/>
          <w:szCs w:val="24"/>
        </w:rPr>
        <w:tab/>
        <w:t>Chair</w:t>
      </w:r>
      <w:r w:rsidRPr="00442D51">
        <w:rPr>
          <w:rFonts w:ascii="Garamond" w:hAnsi="Garamond"/>
          <w:szCs w:val="24"/>
        </w:rPr>
        <w:t xml:space="preserve"> and </w:t>
      </w:r>
      <w:r w:rsidR="00E85A7B" w:rsidRPr="00442D51">
        <w:rPr>
          <w:rFonts w:ascii="Garamond" w:hAnsi="Garamond"/>
          <w:szCs w:val="24"/>
        </w:rPr>
        <w:t xml:space="preserve">panel </w:t>
      </w:r>
      <w:r w:rsidRPr="00442D51">
        <w:rPr>
          <w:rFonts w:ascii="Garamond" w:hAnsi="Garamond"/>
          <w:szCs w:val="24"/>
        </w:rPr>
        <w:t>organizer:</w:t>
      </w:r>
      <w:r w:rsidR="00467D33" w:rsidRPr="00442D51">
        <w:rPr>
          <w:rFonts w:ascii="Garamond" w:hAnsi="Garamond"/>
          <w:szCs w:val="24"/>
        </w:rPr>
        <w:t xml:space="preserve"> </w:t>
      </w:r>
      <w:r w:rsidR="00220EC8" w:rsidRPr="00442D51">
        <w:rPr>
          <w:rFonts w:ascii="Garamond" w:hAnsi="Garamond"/>
          <w:szCs w:val="24"/>
        </w:rPr>
        <w:t xml:space="preserve">Bio-Bibliographic Compilations of Women in France Before and After </w:t>
      </w:r>
      <w:proofErr w:type="spellStart"/>
      <w:r w:rsidR="00220EC8" w:rsidRPr="00442D51">
        <w:rPr>
          <w:rFonts w:ascii="Garamond" w:hAnsi="Garamond"/>
          <w:szCs w:val="24"/>
        </w:rPr>
        <w:t>Fortunée</w:t>
      </w:r>
      <w:proofErr w:type="spellEnd"/>
      <w:r w:rsidR="00220EC8" w:rsidRPr="00442D51">
        <w:rPr>
          <w:rFonts w:ascii="Garamond" w:hAnsi="Garamond"/>
          <w:szCs w:val="24"/>
        </w:rPr>
        <w:t xml:space="preserve"> Briquet (1804): Quantitative Literary Studies </w:t>
      </w:r>
      <w:r w:rsidR="00220EC8" w:rsidRPr="00442D51">
        <w:rPr>
          <w:rFonts w:ascii="Garamond" w:hAnsi="Garamond"/>
          <w:bCs/>
          <w:szCs w:val="24"/>
        </w:rPr>
        <w:t xml:space="preserve">and COST Action IS0901 </w:t>
      </w:r>
      <w:r w:rsidR="00220EC8" w:rsidRPr="00442D51">
        <w:rPr>
          <w:rFonts w:ascii="Garamond" w:hAnsi="Garamond"/>
          <w:bCs/>
          <w:i/>
          <w:iCs/>
          <w:szCs w:val="24"/>
        </w:rPr>
        <w:t xml:space="preserve">Women Writers </w:t>
      </w:r>
      <w:proofErr w:type="gramStart"/>
      <w:r w:rsidR="00220EC8" w:rsidRPr="00442D51">
        <w:rPr>
          <w:rFonts w:ascii="Garamond" w:hAnsi="Garamond"/>
          <w:bCs/>
          <w:i/>
          <w:iCs/>
          <w:szCs w:val="24"/>
        </w:rPr>
        <w:t>In</w:t>
      </w:r>
      <w:proofErr w:type="gramEnd"/>
      <w:r w:rsidR="00220EC8" w:rsidRPr="00442D51">
        <w:rPr>
          <w:rFonts w:ascii="Garamond" w:hAnsi="Garamond"/>
          <w:bCs/>
          <w:i/>
          <w:iCs/>
          <w:szCs w:val="24"/>
        </w:rPr>
        <w:t xml:space="preserve"> History: Toward a New Understanding of European Literary Culture </w:t>
      </w:r>
      <w:r w:rsidR="00220EC8" w:rsidRPr="00442D51">
        <w:rPr>
          <w:rFonts w:ascii="Garamond" w:hAnsi="Garamond"/>
          <w:bCs/>
          <w:szCs w:val="24"/>
        </w:rPr>
        <w:t>(2009-2013)</w:t>
      </w:r>
      <w:r w:rsidRPr="00442D51">
        <w:rPr>
          <w:rFonts w:ascii="Garamond" w:hAnsi="Garamond"/>
          <w:bCs/>
          <w:szCs w:val="24"/>
        </w:rPr>
        <w:t>,</w:t>
      </w:r>
      <w:r w:rsidR="00220EC8" w:rsidRPr="00442D51">
        <w:rPr>
          <w:rFonts w:ascii="Garamond" w:hAnsi="Garamond"/>
          <w:bCs/>
          <w:szCs w:val="24"/>
        </w:rPr>
        <w:t xml:space="preserve"> Women in </w:t>
      </w:r>
      <w:r w:rsidRPr="00442D51">
        <w:rPr>
          <w:rFonts w:ascii="Garamond" w:hAnsi="Garamond"/>
          <w:bCs/>
          <w:szCs w:val="24"/>
        </w:rPr>
        <w:t>French, Tempe, AZ, February 24</w:t>
      </w:r>
      <w:r w:rsidR="006C426E" w:rsidRPr="00442D51">
        <w:rPr>
          <w:rFonts w:ascii="Garamond" w:hAnsi="Garamond"/>
          <w:bCs/>
          <w:szCs w:val="24"/>
        </w:rPr>
        <w:t>.</w:t>
      </w:r>
    </w:p>
    <w:p w:rsidR="00C73B9B" w:rsidRPr="00442D51" w:rsidRDefault="00D862C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</w:t>
      </w:r>
      <w:r w:rsidRPr="00442D51">
        <w:rPr>
          <w:rFonts w:ascii="Garamond" w:hAnsi="Garamond"/>
          <w:szCs w:val="24"/>
        </w:rPr>
        <w:tab/>
      </w:r>
      <w:r w:rsidR="00C73B9B" w:rsidRPr="00442D51">
        <w:rPr>
          <w:rFonts w:ascii="Garamond" w:hAnsi="Garamond"/>
          <w:szCs w:val="24"/>
        </w:rPr>
        <w:t>“Making Sentimentalism Russian,” ASEEES.</w:t>
      </w:r>
    </w:p>
    <w:p w:rsidR="00C73B9B" w:rsidRPr="00442D51" w:rsidRDefault="00D862C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</w:t>
      </w:r>
      <w:r w:rsidRPr="00442D51">
        <w:rPr>
          <w:rFonts w:ascii="Garamond" w:hAnsi="Garamond"/>
          <w:szCs w:val="24"/>
        </w:rPr>
        <w:tab/>
      </w:r>
      <w:r w:rsidR="00C73B9B" w:rsidRPr="00442D51">
        <w:rPr>
          <w:rFonts w:ascii="Garamond" w:hAnsi="Garamond"/>
          <w:szCs w:val="24"/>
        </w:rPr>
        <w:t>“Three Approaches to Russian Women Write</w:t>
      </w:r>
      <w:r w:rsidRPr="00442D51">
        <w:rPr>
          <w:rFonts w:ascii="Garamond" w:hAnsi="Garamond"/>
          <w:szCs w:val="24"/>
        </w:rPr>
        <w:t xml:space="preserve">rs,” Arizona </w:t>
      </w:r>
      <w:r w:rsidR="00C779E7" w:rsidRPr="00442D51">
        <w:rPr>
          <w:rFonts w:ascii="Garamond" w:hAnsi="Garamond"/>
          <w:szCs w:val="24"/>
        </w:rPr>
        <w:t xml:space="preserve">Chapter, </w:t>
      </w:r>
      <w:r w:rsidRPr="00442D51">
        <w:rPr>
          <w:rFonts w:ascii="Garamond" w:hAnsi="Garamond"/>
          <w:szCs w:val="24"/>
        </w:rPr>
        <w:t>AATSEEL, April 16.</w:t>
      </w:r>
    </w:p>
    <w:p w:rsidR="00C73B9B" w:rsidRPr="00442D51" w:rsidRDefault="00D862C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  <w:t>“</w:t>
      </w:r>
      <w:proofErr w:type="spellStart"/>
      <w:r w:rsidR="00C73B9B" w:rsidRPr="00442D51">
        <w:rPr>
          <w:rFonts w:ascii="Garamond" w:hAnsi="Garamond"/>
          <w:szCs w:val="24"/>
        </w:rPr>
        <w:t>Goncharov</w:t>
      </w:r>
      <w:proofErr w:type="spellEnd"/>
      <w:r w:rsidR="00C73B9B" w:rsidRPr="00442D51">
        <w:rPr>
          <w:rFonts w:ascii="Garamond" w:hAnsi="Garamond"/>
          <w:szCs w:val="24"/>
        </w:rPr>
        <w:t xml:space="preserve"> as a Sentimental Romantic Realist,” </w:t>
      </w:r>
      <w:r w:rsidRPr="00442D51">
        <w:rPr>
          <w:rFonts w:ascii="Garamond" w:hAnsi="Garamond"/>
          <w:szCs w:val="24"/>
        </w:rPr>
        <w:t xml:space="preserve">panel organizer: Ivan </w:t>
      </w:r>
      <w:proofErr w:type="spellStart"/>
      <w:r w:rsidRPr="00442D51">
        <w:rPr>
          <w:rFonts w:ascii="Garamond" w:hAnsi="Garamond"/>
          <w:szCs w:val="24"/>
        </w:rPr>
        <w:t>Goncharov</w:t>
      </w:r>
      <w:proofErr w:type="spellEnd"/>
      <w:r w:rsidRPr="00442D51">
        <w:rPr>
          <w:rFonts w:ascii="Garamond" w:hAnsi="Garamond"/>
          <w:szCs w:val="24"/>
        </w:rPr>
        <w:t xml:space="preserve"> and Becoming a Russian Writer, </w:t>
      </w:r>
      <w:r w:rsidR="00C73B9B" w:rsidRPr="00442D51">
        <w:rPr>
          <w:rFonts w:ascii="Garamond" w:hAnsi="Garamond"/>
          <w:szCs w:val="24"/>
        </w:rPr>
        <w:t>ASEEES.</w:t>
      </w:r>
    </w:p>
    <w:p w:rsidR="00C73B9B" w:rsidRPr="00442D51" w:rsidRDefault="00D862C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2009</w:t>
      </w:r>
      <w:r w:rsidRPr="00442D51">
        <w:rPr>
          <w:rFonts w:ascii="Garamond" w:hAnsi="Garamond"/>
          <w:szCs w:val="24"/>
        </w:rPr>
        <w:tab/>
        <w:t>“</w:t>
      </w:r>
      <w:r w:rsidR="00C73B9B" w:rsidRPr="00442D51">
        <w:rPr>
          <w:rFonts w:ascii="Garamond" w:hAnsi="Garamond"/>
          <w:szCs w:val="24"/>
        </w:rPr>
        <w:t xml:space="preserve">Return to Sentimentalism: Turgenev and his Narrators,” </w:t>
      </w:r>
      <w:r w:rsidRPr="00442D51">
        <w:rPr>
          <w:rFonts w:ascii="Garamond" w:hAnsi="Garamond"/>
          <w:szCs w:val="24"/>
        </w:rPr>
        <w:t xml:space="preserve">panel organizer: </w:t>
      </w:r>
      <w:r w:rsidR="00050143" w:rsidRPr="00442D51">
        <w:rPr>
          <w:rFonts w:ascii="Garamond" w:hAnsi="Garamond"/>
          <w:szCs w:val="24"/>
        </w:rPr>
        <w:t xml:space="preserve">Turgenev Redux: A Life in Literature Revisited, </w:t>
      </w:r>
      <w:r w:rsidRPr="00442D51">
        <w:rPr>
          <w:rFonts w:ascii="Garamond" w:hAnsi="Garamond"/>
          <w:szCs w:val="24"/>
        </w:rPr>
        <w:t>ASEEES.</w:t>
      </w:r>
    </w:p>
    <w:p w:rsidR="006135F8" w:rsidRPr="00442D51" w:rsidRDefault="0005014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</w:t>
      </w:r>
      <w:r w:rsidRPr="00442D51">
        <w:rPr>
          <w:rFonts w:ascii="Garamond" w:hAnsi="Garamond"/>
          <w:szCs w:val="24"/>
        </w:rPr>
        <w:tab/>
      </w:r>
      <w:r w:rsidR="006135F8" w:rsidRPr="00442D51">
        <w:rPr>
          <w:rFonts w:ascii="Garamond" w:hAnsi="Garamond"/>
          <w:szCs w:val="24"/>
        </w:rPr>
        <w:t>“Sentimental Realism: Rejection as Appr</w:t>
      </w:r>
      <w:r w:rsidR="008B7EF5" w:rsidRPr="00442D51">
        <w:rPr>
          <w:rFonts w:ascii="Garamond" w:hAnsi="Garamond"/>
          <w:szCs w:val="24"/>
        </w:rPr>
        <w:t>opriation of ‘Sentimental Slop’;</w:t>
      </w:r>
      <w:r w:rsidR="006135F8" w:rsidRPr="00442D51">
        <w:rPr>
          <w:rFonts w:ascii="Garamond" w:hAnsi="Garamond"/>
          <w:szCs w:val="24"/>
        </w:rPr>
        <w:t xml:space="preserve">” </w:t>
      </w:r>
      <w:r w:rsidRPr="00442D51">
        <w:rPr>
          <w:rFonts w:ascii="Garamond" w:hAnsi="Garamond"/>
          <w:szCs w:val="24"/>
        </w:rPr>
        <w:t>panel organizer: Reanimating the Past: Excavating Nineteenth-Century Views of the Eighteenth C</w:t>
      </w:r>
      <w:r w:rsidR="008B7EF5" w:rsidRPr="00442D51">
        <w:rPr>
          <w:rFonts w:ascii="Garamond" w:hAnsi="Garamond"/>
          <w:szCs w:val="24"/>
        </w:rPr>
        <w:t>entury;</w:t>
      </w:r>
      <w:r w:rsidRPr="00442D51">
        <w:rPr>
          <w:rFonts w:ascii="Garamond" w:hAnsi="Garamond"/>
          <w:szCs w:val="24"/>
        </w:rPr>
        <w:t xml:space="preserve"> chair: Self-Fashioning at the 18</w:t>
      </w:r>
      <w:r w:rsidRPr="00442D51">
        <w:rPr>
          <w:rFonts w:ascii="Garamond" w:hAnsi="Garamond"/>
          <w:szCs w:val="24"/>
          <w:vertAlign w:val="superscript"/>
        </w:rPr>
        <w:t>th</w:t>
      </w:r>
      <w:r w:rsidRPr="00442D51">
        <w:rPr>
          <w:rFonts w:ascii="Garamond" w:hAnsi="Garamond"/>
          <w:szCs w:val="24"/>
        </w:rPr>
        <w:t>-Century Russian Imperial Court, American Association for the Advancement of Slavic Studies (</w:t>
      </w:r>
      <w:r w:rsidR="006135F8" w:rsidRPr="00442D51">
        <w:rPr>
          <w:rFonts w:ascii="Garamond" w:hAnsi="Garamond"/>
          <w:szCs w:val="24"/>
        </w:rPr>
        <w:t>AAASS</w:t>
      </w:r>
      <w:r w:rsidR="004016B5" w:rsidRPr="00442D51">
        <w:rPr>
          <w:rFonts w:ascii="Garamond" w:hAnsi="Garamond"/>
          <w:szCs w:val="24"/>
        </w:rPr>
        <w:t>, now ASEEES</w:t>
      </w:r>
      <w:r w:rsidR="008B7EF5" w:rsidRPr="00442D51">
        <w:rPr>
          <w:rFonts w:ascii="Garamond" w:hAnsi="Garamond"/>
          <w:szCs w:val="24"/>
        </w:rPr>
        <w:t xml:space="preserve">), </w:t>
      </w:r>
      <w:r w:rsidR="004016B5" w:rsidRPr="00442D51">
        <w:rPr>
          <w:rFonts w:ascii="Garamond" w:hAnsi="Garamond"/>
          <w:szCs w:val="24"/>
        </w:rPr>
        <w:t xml:space="preserve">always held in </w:t>
      </w:r>
      <w:r w:rsidR="008B7EF5" w:rsidRPr="00442D51">
        <w:rPr>
          <w:rFonts w:ascii="Garamond" w:hAnsi="Garamond"/>
          <w:szCs w:val="24"/>
        </w:rPr>
        <w:t>November</w:t>
      </w:r>
      <w:r w:rsidR="006135F8" w:rsidRPr="00442D51">
        <w:rPr>
          <w:rFonts w:ascii="Garamond" w:hAnsi="Garamond"/>
          <w:szCs w:val="24"/>
        </w:rPr>
        <w:t>.</w:t>
      </w:r>
    </w:p>
    <w:p w:rsidR="00C56215" w:rsidRPr="00442D51" w:rsidRDefault="0005014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2007</w:t>
      </w:r>
      <w:r w:rsidRPr="00442D51">
        <w:rPr>
          <w:rFonts w:ascii="Garamond" w:hAnsi="Garamond"/>
          <w:szCs w:val="24"/>
        </w:rPr>
        <w:tab/>
        <w:t>“</w:t>
      </w:r>
      <w:r w:rsidR="00C56215" w:rsidRPr="00442D51">
        <w:rPr>
          <w:rFonts w:ascii="Garamond" w:hAnsi="Garamond"/>
          <w:szCs w:val="24"/>
        </w:rPr>
        <w:t xml:space="preserve">The French Connection: Catherine the Great and Political Smut,” </w:t>
      </w:r>
      <w:r w:rsidRPr="00442D51">
        <w:rPr>
          <w:rFonts w:ascii="Garamond" w:hAnsi="Garamond"/>
          <w:szCs w:val="24"/>
        </w:rPr>
        <w:t>panel organizer: Sex and Discourses of Power in Imperial Russia, AAASS</w:t>
      </w:r>
      <w:r w:rsidR="00C56215" w:rsidRPr="00442D51">
        <w:rPr>
          <w:rFonts w:ascii="Garamond" w:hAnsi="Garamond"/>
          <w:szCs w:val="24"/>
        </w:rPr>
        <w:t>.</w:t>
      </w:r>
    </w:p>
    <w:p w:rsidR="00CD6F4F" w:rsidRPr="00442D51" w:rsidRDefault="00E85A7B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2006 </w:t>
      </w:r>
      <w:r w:rsidRPr="00442D51">
        <w:rPr>
          <w:rFonts w:ascii="Garamond" w:hAnsi="Garamond"/>
          <w:szCs w:val="24"/>
        </w:rPr>
        <w:tab/>
      </w:r>
      <w:r w:rsidR="00CD6F4F" w:rsidRPr="00442D51">
        <w:rPr>
          <w:rFonts w:ascii="Garamond" w:hAnsi="Garamond"/>
          <w:szCs w:val="24"/>
        </w:rPr>
        <w:t xml:space="preserve">“Nineteenth-Century Biography from the Distaff Side,” AAASS </w:t>
      </w:r>
    </w:p>
    <w:p w:rsidR="00220EC8" w:rsidRPr="00442D51" w:rsidRDefault="00401A6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2005</w:t>
      </w:r>
      <w:r w:rsidRPr="00442D51">
        <w:rPr>
          <w:rFonts w:ascii="Garamond" w:hAnsi="Garamond"/>
          <w:szCs w:val="24"/>
        </w:rPr>
        <w:tab/>
      </w:r>
      <w:r w:rsidR="00467D33" w:rsidRPr="00442D51">
        <w:rPr>
          <w:rFonts w:ascii="Garamond" w:hAnsi="Garamond"/>
          <w:szCs w:val="24"/>
        </w:rPr>
        <w:t>“</w:t>
      </w:r>
      <w:r w:rsidR="00916E44" w:rsidRPr="00442D51">
        <w:rPr>
          <w:rFonts w:ascii="Garamond" w:hAnsi="Garamond"/>
          <w:szCs w:val="24"/>
        </w:rPr>
        <w:t>T</w:t>
      </w:r>
      <w:r w:rsidR="00220EC8" w:rsidRPr="00442D51">
        <w:rPr>
          <w:rFonts w:ascii="Garamond" w:hAnsi="Garamond"/>
          <w:szCs w:val="24"/>
        </w:rPr>
        <w:t xml:space="preserve">he Two </w:t>
      </w:r>
      <w:proofErr w:type="spellStart"/>
      <w:r w:rsidR="00220EC8" w:rsidRPr="00442D51">
        <w:rPr>
          <w:rFonts w:ascii="Garamond" w:hAnsi="Garamond"/>
          <w:szCs w:val="24"/>
        </w:rPr>
        <w:t>Catherines</w:t>
      </w:r>
      <w:proofErr w:type="spellEnd"/>
      <w:r w:rsidR="00220EC8" w:rsidRPr="00442D51">
        <w:rPr>
          <w:rFonts w:ascii="Garamond" w:hAnsi="Garamond"/>
          <w:szCs w:val="24"/>
        </w:rPr>
        <w:t xml:space="preserve"> and t</w:t>
      </w:r>
      <w:r w:rsidRPr="00442D51">
        <w:rPr>
          <w:rFonts w:ascii="Garamond" w:hAnsi="Garamond"/>
          <w:szCs w:val="24"/>
        </w:rPr>
        <w:t>he Anxiety of Influence,” AAASS.</w:t>
      </w:r>
    </w:p>
    <w:p w:rsidR="00220EC8" w:rsidRPr="00442D51" w:rsidRDefault="00401A6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2004</w:t>
      </w:r>
      <w:r w:rsidRPr="00442D51">
        <w:rPr>
          <w:rFonts w:ascii="Garamond" w:hAnsi="Garamond"/>
          <w:szCs w:val="24"/>
        </w:rPr>
        <w:tab/>
      </w:r>
      <w:r w:rsidR="00467D33" w:rsidRPr="00442D51">
        <w:rPr>
          <w:rFonts w:ascii="Garamond" w:hAnsi="Garamond"/>
          <w:szCs w:val="24"/>
        </w:rPr>
        <w:t>“</w:t>
      </w:r>
      <w:r w:rsidR="00220EC8" w:rsidRPr="00442D51">
        <w:rPr>
          <w:rFonts w:ascii="Garamond" w:hAnsi="Garamond"/>
          <w:szCs w:val="24"/>
        </w:rPr>
        <w:t xml:space="preserve">Gilded Lilies: Memoirs of the Princesses </w:t>
      </w:r>
      <w:proofErr w:type="spellStart"/>
      <w:r w:rsidR="00220EC8" w:rsidRPr="00442D51">
        <w:rPr>
          <w:rFonts w:ascii="Garamond" w:hAnsi="Garamond"/>
          <w:szCs w:val="24"/>
        </w:rPr>
        <w:t>Dolgorukaia</w:t>
      </w:r>
      <w:proofErr w:type="spellEnd"/>
      <w:r w:rsidR="00220EC8" w:rsidRPr="00442D51">
        <w:rPr>
          <w:rFonts w:ascii="Garamond" w:hAnsi="Garamond"/>
          <w:szCs w:val="24"/>
        </w:rPr>
        <w:t xml:space="preserve"> and </w:t>
      </w:r>
      <w:proofErr w:type="spellStart"/>
      <w:r w:rsidR="00220EC8" w:rsidRPr="00442D51">
        <w:rPr>
          <w:rFonts w:ascii="Garamond" w:hAnsi="Garamond"/>
          <w:szCs w:val="24"/>
        </w:rPr>
        <w:t>Dashkova</w:t>
      </w:r>
      <w:proofErr w:type="spellEnd"/>
      <w:r w:rsidR="00220EC8" w:rsidRPr="00442D51">
        <w:rPr>
          <w:rFonts w:ascii="Garamond" w:hAnsi="Garamond"/>
          <w:szCs w:val="24"/>
        </w:rPr>
        <w:t>,” AAASS.</w:t>
      </w:r>
    </w:p>
    <w:p w:rsidR="001E77D6" w:rsidRPr="00442D51" w:rsidRDefault="00467D33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2003</w:t>
      </w:r>
      <w:r w:rsidRPr="00442D51">
        <w:rPr>
          <w:rFonts w:ascii="Garamond" w:hAnsi="Garamond"/>
          <w:szCs w:val="24"/>
        </w:rPr>
        <w:tab/>
      </w:r>
      <w:r w:rsidR="001E77D6" w:rsidRPr="00442D51">
        <w:rPr>
          <w:rFonts w:ascii="Garamond" w:hAnsi="Garamond"/>
          <w:szCs w:val="24"/>
        </w:rPr>
        <w:t xml:space="preserve">“Catherine the Great’s </w:t>
      </w:r>
      <w:proofErr w:type="spellStart"/>
      <w:r w:rsidR="001E77D6" w:rsidRPr="00442D51">
        <w:rPr>
          <w:rFonts w:ascii="Garamond" w:hAnsi="Garamond"/>
          <w:i/>
          <w:szCs w:val="24"/>
        </w:rPr>
        <w:t>Mémoires</w:t>
      </w:r>
      <w:proofErr w:type="spellEnd"/>
      <w:r w:rsidR="001E77D6" w:rsidRPr="00442D51">
        <w:rPr>
          <w:rFonts w:ascii="Garamond" w:hAnsi="Garamond"/>
          <w:szCs w:val="24"/>
        </w:rPr>
        <w:t>: A Rhetoric of Androgyny,” panel organizer: Catherine the Great, Nation, and Representation, AAASS.</w:t>
      </w:r>
    </w:p>
    <w:p w:rsidR="001E77D6" w:rsidRPr="00442D51" w:rsidRDefault="001E77D6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2003</w:t>
      </w:r>
      <w:r w:rsidRPr="00442D51">
        <w:rPr>
          <w:rFonts w:ascii="Garamond" w:hAnsi="Garamond"/>
          <w:szCs w:val="24"/>
        </w:rPr>
        <w:tab/>
        <w:t>“Bibliographies of Women Writers: An International Genre since the Seventeenth</w:t>
      </w:r>
    </w:p>
    <w:p w:rsidR="001E77D6" w:rsidRPr="00442D51" w:rsidRDefault="00DF44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Century,</w:t>
      </w:r>
      <w:r w:rsidR="001E77D6" w:rsidRPr="00442D51">
        <w:rPr>
          <w:rFonts w:ascii="Garamond" w:hAnsi="Garamond"/>
          <w:szCs w:val="24"/>
        </w:rPr>
        <w:t>” American Comparative Literature Association, San Diego, April.</w:t>
      </w:r>
    </w:p>
    <w:p w:rsidR="00401A60" w:rsidRPr="00442D51" w:rsidRDefault="00401A6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2002 </w:t>
      </w:r>
      <w:r w:rsidRPr="00442D51">
        <w:rPr>
          <w:rFonts w:ascii="Garamond" w:hAnsi="Garamond"/>
          <w:szCs w:val="24"/>
        </w:rPr>
        <w:tab/>
        <w:t>“’</w:t>
      </w:r>
      <w:proofErr w:type="spellStart"/>
      <w:r w:rsidRPr="00442D51">
        <w:rPr>
          <w:rFonts w:ascii="Garamond" w:hAnsi="Garamond"/>
          <w:szCs w:val="24"/>
        </w:rPr>
        <w:t>Ecrire</w:t>
      </w:r>
      <w:proofErr w:type="spellEnd"/>
      <w:r w:rsidRPr="00442D51">
        <w:rPr>
          <w:rFonts w:ascii="Garamond" w:hAnsi="Garamond"/>
          <w:szCs w:val="24"/>
        </w:rPr>
        <w:t xml:space="preserve"> pour des </w:t>
      </w:r>
      <w:proofErr w:type="spellStart"/>
      <w:r w:rsidRPr="00442D51">
        <w:rPr>
          <w:rFonts w:ascii="Garamond" w:hAnsi="Garamond"/>
          <w:szCs w:val="24"/>
        </w:rPr>
        <w:t>Elus</w:t>
      </w:r>
      <w:proofErr w:type="spellEnd"/>
      <w:r w:rsidRPr="00442D51">
        <w:rPr>
          <w:rFonts w:ascii="Garamond" w:hAnsi="Garamond"/>
          <w:szCs w:val="24"/>
        </w:rPr>
        <w:t>’: Coterie Authorship</w:t>
      </w:r>
      <w:r w:rsidR="001E77D6" w:rsidRPr="00442D51">
        <w:rPr>
          <w:rFonts w:ascii="Garamond" w:hAnsi="Garamond"/>
          <w:szCs w:val="24"/>
        </w:rPr>
        <w:t xml:space="preserve"> and Publication,</w:t>
      </w:r>
      <w:r w:rsidRPr="00442D51">
        <w:rPr>
          <w:rFonts w:ascii="Garamond" w:hAnsi="Garamond"/>
          <w:szCs w:val="24"/>
        </w:rPr>
        <w:t>” AAASS.</w:t>
      </w:r>
    </w:p>
    <w:p w:rsidR="008F44BA" w:rsidRPr="00442D51" w:rsidRDefault="00401A6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2001</w:t>
      </w:r>
      <w:r w:rsidRPr="00442D51">
        <w:rPr>
          <w:rFonts w:ascii="Garamond" w:hAnsi="Garamond"/>
          <w:szCs w:val="24"/>
        </w:rPr>
        <w:tab/>
      </w:r>
      <w:r w:rsidR="00E85A7B" w:rsidRPr="00442D51">
        <w:rPr>
          <w:rFonts w:ascii="Garamond" w:hAnsi="Garamond"/>
          <w:szCs w:val="24"/>
        </w:rPr>
        <w:t>“Autobiographers as (Generic) Cross-dressers: Cat</w:t>
      </w:r>
      <w:r w:rsidR="001E77D6" w:rsidRPr="00442D51">
        <w:rPr>
          <w:rFonts w:ascii="Garamond" w:hAnsi="Garamond"/>
          <w:szCs w:val="24"/>
        </w:rPr>
        <w:t xml:space="preserve">herine II, </w:t>
      </w:r>
      <w:proofErr w:type="spellStart"/>
      <w:r w:rsidR="001E77D6" w:rsidRPr="00442D51">
        <w:rPr>
          <w:rFonts w:ascii="Garamond" w:hAnsi="Garamond"/>
          <w:szCs w:val="24"/>
        </w:rPr>
        <w:t>Dashkova</w:t>
      </w:r>
      <w:proofErr w:type="spellEnd"/>
      <w:r w:rsidR="001E77D6" w:rsidRPr="00442D51">
        <w:rPr>
          <w:rFonts w:ascii="Garamond" w:hAnsi="Garamond"/>
          <w:szCs w:val="24"/>
        </w:rPr>
        <w:t xml:space="preserve">, and </w:t>
      </w:r>
      <w:proofErr w:type="spellStart"/>
      <w:r w:rsidR="001E77D6" w:rsidRPr="00442D51">
        <w:rPr>
          <w:rFonts w:ascii="Garamond" w:hAnsi="Garamond"/>
          <w:szCs w:val="24"/>
        </w:rPr>
        <w:t>Durova</w:t>
      </w:r>
      <w:proofErr w:type="spellEnd"/>
      <w:r w:rsidR="001E77D6" w:rsidRPr="00442D51">
        <w:rPr>
          <w:rFonts w:ascii="Garamond" w:hAnsi="Garamond"/>
          <w:szCs w:val="24"/>
        </w:rPr>
        <w:t>,</w:t>
      </w:r>
      <w:r w:rsidR="00E85A7B" w:rsidRPr="00442D51">
        <w:rPr>
          <w:rFonts w:ascii="Garamond" w:hAnsi="Garamond"/>
          <w:szCs w:val="24"/>
        </w:rPr>
        <w:t xml:space="preserve">” </w:t>
      </w:r>
      <w:r w:rsidR="008F44BA" w:rsidRPr="00442D51">
        <w:rPr>
          <w:rFonts w:ascii="Garamond" w:hAnsi="Garamond"/>
          <w:szCs w:val="24"/>
        </w:rPr>
        <w:t>AAASS.</w:t>
      </w:r>
    </w:p>
    <w:p w:rsidR="008F44BA" w:rsidRPr="00442D51" w:rsidRDefault="00401A60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</w:t>
      </w:r>
      <w:r w:rsidRPr="00442D51">
        <w:rPr>
          <w:rFonts w:ascii="Garamond" w:hAnsi="Garamond"/>
          <w:szCs w:val="24"/>
        </w:rPr>
        <w:tab/>
      </w:r>
      <w:r w:rsidR="00467D33" w:rsidRPr="00442D51">
        <w:rPr>
          <w:rFonts w:ascii="Garamond" w:hAnsi="Garamond"/>
          <w:szCs w:val="24"/>
        </w:rPr>
        <w:t>“</w:t>
      </w:r>
      <w:r w:rsidRPr="00442D51">
        <w:rPr>
          <w:rFonts w:ascii="Garamond" w:hAnsi="Garamond"/>
          <w:szCs w:val="24"/>
        </w:rPr>
        <w:t>Bibliographers and the Order of Women Writers,” AAASS.</w:t>
      </w:r>
    </w:p>
    <w:p w:rsidR="001E77D6" w:rsidRPr="00442D51" w:rsidRDefault="00AD2F75" w:rsidP="005950CE">
      <w:pPr>
        <w:tabs>
          <w:tab w:val="left" w:pos="450"/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1999</w:t>
      </w:r>
      <w:r w:rsidRPr="00442D51">
        <w:rPr>
          <w:rFonts w:ascii="Garamond" w:hAnsi="Garamond"/>
          <w:szCs w:val="24"/>
        </w:rPr>
        <w:tab/>
      </w:r>
      <w:r w:rsidR="00FD2422" w:rsidRPr="00442D51">
        <w:rPr>
          <w:rFonts w:ascii="Garamond" w:hAnsi="Garamond"/>
          <w:szCs w:val="24"/>
        </w:rPr>
        <w:t>“The Importance of Being Provincial: Nineteenth-Century Russian Wo</w:t>
      </w:r>
      <w:r w:rsidR="00C779E7" w:rsidRPr="00442D51">
        <w:rPr>
          <w:rFonts w:ascii="Garamond" w:hAnsi="Garamond"/>
          <w:szCs w:val="24"/>
        </w:rPr>
        <w:t>men Writers and the Countryside,</w:t>
      </w:r>
      <w:r w:rsidR="00FD2422" w:rsidRPr="00442D51">
        <w:rPr>
          <w:rFonts w:ascii="Garamond" w:hAnsi="Garamond"/>
          <w:szCs w:val="24"/>
        </w:rPr>
        <w:t xml:space="preserve">” </w:t>
      </w:r>
      <w:r w:rsidR="00C779E7" w:rsidRPr="00442D51">
        <w:rPr>
          <w:rFonts w:ascii="Garamond" w:hAnsi="Garamond"/>
          <w:szCs w:val="24"/>
        </w:rPr>
        <w:t>AATSEEL</w:t>
      </w:r>
      <w:r w:rsidR="00E75B5C" w:rsidRPr="00442D51">
        <w:rPr>
          <w:rFonts w:ascii="Garamond" w:hAnsi="Garamond"/>
          <w:szCs w:val="24"/>
        </w:rPr>
        <w:t>, December</w:t>
      </w:r>
      <w:r w:rsidRPr="00442D51">
        <w:rPr>
          <w:rFonts w:ascii="Garamond" w:hAnsi="Garamond"/>
          <w:szCs w:val="24"/>
        </w:rPr>
        <w:t>.</w:t>
      </w:r>
    </w:p>
    <w:p w:rsidR="00FD2422" w:rsidRPr="00442D51" w:rsidRDefault="001E77D6" w:rsidP="005950CE">
      <w:pPr>
        <w:tabs>
          <w:tab w:val="left" w:pos="450"/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1999</w:t>
      </w:r>
      <w:r w:rsidRPr="00442D51">
        <w:rPr>
          <w:rFonts w:ascii="Garamond" w:hAnsi="Garamond"/>
          <w:szCs w:val="24"/>
        </w:rPr>
        <w:tab/>
        <w:t xml:space="preserve">“Biographies of Elizaveta </w:t>
      </w:r>
      <w:proofErr w:type="spellStart"/>
      <w:r w:rsidRPr="00442D51">
        <w:rPr>
          <w:rFonts w:ascii="Garamond" w:hAnsi="Garamond"/>
          <w:szCs w:val="24"/>
        </w:rPr>
        <w:t>Kul’man</w:t>
      </w:r>
      <w:proofErr w:type="spellEnd"/>
      <w:r w:rsidRPr="00442D51">
        <w:rPr>
          <w:rFonts w:ascii="Garamond" w:hAnsi="Garamond"/>
          <w:szCs w:val="24"/>
        </w:rPr>
        <w:t xml:space="preserve">: Nature and Representations of Female Genius,” panel organizer: Provincialism in Nineteenth-Century Russian Literature, </w:t>
      </w:r>
      <w:r w:rsidR="00FD2422" w:rsidRPr="00442D51">
        <w:rPr>
          <w:rFonts w:ascii="Garamond" w:hAnsi="Garamond"/>
          <w:szCs w:val="24"/>
        </w:rPr>
        <w:t>AAASS.</w:t>
      </w:r>
    </w:p>
    <w:p w:rsidR="00C56215" w:rsidRPr="00442D51" w:rsidRDefault="001E77D6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1999 </w:t>
      </w:r>
      <w:r w:rsidRPr="00442D51">
        <w:rPr>
          <w:rFonts w:ascii="Garamond" w:hAnsi="Garamond"/>
          <w:szCs w:val="24"/>
        </w:rPr>
        <w:tab/>
      </w:r>
      <w:r w:rsidR="00C56215" w:rsidRPr="00442D51">
        <w:rPr>
          <w:rFonts w:ascii="Garamond" w:hAnsi="Garamond"/>
          <w:szCs w:val="24"/>
        </w:rPr>
        <w:t>“The Importance of Being Provincial: Nineteenth-Century Russian Women Writers and the Countryside.” Conference on “Gendered Landscapes: An Interdisciplinary Exploration of Past Place and Space,” Pennsylvania State University.</w:t>
      </w:r>
    </w:p>
    <w:p w:rsidR="00487DF4" w:rsidRPr="00442D51" w:rsidRDefault="00AD2F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Pr="00442D51">
        <w:rPr>
          <w:rFonts w:ascii="Garamond" w:hAnsi="Garamond"/>
          <w:szCs w:val="24"/>
        </w:rPr>
        <w:tab/>
      </w:r>
      <w:r w:rsidR="00467D33" w:rsidRPr="00442D51">
        <w:rPr>
          <w:rFonts w:ascii="Garamond" w:hAnsi="Garamond"/>
          <w:szCs w:val="24"/>
        </w:rPr>
        <w:t>“</w:t>
      </w:r>
      <w:r w:rsidR="00487DF4" w:rsidRPr="00442D51">
        <w:rPr>
          <w:rFonts w:ascii="Garamond" w:hAnsi="Garamond"/>
          <w:szCs w:val="24"/>
        </w:rPr>
        <w:t xml:space="preserve">Nadezhda </w:t>
      </w:r>
      <w:proofErr w:type="spellStart"/>
      <w:r w:rsidR="00487DF4" w:rsidRPr="00442D51">
        <w:rPr>
          <w:rFonts w:ascii="Garamond" w:hAnsi="Garamond"/>
          <w:szCs w:val="24"/>
        </w:rPr>
        <w:t>Khvoshchinskaia</w:t>
      </w:r>
      <w:proofErr w:type="spellEnd"/>
      <w:r w:rsidR="00487DF4" w:rsidRPr="00442D51">
        <w:rPr>
          <w:rFonts w:ascii="Garamond" w:hAnsi="Garamond"/>
          <w:szCs w:val="24"/>
        </w:rPr>
        <w:t xml:space="preserve"> and the Puzzle of Nin</w:t>
      </w:r>
      <w:r w:rsidR="008B7EF5" w:rsidRPr="00442D51">
        <w:rPr>
          <w:rFonts w:ascii="Garamond" w:hAnsi="Garamond"/>
          <w:szCs w:val="24"/>
        </w:rPr>
        <w:t>eteenth-Century Russian Realism,</w:t>
      </w:r>
      <w:r w:rsidR="00487DF4" w:rsidRPr="00442D51">
        <w:rPr>
          <w:rFonts w:ascii="Garamond" w:hAnsi="Garamond"/>
          <w:szCs w:val="24"/>
        </w:rPr>
        <w:t>”</w:t>
      </w:r>
      <w:r w:rsidR="00487DF4" w:rsidRPr="00442D51">
        <w:rPr>
          <w:rFonts w:ascii="Garamond" w:hAnsi="Garamond"/>
          <w:i/>
          <w:szCs w:val="24"/>
        </w:rPr>
        <w:t xml:space="preserve"> </w:t>
      </w:r>
      <w:r w:rsidR="00487DF4" w:rsidRPr="00442D51">
        <w:rPr>
          <w:rFonts w:ascii="Garamond" w:hAnsi="Garamond"/>
          <w:szCs w:val="24"/>
        </w:rPr>
        <w:t>AATSEEL</w:t>
      </w:r>
      <w:r w:rsidR="00487DF4" w:rsidRPr="00442D51">
        <w:rPr>
          <w:rFonts w:ascii="Garamond" w:hAnsi="Garamond"/>
          <w:i/>
          <w:szCs w:val="24"/>
        </w:rPr>
        <w:t>.</w:t>
      </w:r>
    </w:p>
    <w:p w:rsidR="00CD6F4F" w:rsidRPr="00442D51" w:rsidRDefault="00AD2F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Pr="00442D51">
        <w:rPr>
          <w:rFonts w:ascii="Garamond" w:hAnsi="Garamond"/>
          <w:szCs w:val="24"/>
        </w:rPr>
        <w:tab/>
      </w:r>
      <w:r w:rsidR="00CD6F4F" w:rsidRPr="00442D51">
        <w:rPr>
          <w:rFonts w:ascii="Garamond" w:hAnsi="Garamond"/>
          <w:szCs w:val="24"/>
        </w:rPr>
        <w:t>“The Shape of Tim</w:t>
      </w:r>
      <w:r w:rsidR="008B7EF5" w:rsidRPr="00442D51">
        <w:rPr>
          <w:rFonts w:ascii="Garamond" w:hAnsi="Garamond"/>
          <w:szCs w:val="24"/>
        </w:rPr>
        <w:t>e in Eighteenth-Century Diaries,</w:t>
      </w:r>
      <w:r w:rsidR="00CD6F4F" w:rsidRPr="00442D51">
        <w:rPr>
          <w:rFonts w:ascii="Garamond" w:hAnsi="Garamond"/>
          <w:szCs w:val="24"/>
        </w:rPr>
        <w:t>”</w:t>
      </w:r>
      <w:r w:rsidR="00CD6F4F" w:rsidRPr="00442D51">
        <w:rPr>
          <w:rFonts w:ascii="Garamond" w:hAnsi="Garamond"/>
          <w:i/>
          <w:szCs w:val="24"/>
        </w:rPr>
        <w:t xml:space="preserve"> </w:t>
      </w:r>
      <w:r w:rsidR="00CD6F4F" w:rsidRPr="00442D51">
        <w:rPr>
          <w:rFonts w:ascii="Garamond" w:hAnsi="Garamond"/>
          <w:szCs w:val="24"/>
        </w:rPr>
        <w:t>AAASS.</w:t>
      </w:r>
    </w:p>
    <w:p w:rsidR="00CD6F4F" w:rsidRPr="00442D51" w:rsidRDefault="00AD2F75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1997</w:t>
      </w:r>
      <w:r w:rsidRPr="00442D51">
        <w:rPr>
          <w:rFonts w:ascii="Garamond" w:hAnsi="Garamond"/>
          <w:sz w:val="24"/>
          <w:szCs w:val="24"/>
        </w:rPr>
        <w:tab/>
        <w:t xml:space="preserve">“Gogol’s Mother and the </w:t>
      </w:r>
      <w:proofErr w:type="spellStart"/>
      <w:r w:rsidRPr="00442D51">
        <w:rPr>
          <w:rFonts w:ascii="Garamond" w:hAnsi="Garamond"/>
          <w:sz w:val="24"/>
          <w:szCs w:val="24"/>
        </w:rPr>
        <w:t>Aksakovs</w:t>
      </w:r>
      <w:proofErr w:type="spellEnd"/>
      <w:r w:rsidRPr="00442D51">
        <w:rPr>
          <w:rFonts w:ascii="Garamond" w:hAnsi="Garamond"/>
          <w:sz w:val="24"/>
          <w:szCs w:val="24"/>
        </w:rPr>
        <w:t xml:space="preserve">’ Father: How Nadezhda </w:t>
      </w:r>
      <w:proofErr w:type="spellStart"/>
      <w:r w:rsidRPr="00442D51">
        <w:rPr>
          <w:rFonts w:ascii="Garamond" w:hAnsi="Garamond"/>
          <w:sz w:val="24"/>
          <w:szCs w:val="24"/>
        </w:rPr>
        <w:t>Sokhanskaia</w:t>
      </w:r>
      <w:proofErr w:type="spellEnd"/>
      <w:r w:rsidRPr="00442D51">
        <w:rPr>
          <w:rFonts w:ascii="Garamond" w:hAnsi="Garamond"/>
          <w:sz w:val="24"/>
          <w:szCs w:val="24"/>
        </w:rPr>
        <w:t xml:space="preserve"> Fou</w:t>
      </w:r>
      <w:r w:rsidR="008B7EF5" w:rsidRPr="00442D51">
        <w:rPr>
          <w:rFonts w:ascii="Garamond" w:hAnsi="Garamond"/>
          <w:sz w:val="24"/>
          <w:szCs w:val="24"/>
        </w:rPr>
        <w:t>nd the Mother Tongue,</w:t>
      </w:r>
      <w:r w:rsidRPr="00442D51">
        <w:rPr>
          <w:rFonts w:ascii="Garamond" w:hAnsi="Garamond"/>
          <w:sz w:val="24"/>
          <w:szCs w:val="24"/>
        </w:rPr>
        <w:t>” AAASS.</w:t>
      </w:r>
    </w:p>
    <w:p w:rsidR="001B0EBC" w:rsidRPr="00442D51" w:rsidRDefault="00AD2F75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lastRenderedPageBreak/>
        <w:t>1997</w:t>
      </w:r>
      <w:r w:rsidRPr="00442D51">
        <w:rPr>
          <w:rFonts w:ascii="Garamond" w:hAnsi="Garamond"/>
          <w:sz w:val="24"/>
          <w:szCs w:val="24"/>
        </w:rPr>
        <w:tab/>
      </w:r>
      <w:r w:rsidR="001B0EBC" w:rsidRPr="00442D51">
        <w:rPr>
          <w:rFonts w:ascii="Garamond" w:hAnsi="Garamond"/>
          <w:sz w:val="24"/>
          <w:szCs w:val="24"/>
        </w:rPr>
        <w:t xml:space="preserve">“The Society Tale as Pastiche: Mariia </w:t>
      </w:r>
      <w:proofErr w:type="spellStart"/>
      <w:r w:rsidR="001B0EBC" w:rsidRPr="00442D51">
        <w:rPr>
          <w:rFonts w:ascii="Garamond" w:hAnsi="Garamond"/>
          <w:sz w:val="24"/>
          <w:szCs w:val="24"/>
        </w:rPr>
        <w:t>Zhukova</w:t>
      </w:r>
      <w:r w:rsidR="008B7EF5" w:rsidRPr="00442D51">
        <w:rPr>
          <w:rFonts w:ascii="Garamond" w:hAnsi="Garamond"/>
          <w:sz w:val="24"/>
          <w:szCs w:val="24"/>
        </w:rPr>
        <w:t>’s</w:t>
      </w:r>
      <w:proofErr w:type="spellEnd"/>
      <w:r w:rsidR="008B7EF5" w:rsidRPr="00442D51">
        <w:rPr>
          <w:rFonts w:ascii="Garamond" w:hAnsi="Garamond"/>
          <w:sz w:val="24"/>
          <w:szCs w:val="24"/>
        </w:rPr>
        <w:t xml:space="preserve"> Heroines Move to the Country,</w:t>
      </w:r>
      <w:r w:rsidR="001B0EBC" w:rsidRPr="00442D51">
        <w:rPr>
          <w:rFonts w:ascii="Garamond" w:hAnsi="Garamond"/>
          <w:sz w:val="24"/>
          <w:szCs w:val="24"/>
        </w:rPr>
        <w:t>” AATSEEL.</w:t>
      </w:r>
    </w:p>
    <w:p w:rsidR="001B0EBC" w:rsidRPr="00442D51" w:rsidRDefault="00AD2F75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1997</w:t>
      </w:r>
      <w:r w:rsidRPr="00442D51">
        <w:rPr>
          <w:rFonts w:ascii="Garamond" w:hAnsi="Garamond"/>
          <w:sz w:val="24"/>
          <w:szCs w:val="24"/>
        </w:rPr>
        <w:tab/>
      </w:r>
      <w:r w:rsidR="00B856B7" w:rsidRPr="00442D51">
        <w:rPr>
          <w:rFonts w:ascii="Garamond" w:hAnsi="Garamond"/>
          <w:sz w:val="24"/>
          <w:szCs w:val="24"/>
        </w:rPr>
        <w:t>Panel d</w:t>
      </w:r>
      <w:r w:rsidR="001B0EBC" w:rsidRPr="00442D51">
        <w:rPr>
          <w:rFonts w:ascii="Garamond" w:hAnsi="Garamond"/>
          <w:sz w:val="24"/>
          <w:szCs w:val="24"/>
        </w:rPr>
        <w:t>iscussant</w:t>
      </w:r>
      <w:r w:rsidR="00B856B7" w:rsidRPr="00442D51">
        <w:rPr>
          <w:rFonts w:ascii="Garamond" w:hAnsi="Garamond"/>
          <w:sz w:val="24"/>
          <w:szCs w:val="24"/>
        </w:rPr>
        <w:t xml:space="preserve">, </w:t>
      </w:r>
      <w:r w:rsidR="001B0EBC" w:rsidRPr="00442D51">
        <w:rPr>
          <w:rFonts w:ascii="Garamond" w:hAnsi="Garamond"/>
          <w:sz w:val="24"/>
          <w:szCs w:val="24"/>
        </w:rPr>
        <w:t>Nineteenth-Century Russian Women Writers, AATSEEL.</w:t>
      </w:r>
    </w:p>
    <w:p w:rsidR="00DB380A" w:rsidRPr="00442D51" w:rsidRDefault="00DB380A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  <w:t>Panel chair and secretary, Issues of Gender in Slavic Culture, AATSEEL.</w:t>
      </w:r>
    </w:p>
    <w:p w:rsidR="001B0EBC" w:rsidRPr="00442D51" w:rsidRDefault="00AD2F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1996</w:t>
      </w:r>
      <w:r w:rsidRPr="00442D51">
        <w:rPr>
          <w:rFonts w:ascii="Garamond" w:hAnsi="Garamond"/>
          <w:szCs w:val="24"/>
        </w:rPr>
        <w:tab/>
      </w:r>
      <w:r w:rsidR="001B0EBC" w:rsidRPr="00442D51">
        <w:rPr>
          <w:rFonts w:ascii="Garamond" w:hAnsi="Garamond"/>
          <w:szCs w:val="24"/>
        </w:rPr>
        <w:t>“Caught in the Act of Reading George</w:t>
      </w:r>
      <w:r w:rsidR="001B0EBC" w:rsidRPr="00442D51">
        <w:rPr>
          <w:rFonts w:ascii="Garamond" w:hAnsi="Garamond"/>
          <w:b/>
          <w:szCs w:val="24"/>
        </w:rPr>
        <w:t xml:space="preserve"> </w:t>
      </w:r>
      <w:r w:rsidR="001B0EBC" w:rsidRPr="00442D51">
        <w:rPr>
          <w:rFonts w:ascii="Garamond" w:hAnsi="Garamond"/>
          <w:szCs w:val="24"/>
        </w:rPr>
        <w:t>Sand: Russian Woman Writers</w:t>
      </w:r>
      <w:r w:rsidR="00E85A7B" w:rsidRPr="00442D51">
        <w:rPr>
          <w:rFonts w:ascii="Garamond" w:hAnsi="Garamond"/>
          <w:szCs w:val="24"/>
        </w:rPr>
        <w:t xml:space="preserve"> </w:t>
      </w:r>
      <w:r w:rsidR="008B7EF5" w:rsidRPr="00442D51">
        <w:rPr>
          <w:rFonts w:ascii="Garamond" w:hAnsi="Garamond"/>
          <w:szCs w:val="24"/>
        </w:rPr>
        <w:t>and Their Heroines,</w:t>
      </w:r>
      <w:r w:rsidR="001B0EBC" w:rsidRPr="00442D51">
        <w:rPr>
          <w:rFonts w:ascii="Garamond" w:hAnsi="Garamond"/>
          <w:szCs w:val="24"/>
        </w:rPr>
        <w:t>” AATSEEL.</w:t>
      </w:r>
    </w:p>
    <w:p w:rsidR="00C73B9B" w:rsidRPr="00442D51" w:rsidRDefault="00AD2F75" w:rsidP="005950CE">
      <w:pPr>
        <w:pStyle w:val="BodyTextIndent2"/>
        <w:tabs>
          <w:tab w:val="clear" w:pos="720"/>
          <w:tab w:val="left" w:pos="540"/>
        </w:tabs>
        <w:ind w:left="0" w:firstLine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1996</w:t>
      </w:r>
      <w:r w:rsidRPr="00442D51">
        <w:rPr>
          <w:rFonts w:ascii="Garamond" w:hAnsi="Garamond"/>
          <w:sz w:val="24"/>
          <w:szCs w:val="24"/>
        </w:rPr>
        <w:tab/>
      </w:r>
      <w:r w:rsidR="00C73B9B" w:rsidRPr="00442D51">
        <w:rPr>
          <w:rFonts w:ascii="Garamond" w:hAnsi="Garamond"/>
          <w:sz w:val="24"/>
          <w:szCs w:val="24"/>
        </w:rPr>
        <w:t xml:space="preserve">“Heroines as Painters: </w:t>
      </w:r>
      <w:proofErr w:type="spellStart"/>
      <w:r w:rsidR="00C73B9B" w:rsidRPr="00442D51">
        <w:rPr>
          <w:rFonts w:ascii="Garamond" w:hAnsi="Garamond"/>
          <w:sz w:val="24"/>
          <w:szCs w:val="24"/>
        </w:rPr>
        <w:t>Khvoshchinskaia</w:t>
      </w:r>
      <w:proofErr w:type="spellEnd"/>
      <w:r w:rsidR="00C73B9B" w:rsidRPr="00442D51">
        <w:rPr>
          <w:rFonts w:ascii="Garamond" w:hAnsi="Garamond"/>
          <w:sz w:val="24"/>
          <w:szCs w:val="24"/>
        </w:rPr>
        <w:t xml:space="preserve">, </w:t>
      </w:r>
      <w:proofErr w:type="spellStart"/>
      <w:r w:rsidR="00C73B9B" w:rsidRPr="00442D51">
        <w:rPr>
          <w:rFonts w:ascii="Garamond" w:hAnsi="Garamond"/>
          <w:sz w:val="24"/>
          <w:szCs w:val="24"/>
        </w:rPr>
        <w:t>Suslova</w:t>
      </w:r>
      <w:proofErr w:type="spellEnd"/>
      <w:r w:rsidR="00C73B9B" w:rsidRPr="00442D51">
        <w:rPr>
          <w:rFonts w:ascii="Garamond" w:hAnsi="Garamond"/>
          <w:sz w:val="24"/>
          <w:szCs w:val="24"/>
        </w:rPr>
        <w:t xml:space="preserve"> and </w:t>
      </w:r>
      <w:proofErr w:type="spellStart"/>
      <w:r w:rsidR="00C73B9B" w:rsidRPr="00442D51">
        <w:rPr>
          <w:rFonts w:ascii="Garamond" w:hAnsi="Garamond"/>
          <w:sz w:val="24"/>
          <w:szCs w:val="24"/>
        </w:rPr>
        <w:t>Soboleva</w:t>
      </w:r>
      <w:proofErr w:type="spellEnd"/>
      <w:r w:rsidR="00C73B9B" w:rsidRPr="00442D51">
        <w:rPr>
          <w:rFonts w:ascii="Garamond" w:hAnsi="Garamond"/>
          <w:sz w:val="24"/>
          <w:szCs w:val="24"/>
        </w:rPr>
        <w:t xml:space="preserve"> Depict a Woman’s View </w:t>
      </w:r>
    </w:p>
    <w:p w:rsidR="00C73B9B" w:rsidRPr="00442D51" w:rsidRDefault="00C73B9B" w:rsidP="005950CE">
      <w:pPr>
        <w:tabs>
          <w:tab w:val="left" w:pos="540"/>
          <w:tab w:val="left" w:pos="14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as Realist</w:t>
      </w:r>
      <w:r w:rsidR="008B7EF5" w:rsidRPr="00442D51">
        <w:rPr>
          <w:rFonts w:ascii="Garamond" w:hAnsi="Garamond"/>
          <w:szCs w:val="24"/>
        </w:rPr>
        <w:t>,</w:t>
      </w:r>
      <w:r w:rsidRPr="00442D51">
        <w:rPr>
          <w:rFonts w:ascii="Garamond" w:hAnsi="Garamond"/>
          <w:szCs w:val="24"/>
        </w:rPr>
        <w:t>” AAASS.</w:t>
      </w:r>
    </w:p>
    <w:p w:rsidR="007C7E25" w:rsidRPr="00442D51" w:rsidRDefault="00AD2F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1995</w:t>
      </w:r>
      <w:r w:rsidRPr="00442D51">
        <w:rPr>
          <w:rFonts w:ascii="Garamond" w:hAnsi="Garamond"/>
          <w:szCs w:val="24"/>
        </w:rPr>
        <w:tab/>
      </w:r>
      <w:r w:rsidR="007C7E25" w:rsidRPr="00442D51">
        <w:rPr>
          <w:rFonts w:ascii="Garamond" w:hAnsi="Garamond"/>
          <w:szCs w:val="24"/>
        </w:rPr>
        <w:t xml:space="preserve">“From </w:t>
      </w:r>
      <w:proofErr w:type="spellStart"/>
      <w:r w:rsidR="007C7E25" w:rsidRPr="00442D51">
        <w:rPr>
          <w:rFonts w:ascii="Garamond" w:hAnsi="Garamond"/>
          <w:szCs w:val="24"/>
        </w:rPr>
        <w:t>Sandian</w:t>
      </w:r>
      <w:proofErr w:type="spellEnd"/>
      <w:r w:rsidR="007C7E25" w:rsidRPr="00442D51">
        <w:rPr>
          <w:rFonts w:ascii="Garamond" w:hAnsi="Garamond"/>
          <w:szCs w:val="24"/>
        </w:rPr>
        <w:t xml:space="preserve"> Idealist to Russian Realist: The Transfo</w:t>
      </w:r>
      <w:r w:rsidR="008B7EF5" w:rsidRPr="00442D51">
        <w:rPr>
          <w:rFonts w:ascii="Garamond" w:hAnsi="Garamond"/>
          <w:szCs w:val="24"/>
        </w:rPr>
        <w:t xml:space="preserve">rmation of Nadezhda </w:t>
      </w:r>
      <w:proofErr w:type="spellStart"/>
      <w:r w:rsidR="008B7EF5" w:rsidRPr="00442D51">
        <w:rPr>
          <w:rFonts w:ascii="Garamond" w:hAnsi="Garamond"/>
          <w:szCs w:val="24"/>
        </w:rPr>
        <w:t>Sokhanskaia</w:t>
      </w:r>
      <w:proofErr w:type="spellEnd"/>
      <w:r w:rsidR="008B7EF5" w:rsidRPr="00442D51">
        <w:rPr>
          <w:rFonts w:ascii="Garamond" w:hAnsi="Garamond"/>
          <w:szCs w:val="24"/>
        </w:rPr>
        <w:t>,</w:t>
      </w:r>
      <w:r w:rsidR="007C7E25" w:rsidRPr="00442D51">
        <w:rPr>
          <w:rFonts w:ascii="Garamond" w:hAnsi="Garamond"/>
          <w:szCs w:val="24"/>
        </w:rPr>
        <w:t>”</w:t>
      </w:r>
      <w:r w:rsidR="007C7E25" w:rsidRPr="00442D51">
        <w:rPr>
          <w:rFonts w:ascii="Garamond" w:hAnsi="Garamond"/>
          <w:i/>
          <w:szCs w:val="24"/>
        </w:rPr>
        <w:t xml:space="preserve"> </w:t>
      </w:r>
      <w:r w:rsidR="007C7E25" w:rsidRPr="00442D51">
        <w:rPr>
          <w:rFonts w:ascii="Garamond" w:hAnsi="Garamond"/>
          <w:szCs w:val="24"/>
        </w:rPr>
        <w:t>AATSEEL.</w:t>
      </w:r>
    </w:p>
    <w:p w:rsidR="008F44BA" w:rsidRPr="00442D51" w:rsidRDefault="00AD2F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1995</w:t>
      </w:r>
      <w:r w:rsidRPr="00442D51">
        <w:rPr>
          <w:rFonts w:ascii="Garamond" w:hAnsi="Garamond"/>
          <w:szCs w:val="24"/>
        </w:rPr>
        <w:tab/>
      </w:r>
      <w:r w:rsidR="008F44BA" w:rsidRPr="00442D51">
        <w:rPr>
          <w:rFonts w:ascii="Garamond" w:hAnsi="Garamond"/>
          <w:szCs w:val="24"/>
        </w:rPr>
        <w:t>“Heroines in Parallel Plots Portray the</w:t>
      </w:r>
      <w:r w:rsidR="008B7EF5" w:rsidRPr="00442D51">
        <w:rPr>
          <w:rFonts w:ascii="Garamond" w:hAnsi="Garamond"/>
          <w:szCs w:val="24"/>
        </w:rPr>
        <w:t xml:space="preserve"> Conflict Between Love and Work,</w:t>
      </w:r>
      <w:r w:rsidR="008F44BA" w:rsidRPr="00442D51">
        <w:rPr>
          <w:rFonts w:ascii="Garamond" w:hAnsi="Garamond"/>
          <w:szCs w:val="24"/>
        </w:rPr>
        <w:t>”</w:t>
      </w:r>
      <w:r w:rsidR="008F44BA" w:rsidRPr="00442D51">
        <w:rPr>
          <w:rFonts w:ascii="Garamond" w:hAnsi="Garamond"/>
          <w:i/>
          <w:szCs w:val="24"/>
        </w:rPr>
        <w:t xml:space="preserve"> </w:t>
      </w:r>
      <w:r w:rsidR="008F44BA" w:rsidRPr="00442D51">
        <w:rPr>
          <w:rFonts w:ascii="Garamond" w:hAnsi="Garamond"/>
          <w:szCs w:val="24"/>
        </w:rPr>
        <w:t>AAASS.</w:t>
      </w:r>
    </w:p>
    <w:p w:rsidR="008F44BA" w:rsidRPr="00442D51" w:rsidRDefault="00AD2F75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1995</w:t>
      </w:r>
      <w:r w:rsidRPr="00442D51">
        <w:rPr>
          <w:rFonts w:ascii="Garamond" w:hAnsi="Garamond"/>
          <w:szCs w:val="24"/>
        </w:rPr>
        <w:tab/>
      </w:r>
      <w:r w:rsidR="008F44BA" w:rsidRPr="00442D51">
        <w:rPr>
          <w:rFonts w:ascii="Garamond" w:hAnsi="Garamond"/>
          <w:szCs w:val="24"/>
        </w:rPr>
        <w:t>“Belinsky’s Ambiguous Beings: The Nineteenth-Century Russian Woman Write</w:t>
      </w:r>
      <w:r w:rsidR="008B7EF5" w:rsidRPr="00442D51">
        <w:rPr>
          <w:rFonts w:ascii="Garamond" w:hAnsi="Garamond"/>
          <w:szCs w:val="24"/>
        </w:rPr>
        <w:t>r in her Autobiographical Prose,</w:t>
      </w:r>
      <w:r w:rsidR="008F44BA" w:rsidRPr="00442D51">
        <w:rPr>
          <w:rFonts w:ascii="Garamond" w:hAnsi="Garamond"/>
          <w:szCs w:val="24"/>
        </w:rPr>
        <w:t>”</w:t>
      </w:r>
      <w:r w:rsidR="008F44BA" w:rsidRPr="00442D51">
        <w:rPr>
          <w:rFonts w:ascii="Garamond" w:hAnsi="Garamond"/>
          <w:i/>
          <w:szCs w:val="24"/>
        </w:rPr>
        <w:t xml:space="preserve"> </w:t>
      </w:r>
      <w:r w:rsidR="008F44BA" w:rsidRPr="00442D51">
        <w:rPr>
          <w:rFonts w:ascii="Garamond" w:hAnsi="Garamond"/>
          <w:szCs w:val="24"/>
        </w:rPr>
        <w:t>Mid-Atlantic AAASS.</w:t>
      </w:r>
    </w:p>
    <w:p w:rsidR="008F44BA" w:rsidRPr="00442D51" w:rsidRDefault="003869FE" w:rsidP="005950CE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 xml:space="preserve">1994 </w:t>
      </w:r>
      <w:r w:rsidRPr="00442D51">
        <w:rPr>
          <w:rFonts w:ascii="Garamond" w:hAnsi="Garamond"/>
          <w:szCs w:val="24"/>
        </w:rPr>
        <w:tab/>
      </w:r>
      <w:r w:rsidR="008F44BA" w:rsidRPr="00442D51">
        <w:rPr>
          <w:rFonts w:ascii="Garamond" w:hAnsi="Garamond"/>
          <w:szCs w:val="24"/>
        </w:rPr>
        <w:t>“The Death of the Society Tale</w:t>
      </w:r>
      <w:r w:rsidR="008B7EF5" w:rsidRPr="00442D51">
        <w:rPr>
          <w:rFonts w:ascii="Garamond" w:hAnsi="Garamond"/>
          <w:szCs w:val="24"/>
        </w:rPr>
        <w:t>,</w:t>
      </w:r>
      <w:r w:rsidR="008F44BA" w:rsidRPr="00442D51">
        <w:rPr>
          <w:rFonts w:ascii="Garamond" w:hAnsi="Garamond"/>
          <w:szCs w:val="24"/>
        </w:rPr>
        <w:t>”</w:t>
      </w:r>
      <w:r w:rsidR="008F44BA" w:rsidRPr="00442D51">
        <w:rPr>
          <w:rFonts w:ascii="Garamond" w:hAnsi="Garamond"/>
          <w:i/>
          <w:szCs w:val="24"/>
        </w:rPr>
        <w:t xml:space="preserve"> </w:t>
      </w:r>
      <w:r w:rsidR="008F44BA" w:rsidRPr="00442D51">
        <w:rPr>
          <w:rFonts w:ascii="Garamond" w:hAnsi="Garamond"/>
          <w:szCs w:val="24"/>
        </w:rPr>
        <w:t>AATSEEL.</w:t>
      </w:r>
    </w:p>
    <w:p w:rsidR="00FD2422" w:rsidRPr="00442D51" w:rsidRDefault="003869FE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1991</w:t>
      </w:r>
      <w:r w:rsidRPr="00442D51">
        <w:rPr>
          <w:rFonts w:ascii="Garamond" w:hAnsi="Garamond"/>
          <w:sz w:val="24"/>
          <w:szCs w:val="24"/>
        </w:rPr>
        <w:tab/>
      </w:r>
      <w:r w:rsidR="00FD2422" w:rsidRPr="00442D51">
        <w:rPr>
          <w:rFonts w:ascii="Garamond" w:hAnsi="Garamond"/>
          <w:sz w:val="24"/>
          <w:szCs w:val="24"/>
        </w:rPr>
        <w:t xml:space="preserve">“Literary Models for Catherine the Great’s </w:t>
      </w:r>
      <w:proofErr w:type="spellStart"/>
      <w:r w:rsidR="00FD2422" w:rsidRPr="00442D51">
        <w:rPr>
          <w:rFonts w:ascii="Garamond" w:hAnsi="Garamond"/>
          <w:i/>
          <w:sz w:val="24"/>
          <w:szCs w:val="24"/>
        </w:rPr>
        <w:t>Mémoires</w:t>
      </w:r>
      <w:proofErr w:type="spellEnd"/>
      <w:r w:rsidR="00FD2422" w:rsidRPr="00442D51">
        <w:rPr>
          <w:rFonts w:ascii="Garamond" w:hAnsi="Garamond"/>
          <w:sz w:val="24"/>
          <w:szCs w:val="24"/>
        </w:rPr>
        <w:t>: What Kind of Man Was She?” AAASS.</w:t>
      </w:r>
    </w:p>
    <w:p w:rsidR="00FD2422" w:rsidRPr="00442D51" w:rsidRDefault="003869FE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1991</w:t>
      </w:r>
      <w:r w:rsidRPr="00442D51">
        <w:rPr>
          <w:rFonts w:ascii="Garamond" w:hAnsi="Garamond"/>
          <w:sz w:val="24"/>
          <w:szCs w:val="24"/>
        </w:rPr>
        <w:tab/>
      </w:r>
      <w:r w:rsidR="00FD2422" w:rsidRPr="00442D51">
        <w:rPr>
          <w:rFonts w:ascii="Garamond" w:hAnsi="Garamond"/>
          <w:sz w:val="24"/>
          <w:szCs w:val="24"/>
        </w:rPr>
        <w:t>“The Soviet Counterculture as a System within a System.” Symposium on Cultural Studies of the Soviet Union, Columbia University, April.</w:t>
      </w:r>
    </w:p>
    <w:p w:rsidR="00C56215" w:rsidRDefault="003869FE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1988</w:t>
      </w:r>
      <w:r w:rsidRPr="00442D51">
        <w:rPr>
          <w:rFonts w:ascii="Garamond" w:hAnsi="Garamond"/>
          <w:sz w:val="24"/>
          <w:szCs w:val="24"/>
        </w:rPr>
        <w:tab/>
      </w:r>
      <w:r w:rsidR="00C56215" w:rsidRPr="00442D51">
        <w:rPr>
          <w:rFonts w:ascii="Garamond" w:hAnsi="Garamond"/>
          <w:sz w:val="24"/>
          <w:szCs w:val="24"/>
        </w:rPr>
        <w:t>“Childhood in Autobiographical Essays by Paster</w:t>
      </w:r>
      <w:r w:rsidR="00407D49" w:rsidRPr="00442D51">
        <w:rPr>
          <w:rFonts w:ascii="Garamond" w:hAnsi="Garamond"/>
          <w:sz w:val="24"/>
          <w:szCs w:val="24"/>
        </w:rPr>
        <w:t xml:space="preserve">nak and Brodsky: Womb or Tomb?” </w:t>
      </w:r>
      <w:r w:rsidR="00C56215" w:rsidRPr="00442D51">
        <w:rPr>
          <w:rFonts w:ascii="Garamond" w:hAnsi="Garamond"/>
          <w:sz w:val="24"/>
          <w:szCs w:val="24"/>
        </w:rPr>
        <w:t>AATSEEL.</w:t>
      </w:r>
      <w:r w:rsidR="00C56215" w:rsidRPr="00442D51">
        <w:rPr>
          <w:rFonts w:ascii="Garamond" w:hAnsi="Garamond"/>
          <w:sz w:val="24"/>
          <w:szCs w:val="24"/>
        </w:rPr>
        <w:cr/>
      </w:r>
    </w:p>
    <w:p w:rsidR="0060755A" w:rsidRPr="00442D51" w:rsidRDefault="0060755A" w:rsidP="0060755A">
      <w:pPr>
        <w:pStyle w:val="Heading1"/>
      </w:pPr>
      <w:r>
        <w:t xml:space="preserve">Local </w:t>
      </w:r>
      <w:r w:rsidRPr="00442D51">
        <w:t>Invited Lectures</w:t>
      </w:r>
      <w:r>
        <w:t xml:space="preserve"> and conference papers</w:t>
      </w:r>
    </w:p>
    <w:p w:rsidR="0060755A" w:rsidRPr="005936B6" w:rsidRDefault="0060755A" w:rsidP="0060755A">
      <w:pPr>
        <w:pStyle w:val="heading"/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6B5625" wp14:editId="5DD47D84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9E11F" id="Straight Connector 2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EJ+I+G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22481" w:rsidRDefault="00A22481" w:rsidP="00A22481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bookmarkStart w:id="14" w:name="_Hlk71313560"/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Pr="00A20AAA">
        <w:rPr>
          <w:rFonts w:ascii="Garamond" w:hAnsi="Garamond"/>
        </w:rPr>
        <w:t>Ukraine &amp; Russia I</w:t>
      </w:r>
      <w:r w:rsidR="00DE664F">
        <w:rPr>
          <w:rFonts w:ascii="Garamond" w:hAnsi="Garamond"/>
        </w:rPr>
        <w:t>V</w:t>
      </w:r>
      <w:r w:rsidRPr="00A20AAA">
        <w:rPr>
          <w:rFonts w:ascii="Garamond" w:hAnsi="Garamond"/>
        </w:rPr>
        <w:t xml:space="preserve">: Where are we and how did we get </w:t>
      </w:r>
      <w:proofErr w:type="gramStart"/>
      <w:r w:rsidRPr="00A20AAA">
        <w:rPr>
          <w:rFonts w:ascii="Garamond" w:hAnsi="Garamond"/>
        </w:rPr>
        <w:t>here?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</w:t>
      </w:r>
      <w:r w:rsidRPr="00442D51">
        <w:rPr>
          <w:rFonts w:ascii="Garamond" w:hAnsi="Garamond"/>
        </w:rPr>
        <w:t>ASU Osher Lifelong Learning Institute</w:t>
      </w:r>
      <w:r w:rsidRPr="00A20AAA">
        <w:rPr>
          <w:rFonts w:ascii="Garamond" w:hAnsi="Garamond"/>
        </w:rPr>
        <w:t xml:space="preserve"> (OLLI), </w:t>
      </w:r>
      <w:r w:rsidR="00DE664F">
        <w:rPr>
          <w:rFonts w:ascii="Garamond" w:hAnsi="Garamond"/>
        </w:rPr>
        <w:t>April 10</w:t>
      </w:r>
    </w:p>
    <w:p w:rsidR="00CE699F" w:rsidRDefault="00CE699F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="00A22481" w:rsidRPr="00A20AAA">
        <w:rPr>
          <w:rFonts w:ascii="Garamond" w:hAnsi="Garamond"/>
        </w:rPr>
        <w:t xml:space="preserve">Ukraine &amp; Russia: Where are we and how did we get </w:t>
      </w:r>
      <w:proofErr w:type="gramStart"/>
      <w:r w:rsidR="00A22481" w:rsidRPr="00A20AAA">
        <w:rPr>
          <w:rFonts w:ascii="Garamond" w:hAnsi="Garamond"/>
        </w:rPr>
        <w:t>here?</w:t>
      </w:r>
      <w:r w:rsidR="00A22481">
        <w:rPr>
          <w:rFonts w:ascii="Garamond" w:hAnsi="Garamond"/>
        </w:rPr>
        <w:t>,</w:t>
      </w:r>
      <w:proofErr w:type="gramEnd"/>
      <w:r w:rsidR="00A22481">
        <w:rPr>
          <w:rFonts w:ascii="Garamond" w:hAnsi="Garamond"/>
        </w:rPr>
        <w:t xml:space="preserve"> Westminster </w:t>
      </w:r>
      <w:r w:rsidR="00DE664F">
        <w:rPr>
          <w:rFonts w:ascii="Garamond" w:hAnsi="Garamond"/>
        </w:rPr>
        <w:t xml:space="preserve">Village </w:t>
      </w:r>
      <w:r w:rsidR="00A22481">
        <w:rPr>
          <w:rFonts w:ascii="Garamond" w:hAnsi="Garamond"/>
        </w:rPr>
        <w:t>Lifelong Learning, February 15</w:t>
      </w:r>
    </w:p>
    <w:p w:rsidR="00A22481" w:rsidRDefault="00A22481" w:rsidP="00A22481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Pr="00A20AAA">
        <w:rPr>
          <w:rFonts w:ascii="Garamond" w:hAnsi="Garamond"/>
        </w:rPr>
        <w:t xml:space="preserve">Ukraine &amp; Russia: Where are we and how did we get </w:t>
      </w:r>
      <w:proofErr w:type="gramStart"/>
      <w:r w:rsidRPr="00A20AAA">
        <w:rPr>
          <w:rFonts w:ascii="Garamond" w:hAnsi="Garamond"/>
        </w:rPr>
        <w:t>here?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Beatitudes Lifelong Learning, February 4</w:t>
      </w:r>
    </w:p>
    <w:p w:rsidR="00A20AAA" w:rsidRDefault="00A20AAA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Pr="00A20AAA">
        <w:rPr>
          <w:rFonts w:ascii="Garamond" w:hAnsi="Garamond"/>
        </w:rPr>
        <w:t>Ukraine &amp; Russia II</w:t>
      </w:r>
      <w:r>
        <w:rPr>
          <w:rFonts w:ascii="Garamond" w:hAnsi="Garamond"/>
        </w:rPr>
        <w:t>I</w:t>
      </w:r>
      <w:r w:rsidRPr="00A20AAA">
        <w:rPr>
          <w:rFonts w:ascii="Garamond" w:hAnsi="Garamond"/>
        </w:rPr>
        <w:t xml:space="preserve">: Where are we and how did we get </w:t>
      </w:r>
      <w:proofErr w:type="gramStart"/>
      <w:r w:rsidRPr="00A20AAA">
        <w:rPr>
          <w:rFonts w:ascii="Garamond" w:hAnsi="Garamond"/>
        </w:rPr>
        <w:t>here?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</w:t>
      </w:r>
      <w:r w:rsidR="00DE664F">
        <w:rPr>
          <w:rFonts w:ascii="Garamond" w:hAnsi="Garamond"/>
        </w:rPr>
        <w:t xml:space="preserve">ASU </w:t>
      </w:r>
      <w:r w:rsidRPr="00A20AAA">
        <w:rPr>
          <w:rFonts w:ascii="Garamond" w:hAnsi="Garamond"/>
        </w:rPr>
        <w:t xml:space="preserve">(OLLI), </w:t>
      </w:r>
      <w:r w:rsidR="000A3F79">
        <w:rPr>
          <w:rFonts w:ascii="Garamond" w:hAnsi="Garamond"/>
        </w:rPr>
        <w:t>January 23</w:t>
      </w:r>
    </w:p>
    <w:p w:rsidR="00A20AAA" w:rsidRDefault="00A20AAA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Pr="00A20AAA">
        <w:rPr>
          <w:rFonts w:ascii="Garamond" w:hAnsi="Garamond"/>
        </w:rPr>
        <w:t>Ukraine &amp; Russia</w:t>
      </w:r>
      <w:r>
        <w:rPr>
          <w:rFonts w:ascii="Garamond" w:hAnsi="Garamond"/>
        </w:rPr>
        <w:t xml:space="preserve">, </w:t>
      </w:r>
      <w:proofErr w:type="spellStart"/>
      <w:r w:rsidRPr="00A20AAA">
        <w:rPr>
          <w:rFonts w:ascii="Garamond" w:hAnsi="Garamond"/>
        </w:rPr>
        <w:t>Sagewood</w:t>
      </w:r>
      <w:proofErr w:type="spellEnd"/>
      <w:r w:rsidRPr="00A20AAA">
        <w:rPr>
          <w:rFonts w:ascii="Garamond" w:hAnsi="Garamond"/>
        </w:rPr>
        <w:t xml:space="preserve"> Institute for </w:t>
      </w:r>
      <w:proofErr w:type="spellStart"/>
      <w:r w:rsidRPr="00A20AAA">
        <w:rPr>
          <w:rFonts w:ascii="Garamond" w:hAnsi="Garamond"/>
        </w:rPr>
        <w:t>LifeLong</w:t>
      </w:r>
      <w:proofErr w:type="spellEnd"/>
      <w:r w:rsidRPr="00A20AAA">
        <w:rPr>
          <w:rFonts w:ascii="Garamond" w:hAnsi="Garamond"/>
        </w:rPr>
        <w:t xml:space="preserve"> Learning</w:t>
      </w:r>
      <w:r>
        <w:rPr>
          <w:rFonts w:ascii="Garamond" w:hAnsi="Garamond"/>
        </w:rPr>
        <w:t>, Phoenix, December 8</w:t>
      </w:r>
    </w:p>
    <w:p w:rsidR="00671750" w:rsidRDefault="00671750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Rethinking Gender in Russian Novels, ASU SILC Faculty Research, November 18</w:t>
      </w:r>
    </w:p>
    <w:p w:rsidR="00A20AAA" w:rsidRDefault="00A20AAA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Pr="00A20AAA">
        <w:rPr>
          <w:rFonts w:ascii="Garamond" w:hAnsi="Garamond"/>
        </w:rPr>
        <w:t>Ukraine &amp; Russia II</w:t>
      </w:r>
      <w:r>
        <w:rPr>
          <w:rFonts w:ascii="Garamond" w:hAnsi="Garamond"/>
        </w:rPr>
        <w:t>I</w:t>
      </w:r>
      <w:r w:rsidRPr="00A20AAA">
        <w:rPr>
          <w:rFonts w:ascii="Garamond" w:hAnsi="Garamond"/>
        </w:rPr>
        <w:t xml:space="preserve">: Where are we and how did we get </w:t>
      </w:r>
      <w:proofErr w:type="gramStart"/>
      <w:r w:rsidRPr="00A20AAA">
        <w:rPr>
          <w:rFonts w:ascii="Garamond" w:hAnsi="Garamond"/>
        </w:rPr>
        <w:t>here?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ASU, Mirabella Thursday talk</w:t>
      </w:r>
      <w:r w:rsidRPr="00A20AAA">
        <w:rPr>
          <w:rFonts w:ascii="Garamond" w:hAnsi="Garamond"/>
        </w:rPr>
        <w:t xml:space="preserve">, </w:t>
      </w:r>
      <w:r>
        <w:rPr>
          <w:rFonts w:ascii="Garamond" w:hAnsi="Garamond"/>
        </w:rPr>
        <w:t>November 17</w:t>
      </w:r>
    </w:p>
    <w:p w:rsidR="00A20AAA" w:rsidRDefault="00A20AAA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Pr="00A20AAA">
        <w:rPr>
          <w:rFonts w:ascii="Garamond" w:hAnsi="Garamond"/>
        </w:rPr>
        <w:t>Ukraine &amp; Russia II</w:t>
      </w:r>
      <w:r>
        <w:rPr>
          <w:rFonts w:ascii="Garamond" w:hAnsi="Garamond"/>
        </w:rPr>
        <w:t>I</w:t>
      </w:r>
      <w:r w:rsidRPr="00A20AAA">
        <w:rPr>
          <w:rFonts w:ascii="Garamond" w:hAnsi="Garamond"/>
        </w:rPr>
        <w:t xml:space="preserve">: Where are we and how did we get </w:t>
      </w:r>
      <w:proofErr w:type="gramStart"/>
      <w:r w:rsidRPr="00A20AAA">
        <w:rPr>
          <w:rFonts w:ascii="Garamond" w:hAnsi="Garamond"/>
        </w:rPr>
        <w:t>here?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</w:t>
      </w:r>
      <w:r w:rsidRPr="00A20AAA">
        <w:rPr>
          <w:rFonts w:ascii="Garamond" w:hAnsi="Garamond"/>
        </w:rPr>
        <w:t xml:space="preserve">(OLLI), </w:t>
      </w:r>
      <w:r>
        <w:rPr>
          <w:rFonts w:ascii="Garamond" w:hAnsi="Garamond"/>
        </w:rPr>
        <w:t>September 14</w:t>
      </w:r>
    </w:p>
    <w:p w:rsidR="00A20AAA" w:rsidRDefault="00A20AAA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Ukraine and Russia: How did we get </w:t>
      </w:r>
      <w:proofErr w:type="gramStart"/>
      <w:r>
        <w:rPr>
          <w:rFonts w:ascii="Garamond" w:hAnsi="Garamond"/>
        </w:rPr>
        <w:t>here?,</w:t>
      </w:r>
      <w:proofErr w:type="gramEnd"/>
      <w:r>
        <w:rPr>
          <w:rFonts w:ascii="Garamond" w:hAnsi="Garamond"/>
        </w:rPr>
        <w:t xml:space="preserve"> </w:t>
      </w:r>
      <w:r w:rsidRPr="00A20AAA">
        <w:rPr>
          <w:rFonts w:ascii="Garamond" w:hAnsi="Garamond"/>
        </w:rPr>
        <w:t xml:space="preserve">(OLLI), </w:t>
      </w:r>
      <w:r>
        <w:rPr>
          <w:rFonts w:ascii="Garamond" w:hAnsi="Garamond"/>
        </w:rPr>
        <w:t>April 25</w:t>
      </w:r>
    </w:p>
    <w:p w:rsidR="00705B27" w:rsidRDefault="00705B27" w:rsidP="00705B27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“</w:t>
      </w:r>
      <w:r w:rsidRPr="00705B27">
        <w:rPr>
          <w:rFonts w:ascii="Garamond" w:hAnsi="Garamond"/>
        </w:rPr>
        <w:t>Anton Chekhov and Konstantin Stanislavsky: A Story of Four Plays and Method Acting</w:t>
      </w:r>
      <w:r w:rsidR="00B157D5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B157D5">
        <w:rPr>
          <w:rFonts w:ascii="Garamond" w:hAnsi="Garamond"/>
        </w:rPr>
        <w:t xml:space="preserve"> </w:t>
      </w:r>
      <w:r w:rsidR="00B157D5" w:rsidRPr="00442D51">
        <w:rPr>
          <w:rFonts w:ascii="Garamond" w:hAnsi="Garamond"/>
        </w:rPr>
        <w:t>(OLLI</w:t>
      </w:r>
      <w:r w:rsidR="00B157D5">
        <w:rPr>
          <w:rFonts w:ascii="Garamond" w:hAnsi="Garamond"/>
        </w:rPr>
        <w:t>),</w:t>
      </w:r>
      <w:r>
        <w:rPr>
          <w:rFonts w:ascii="Garamond" w:hAnsi="Garamond"/>
        </w:rPr>
        <w:t xml:space="preserve"> April 20, 27</w:t>
      </w:r>
    </w:p>
    <w:p w:rsidR="00347341" w:rsidRDefault="00347341" w:rsidP="00347341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Pr="001C1F84">
        <w:rPr>
          <w:rFonts w:ascii="Garamond" w:hAnsi="Garamond"/>
        </w:rPr>
        <w:t>Conference Organizer</w:t>
      </w:r>
      <w:r>
        <w:rPr>
          <w:rFonts w:ascii="Garamond" w:hAnsi="Garamond"/>
        </w:rPr>
        <w:t xml:space="preserve"> and presenter</w:t>
      </w:r>
      <w:r w:rsidRPr="001C1F84">
        <w:rPr>
          <w:rFonts w:ascii="Garamond" w:hAnsi="Garamond"/>
        </w:rPr>
        <w:t xml:space="preserve">, </w:t>
      </w:r>
      <w:r w:rsidRPr="006F09E6">
        <w:rPr>
          <w:rFonts w:ascii="Garamond" w:hAnsi="Garamond"/>
        </w:rPr>
        <w:t>“</w:t>
      </w:r>
      <w:bookmarkStart w:id="15" w:name="_Hlk93769843"/>
      <w:bookmarkStart w:id="16" w:name="_Hlk93771157"/>
      <w:r w:rsidRPr="006F09E6">
        <w:rPr>
          <w:rFonts w:ascii="Garamond" w:hAnsi="Garamond"/>
        </w:rPr>
        <w:t>Tolstoy</w:t>
      </w:r>
      <w:r>
        <w:rPr>
          <w:rFonts w:ascii="Garamond" w:hAnsi="Garamond"/>
        </w:rPr>
        <w:t xml:space="preserve"> Family Finances, Serfdom, and</w:t>
      </w:r>
      <w:r w:rsidRPr="006F09E6">
        <w:rPr>
          <w:rFonts w:ascii="Garamond" w:hAnsi="Garamond"/>
        </w:rPr>
        <w:t xml:space="preserve"> </w:t>
      </w:r>
      <w:proofErr w:type="spellStart"/>
      <w:r w:rsidRPr="006F09E6">
        <w:rPr>
          <w:rFonts w:ascii="Garamond" w:hAnsi="Garamond"/>
        </w:rPr>
        <w:t>Yasnaya</w:t>
      </w:r>
      <w:proofErr w:type="spellEnd"/>
      <w:r w:rsidRPr="006F09E6">
        <w:rPr>
          <w:rFonts w:ascii="Garamond" w:hAnsi="Garamond"/>
        </w:rPr>
        <w:t xml:space="preserve"> </w:t>
      </w:r>
      <w:proofErr w:type="spellStart"/>
      <w:r w:rsidRPr="006F09E6">
        <w:rPr>
          <w:rFonts w:ascii="Garamond" w:hAnsi="Garamond"/>
        </w:rPr>
        <w:t>Polyana</w:t>
      </w:r>
      <w:bookmarkEnd w:id="15"/>
      <w:proofErr w:type="spellEnd"/>
      <w:r>
        <w:rPr>
          <w:rFonts w:ascii="Garamond" w:hAnsi="Garamond"/>
        </w:rPr>
        <w:t>,</w:t>
      </w:r>
      <w:r w:rsidRPr="006F09E6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bookmarkEnd w:id="16"/>
      <w:r w:rsidRPr="001C1F84">
        <w:rPr>
          <w:rFonts w:ascii="Garamond" w:hAnsi="Garamond"/>
        </w:rPr>
        <w:t xml:space="preserve">American Association for Teachers of Slavic and East European Languages – Arizona (AATSEEL-AZ), </w:t>
      </w:r>
      <w:r>
        <w:rPr>
          <w:rFonts w:ascii="Garamond" w:hAnsi="Garamond"/>
        </w:rPr>
        <w:t>Arizona State University, April 2-3</w:t>
      </w:r>
    </w:p>
    <w:p w:rsidR="00A20AAA" w:rsidRDefault="00A20AAA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 w:rsidRPr="00A20AAA">
        <w:rPr>
          <w:rFonts w:ascii="Garamond" w:hAnsi="Garamond"/>
        </w:rPr>
        <w:tab/>
      </w:r>
      <w:hyperlink r:id="rId29" w:tooltip="Russia's War on Ukraine - A Q&amp;A with ASU and U of A Faculty" w:history="1">
        <w:r w:rsidRPr="00A20AAA">
          <w:rPr>
            <w:rStyle w:val="Hyperlink"/>
            <w:rFonts w:ascii="Garamond" w:hAnsi="Garamond"/>
            <w:bCs/>
            <w:color w:val="auto"/>
            <w:u w:val="none"/>
          </w:rPr>
          <w:t>Russia's War on Ukraine - A Q&amp;A with ASU and U of A Faculty</w:t>
        </w:r>
      </w:hyperlink>
      <w:r>
        <w:rPr>
          <w:rFonts w:ascii="Garamond" w:hAnsi="Garamond"/>
        </w:rPr>
        <w:t>, March 16</w:t>
      </w:r>
    </w:p>
    <w:p w:rsidR="00A20AAA" w:rsidRDefault="00A20AAA" w:rsidP="00A20A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Ukraine and Russia: How did we get </w:t>
      </w:r>
      <w:proofErr w:type="gramStart"/>
      <w:r>
        <w:rPr>
          <w:rFonts w:ascii="Garamond" w:hAnsi="Garamond"/>
        </w:rPr>
        <w:t>here?,</w:t>
      </w:r>
      <w:proofErr w:type="gramEnd"/>
      <w:r>
        <w:rPr>
          <w:rFonts w:ascii="Garamond" w:hAnsi="Garamond"/>
        </w:rPr>
        <w:t xml:space="preserve"> Salon of Sense, Phoenix, March 8</w:t>
      </w:r>
    </w:p>
    <w:p w:rsidR="006E5DAC" w:rsidRDefault="006E5DAC" w:rsidP="00705B27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="00A20AAA">
        <w:rPr>
          <w:rFonts w:ascii="Garamond" w:hAnsi="Garamond"/>
        </w:rPr>
        <w:t xml:space="preserve">Ukraine and Russia: How did we get </w:t>
      </w:r>
      <w:proofErr w:type="gramStart"/>
      <w:r w:rsidR="00A20AAA">
        <w:rPr>
          <w:rFonts w:ascii="Garamond" w:hAnsi="Garamond"/>
        </w:rPr>
        <w:t>here?,</w:t>
      </w:r>
      <w:proofErr w:type="gramEnd"/>
      <w:r w:rsidR="00A20AAA">
        <w:rPr>
          <w:rFonts w:ascii="Garamond" w:hAnsi="Garamond"/>
        </w:rPr>
        <w:t xml:space="preserve"> ASU, SILC, February 28</w:t>
      </w:r>
    </w:p>
    <w:p w:rsidR="0093425A" w:rsidRDefault="0093425A" w:rsidP="00705B27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 w:rsidR="002B2483">
        <w:rPr>
          <w:rFonts w:ascii="Garamond" w:hAnsi="Garamond"/>
        </w:rPr>
        <w:t>“</w:t>
      </w:r>
      <w:r w:rsidR="00A62137">
        <w:rPr>
          <w:rFonts w:ascii="Garamond" w:hAnsi="Garamond"/>
        </w:rPr>
        <w:t xml:space="preserve">How </w:t>
      </w:r>
      <w:r>
        <w:rPr>
          <w:rFonts w:ascii="Garamond" w:hAnsi="Garamond"/>
        </w:rPr>
        <w:t xml:space="preserve">Catherine </w:t>
      </w:r>
      <w:r w:rsidR="00A62137">
        <w:rPr>
          <w:rFonts w:ascii="Garamond" w:hAnsi="Garamond"/>
        </w:rPr>
        <w:t xml:space="preserve">Became </w:t>
      </w:r>
      <w:r w:rsidR="002B2483">
        <w:rPr>
          <w:rFonts w:ascii="Garamond" w:hAnsi="Garamond"/>
        </w:rPr>
        <w:t>‘</w:t>
      </w:r>
      <w:r>
        <w:rPr>
          <w:rFonts w:ascii="Garamond" w:hAnsi="Garamond"/>
        </w:rPr>
        <w:t>the Great</w:t>
      </w:r>
      <w:r w:rsidR="00A62137">
        <w:rPr>
          <w:rFonts w:ascii="Garamond" w:hAnsi="Garamond"/>
        </w:rPr>
        <w:t>,</w:t>
      </w:r>
      <w:r w:rsidR="002B2483">
        <w:rPr>
          <w:rFonts w:ascii="Garamond" w:hAnsi="Garamond"/>
        </w:rPr>
        <w:t>’”</w:t>
      </w:r>
      <w:r>
        <w:rPr>
          <w:rFonts w:ascii="Garamond" w:hAnsi="Garamond"/>
        </w:rPr>
        <w:t xml:space="preserve"> </w:t>
      </w:r>
      <w:r w:rsidRPr="00442D51">
        <w:rPr>
          <w:rFonts w:ascii="Garamond" w:hAnsi="Garamond"/>
        </w:rPr>
        <w:t>ASU (OLLI),</w:t>
      </w:r>
      <w:r>
        <w:rPr>
          <w:rFonts w:ascii="Garamond" w:hAnsi="Garamond"/>
        </w:rPr>
        <w:t xml:space="preserve"> November 29, December 6</w:t>
      </w:r>
    </w:p>
    <w:p w:rsidR="00341DA5" w:rsidRPr="00341DA5" w:rsidRDefault="00341DA5" w:rsidP="00341DA5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 w:rsidRPr="00341DA5">
        <w:rPr>
          <w:rFonts w:ascii="Garamond" w:hAnsi="Garamond"/>
        </w:rPr>
        <w:t>2021</w:t>
      </w:r>
      <w:r w:rsidRPr="00341DA5">
        <w:rPr>
          <w:rFonts w:ascii="Garamond" w:hAnsi="Garamond"/>
        </w:rPr>
        <w:tab/>
        <w:t>“Catherine the Great on Netflix and Hulu, ASU, The College’s Humanities Week, October 20</w:t>
      </w:r>
    </w:p>
    <w:p w:rsidR="00705B27" w:rsidRDefault="00705B27" w:rsidP="00705B27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“</w:t>
      </w:r>
      <w:r w:rsidRPr="00705B27">
        <w:rPr>
          <w:rFonts w:ascii="Garamond" w:hAnsi="Garamond"/>
        </w:rPr>
        <w:t>Catherine the Great Demystified:</w:t>
      </w:r>
      <w:r>
        <w:rPr>
          <w:rFonts w:ascii="Garamond" w:hAnsi="Garamond"/>
        </w:rPr>
        <w:t xml:space="preserve"> </w:t>
      </w:r>
      <w:r w:rsidRPr="00705B27">
        <w:rPr>
          <w:rFonts w:ascii="Garamond" w:hAnsi="Garamond"/>
        </w:rPr>
        <w:t>Reading Between the Lines</w:t>
      </w:r>
      <w:r>
        <w:rPr>
          <w:rFonts w:ascii="Garamond" w:hAnsi="Garamond"/>
        </w:rPr>
        <w:t>,” ASU Melikian Center Research Pieces Faculty Edition, October 1</w:t>
      </w:r>
    </w:p>
    <w:p w:rsidR="0093425A" w:rsidRDefault="0093425A" w:rsidP="00705B27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 w:rsidR="002B2483">
        <w:rPr>
          <w:rFonts w:ascii="Garamond" w:hAnsi="Garamond"/>
        </w:rPr>
        <w:t>“</w:t>
      </w:r>
      <w:r>
        <w:rPr>
          <w:rFonts w:ascii="Garamond" w:hAnsi="Garamond"/>
        </w:rPr>
        <w:t>Catherine the Great</w:t>
      </w:r>
      <w:r w:rsidR="00A62137">
        <w:rPr>
          <w:rFonts w:ascii="Garamond" w:hAnsi="Garamond"/>
        </w:rPr>
        <w:t xml:space="preserve">: </w:t>
      </w:r>
      <w:r w:rsidR="000E0296">
        <w:rPr>
          <w:rFonts w:ascii="Garamond" w:hAnsi="Garamond"/>
        </w:rPr>
        <w:t xml:space="preserve">Legend </w:t>
      </w:r>
      <w:r w:rsidR="00A62137">
        <w:rPr>
          <w:rFonts w:ascii="Garamond" w:hAnsi="Garamond"/>
        </w:rPr>
        <w:t>and</w:t>
      </w:r>
      <w:r w:rsidR="000E0296" w:rsidRPr="000E0296">
        <w:rPr>
          <w:rFonts w:ascii="Garamond" w:hAnsi="Garamond"/>
        </w:rPr>
        <w:t xml:space="preserve"> </w:t>
      </w:r>
      <w:r w:rsidR="000E0296">
        <w:rPr>
          <w:rFonts w:ascii="Garamond" w:hAnsi="Garamond"/>
        </w:rPr>
        <w:t>Life</w:t>
      </w:r>
      <w:r>
        <w:rPr>
          <w:rFonts w:ascii="Garamond" w:hAnsi="Garamond"/>
        </w:rPr>
        <w:t>,</w:t>
      </w:r>
      <w:r w:rsidR="002B2483">
        <w:rPr>
          <w:rFonts w:ascii="Garamond" w:hAnsi="Garamond"/>
        </w:rPr>
        <w:t>”</w:t>
      </w:r>
      <w:r>
        <w:rPr>
          <w:rFonts w:ascii="Garamond" w:hAnsi="Garamond"/>
        </w:rPr>
        <w:t xml:space="preserve"> ASU Critical Languages Institute</w:t>
      </w:r>
      <w:r w:rsidR="001523A3">
        <w:rPr>
          <w:rFonts w:ascii="Garamond" w:hAnsi="Garamond"/>
        </w:rPr>
        <w:t xml:space="preserve"> (CLI)</w:t>
      </w:r>
      <w:r>
        <w:rPr>
          <w:rFonts w:ascii="Garamond" w:hAnsi="Garamond"/>
        </w:rPr>
        <w:t>, Ju</w:t>
      </w:r>
      <w:r w:rsidR="00A62137">
        <w:rPr>
          <w:rFonts w:ascii="Garamond" w:hAnsi="Garamond"/>
        </w:rPr>
        <w:t>ne</w:t>
      </w:r>
      <w:r>
        <w:rPr>
          <w:rFonts w:ascii="Garamond" w:hAnsi="Garamond"/>
        </w:rPr>
        <w:t xml:space="preserve"> 2</w:t>
      </w:r>
      <w:r w:rsidR="00A62137">
        <w:rPr>
          <w:rFonts w:ascii="Garamond" w:hAnsi="Garamond"/>
        </w:rPr>
        <w:t>4</w:t>
      </w:r>
      <w:r w:rsidR="000E0296">
        <w:rPr>
          <w:rFonts w:ascii="Garamond" w:hAnsi="Garamond"/>
        </w:rPr>
        <w:t xml:space="preserve"> </w:t>
      </w:r>
      <w:hyperlink r:id="rId30" w:history="1">
        <w:r w:rsidR="000E0296" w:rsidRPr="00A22CC9">
          <w:rPr>
            <w:rStyle w:val="Hyperlink"/>
            <w:rFonts w:ascii="Garamond" w:hAnsi="Garamond"/>
          </w:rPr>
          <w:t>https://vimeo.com/572241168</w:t>
        </w:r>
      </w:hyperlink>
      <w:r w:rsidR="000E0296">
        <w:rPr>
          <w:rFonts w:ascii="Garamond" w:hAnsi="Garamond"/>
        </w:rPr>
        <w:t xml:space="preserve"> </w:t>
      </w:r>
    </w:p>
    <w:bookmarkEnd w:id="14"/>
    <w:p w:rsidR="00D27785" w:rsidRDefault="00D27785" w:rsidP="004842E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 w:rsidR="002B2483">
        <w:rPr>
          <w:rFonts w:ascii="Garamond" w:hAnsi="Garamond"/>
        </w:rPr>
        <w:t>“</w:t>
      </w:r>
      <w:r w:rsidRPr="00D27785">
        <w:rPr>
          <w:rFonts w:ascii="Garamond" w:hAnsi="Garamond"/>
        </w:rPr>
        <w:t xml:space="preserve">Pasternak’s </w:t>
      </w:r>
      <w:r w:rsidRPr="00D27785">
        <w:rPr>
          <w:rFonts w:ascii="Garamond" w:hAnsi="Garamond"/>
          <w:i/>
        </w:rPr>
        <w:t>Doctor Zhivago</w:t>
      </w:r>
      <w:r w:rsidRPr="00D27785">
        <w:rPr>
          <w:rFonts w:ascii="Garamond" w:hAnsi="Garamond"/>
        </w:rPr>
        <w:t>: The Novel and the Movie</w:t>
      </w:r>
      <w:r>
        <w:rPr>
          <w:rFonts w:ascii="Garamond" w:hAnsi="Garamond"/>
        </w:rPr>
        <w:t>,</w:t>
      </w:r>
      <w:r w:rsidR="002B2483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 w:rsidRPr="00442D51">
        <w:rPr>
          <w:rFonts w:ascii="Garamond" w:hAnsi="Garamond"/>
        </w:rPr>
        <w:t>ASU (OLLI),</w:t>
      </w:r>
      <w:r>
        <w:rPr>
          <w:rFonts w:ascii="Garamond" w:hAnsi="Garamond"/>
        </w:rPr>
        <w:t xml:space="preserve"> April 7</w:t>
      </w:r>
    </w:p>
    <w:p w:rsidR="004842EC" w:rsidRDefault="004842EC" w:rsidP="004842E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lastRenderedPageBreak/>
        <w:t>2020</w:t>
      </w:r>
      <w:r>
        <w:rPr>
          <w:rFonts w:ascii="Garamond" w:hAnsi="Garamond"/>
        </w:rPr>
        <w:tab/>
      </w:r>
      <w:r w:rsidR="00D27785">
        <w:rPr>
          <w:rFonts w:ascii="Garamond" w:hAnsi="Garamond"/>
        </w:rPr>
        <w:t>“</w:t>
      </w:r>
      <w:r w:rsidRPr="0060755A">
        <w:rPr>
          <w:rFonts w:ascii="Garamond" w:hAnsi="Garamond"/>
        </w:rPr>
        <w:t>Fyodor Dostoevsky and His Four Great Murder Novels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i/>
        </w:rPr>
        <w:t>Brothers Karamazov</w:t>
      </w:r>
      <w:r>
        <w:rPr>
          <w:rFonts w:ascii="Garamond" w:hAnsi="Garamond"/>
        </w:rPr>
        <w:t xml:space="preserve">,” </w:t>
      </w:r>
      <w:r w:rsidRPr="00442D51">
        <w:rPr>
          <w:rFonts w:ascii="Garamond" w:hAnsi="Garamond"/>
        </w:rPr>
        <w:t>ASU (OLLI),</w:t>
      </w:r>
      <w:r>
        <w:rPr>
          <w:rFonts w:ascii="Garamond" w:hAnsi="Garamond"/>
        </w:rPr>
        <w:t xml:space="preserve"> Oct.</w:t>
      </w:r>
      <w:r w:rsidR="005501E7">
        <w:rPr>
          <w:rFonts w:ascii="Garamond" w:hAnsi="Garamond"/>
        </w:rPr>
        <w:t xml:space="preserve"> 21.</w:t>
      </w:r>
    </w:p>
    <w:p w:rsidR="004842EC" w:rsidRDefault="004842EC" w:rsidP="004842EC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D27785">
        <w:rPr>
          <w:rFonts w:ascii="Garamond" w:hAnsi="Garamond"/>
        </w:rPr>
        <w:t>“</w:t>
      </w:r>
      <w:r w:rsidRPr="0060755A">
        <w:rPr>
          <w:rFonts w:ascii="Garamond" w:hAnsi="Garamond"/>
        </w:rPr>
        <w:t>Fyodor Dostoevsky and His Four Great Murder Novels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i/>
        </w:rPr>
        <w:t>Demons</w:t>
      </w:r>
      <w:r>
        <w:rPr>
          <w:rFonts w:ascii="Garamond" w:hAnsi="Garamond"/>
        </w:rPr>
        <w:t xml:space="preserve">,” </w:t>
      </w:r>
      <w:r w:rsidRPr="00442D51">
        <w:rPr>
          <w:rFonts w:ascii="Garamond" w:hAnsi="Garamond"/>
        </w:rPr>
        <w:t>ASU (OLLI),</w:t>
      </w:r>
      <w:r>
        <w:rPr>
          <w:rFonts w:ascii="Garamond" w:hAnsi="Garamond"/>
        </w:rPr>
        <w:t xml:space="preserve"> Oct.</w:t>
      </w:r>
      <w:r w:rsidR="005501E7">
        <w:rPr>
          <w:rFonts w:ascii="Garamond" w:hAnsi="Garamond"/>
        </w:rPr>
        <w:t xml:space="preserve"> 14.</w:t>
      </w:r>
    </w:p>
    <w:p w:rsidR="004842EC" w:rsidRDefault="004842EC" w:rsidP="0060755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8633FB">
        <w:rPr>
          <w:rFonts w:ascii="Garamond" w:hAnsi="Garamond"/>
        </w:rPr>
        <w:t>“</w:t>
      </w:r>
      <w:r w:rsidRPr="0060755A">
        <w:rPr>
          <w:rFonts w:ascii="Garamond" w:hAnsi="Garamond"/>
        </w:rPr>
        <w:t>Fyodor Dostoevsky and His Four Great Murder Novels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i/>
        </w:rPr>
        <w:t>The Idiot</w:t>
      </w:r>
      <w:r>
        <w:rPr>
          <w:rFonts w:ascii="Garamond" w:hAnsi="Garamond"/>
        </w:rPr>
        <w:t xml:space="preserve">,” </w:t>
      </w:r>
      <w:r w:rsidRPr="00442D51">
        <w:rPr>
          <w:rFonts w:ascii="Garamond" w:hAnsi="Garamond"/>
        </w:rPr>
        <w:t>ASU (OLLI),</w:t>
      </w:r>
      <w:r>
        <w:rPr>
          <w:rFonts w:ascii="Garamond" w:hAnsi="Garamond"/>
        </w:rPr>
        <w:t xml:space="preserve"> Feb. 26.</w:t>
      </w:r>
    </w:p>
    <w:p w:rsidR="0060755A" w:rsidRDefault="0060755A" w:rsidP="0060755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8633FB">
        <w:rPr>
          <w:rFonts w:ascii="Garamond" w:hAnsi="Garamond"/>
        </w:rPr>
        <w:t>“</w:t>
      </w:r>
      <w:r w:rsidRPr="0060755A">
        <w:rPr>
          <w:rFonts w:ascii="Garamond" w:hAnsi="Garamond"/>
        </w:rPr>
        <w:t>Fyodor Dostoevsky and His Four Great Murder Novels</w:t>
      </w:r>
      <w:r>
        <w:rPr>
          <w:rFonts w:ascii="Garamond" w:hAnsi="Garamond"/>
        </w:rPr>
        <w:t xml:space="preserve">: </w:t>
      </w:r>
      <w:r w:rsidRPr="0060755A">
        <w:rPr>
          <w:rFonts w:ascii="Garamond" w:hAnsi="Garamond"/>
          <w:i/>
        </w:rPr>
        <w:t>Crime and Punishment</w:t>
      </w:r>
      <w:r>
        <w:rPr>
          <w:rFonts w:ascii="Garamond" w:hAnsi="Garamond"/>
        </w:rPr>
        <w:t xml:space="preserve">,” </w:t>
      </w:r>
      <w:r w:rsidRPr="00442D51">
        <w:rPr>
          <w:rFonts w:ascii="Garamond" w:hAnsi="Garamond"/>
        </w:rPr>
        <w:t>ASU (OLLI),</w:t>
      </w:r>
      <w:r>
        <w:rPr>
          <w:rFonts w:ascii="Garamond" w:hAnsi="Garamond"/>
        </w:rPr>
        <w:t xml:space="preserve"> Feb. 19.</w:t>
      </w:r>
    </w:p>
    <w:p w:rsidR="0060755A" w:rsidRPr="0045416A" w:rsidRDefault="0060755A" w:rsidP="0060755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2019 “Noble Sentiments and the Rise of Russian Novels,” (AATSEEL-AZ) University of Arizona, April 5-6</w:t>
      </w:r>
    </w:p>
    <w:p w:rsidR="0060755A" w:rsidRDefault="0060755A" w:rsidP="0060755A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</w:t>
      </w:r>
      <w:r>
        <w:rPr>
          <w:rFonts w:ascii="Garamond" w:hAnsi="Garamond"/>
          <w:szCs w:val="24"/>
        </w:rPr>
        <w:tab/>
        <w:t xml:space="preserve">“Tolstoy’s ‘War and Peace’ and the Russian Nobility, </w:t>
      </w:r>
      <w:r w:rsidRPr="00442D51">
        <w:rPr>
          <w:rFonts w:ascii="Garamond" w:hAnsi="Garamond"/>
          <w:szCs w:val="24"/>
        </w:rPr>
        <w:t>ASU (OLLI),</w:t>
      </w:r>
      <w:r>
        <w:rPr>
          <w:rFonts w:ascii="Garamond" w:hAnsi="Garamond"/>
          <w:szCs w:val="24"/>
        </w:rPr>
        <w:t xml:space="preserve"> April 1.</w:t>
      </w:r>
    </w:p>
    <w:p w:rsidR="0060755A" w:rsidRDefault="0060755A" w:rsidP="0060755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Presenter, “ACTFL Advanced &amp; Superior Benchmarks, Scholarships, &amp; Jobs,” Roundtable: What is the Point of Studying Literature, AZLA, September 29</w:t>
      </w:r>
    </w:p>
    <w:p w:rsidR="0060755A" w:rsidRDefault="0060755A" w:rsidP="0060755A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ab/>
        <w:t xml:space="preserve">“Catherine the Great and her Memoirs,” </w:t>
      </w:r>
      <w:r w:rsidRPr="00442D51">
        <w:rPr>
          <w:rFonts w:ascii="Garamond" w:hAnsi="Garamond"/>
          <w:szCs w:val="24"/>
        </w:rPr>
        <w:t>ASU (OLLI),</w:t>
      </w:r>
      <w:r>
        <w:rPr>
          <w:rFonts w:ascii="Garamond" w:hAnsi="Garamond"/>
          <w:szCs w:val="24"/>
        </w:rPr>
        <w:t xml:space="preserve"> March 20</w:t>
      </w:r>
    </w:p>
    <w:p w:rsidR="0060755A" w:rsidRPr="00442D51" w:rsidRDefault="0060755A" w:rsidP="0060755A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2016</w:t>
      </w:r>
      <w:r w:rsidRPr="00442D51">
        <w:rPr>
          <w:rFonts w:ascii="Garamond" w:hAnsi="Garamond"/>
          <w:szCs w:val="24"/>
        </w:rPr>
        <w:tab/>
        <w:t xml:space="preserve">“Tolstoy’s Anna Karenina and </w:t>
      </w:r>
      <w:r>
        <w:rPr>
          <w:rFonts w:ascii="Garamond" w:hAnsi="Garamond"/>
          <w:szCs w:val="24"/>
        </w:rPr>
        <w:t xml:space="preserve">the </w:t>
      </w:r>
      <w:r w:rsidRPr="00442D51">
        <w:rPr>
          <w:rFonts w:ascii="Garamond" w:hAnsi="Garamond"/>
          <w:szCs w:val="24"/>
        </w:rPr>
        <w:t>Russian Nob</w:t>
      </w:r>
      <w:r>
        <w:rPr>
          <w:rFonts w:ascii="Garamond" w:hAnsi="Garamond"/>
          <w:szCs w:val="24"/>
        </w:rPr>
        <w:t>i</w:t>
      </w:r>
      <w:r w:rsidRPr="00442D51">
        <w:rPr>
          <w:rFonts w:ascii="Garamond" w:hAnsi="Garamond"/>
          <w:szCs w:val="24"/>
        </w:rPr>
        <w:t>l</w:t>
      </w:r>
      <w:r>
        <w:rPr>
          <w:rFonts w:ascii="Garamond" w:hAnsi="Garamond"/>
          <w:szCs w:val="24"/>
        </w:rPr>
        <w:t>ity</w:t>
      </w:r>
      <w:r w:rsidRPr="00442D51">
        <w:rPr>
          <w:rFonts w:ascii="Garamond" w:hAnsi="Garamond"/>
          <w:szCs w:val="24"/>
        </w:rPr>
        <w:t>,” ASU (OLLI), November 7</w:t>
      </w:r>
    </w:p>
    <w:p w:rsidR="0060755A" w:rsidRDefault="0060755A" w:rsidP="0060755A">
      <w:pPr>
        <w:tabs>
          <w:tab w:val="left" w:pos="5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</w:t>
      </w:r>
      <w:r>
        <w:rPr>
          <w:rFonts w:ascii="Garamond" w:hAnsi="Garamond"/>
          <w:szCs w:val="24"/>
        </w:rPr>
        <w:tab/>
        <w:t xml:space="preserve">“Catherine the Great and her Memoirs,” </w:t>
      </w:r>
      <w:r w:rsidRPr="00442D51">
        <w:rPr>
          <w:rFonts w:ascii="Garamond" w:hAnsi="Garamond"/>
          <w:szCs w:val="24"/>
        </w:rPr>
        <w:t>The Salon, Spirit of the Senses, Phoenix,</w:t>
      </w:r>
      <w:r>
        <w:rPr>
          <w:rFonts w:ascii="Garamond" w:hAnsi="Garamond"/>
          <w:szCs w:val="24"/>
        </w:rPr>
        <w:t xml:space="preserve"> November 4</w:t>
      </w:r>
    </w:p>
    <w:p w:rsidR="0060755A" w:rsidRPr="00442D51" w:rsidRDefault="0060755A" w:rsidP="0060755A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2016</w:t>
      </w:r>
      <w:r w:rsidRPr="00442D51">
        <w:rPr>
          <w:rFonts w:ascii="Garamond" w:hAnsi="Garamond"/>
          <w:szCs w:val="24"/>
        </w:rPr>
        <w:tab/>
        <w:t>“Tolstoy’s Anna Karenina and Russian Noble Culture,” The Salon, Spirit of the Senses, Phoenix, February 26</w:t>
      </w:r>
    </w:p>
    <w:p w:rsidR="0060755A" w:rsidRPr="00442D51" w:rsidRDefault="0060755A" w:rsidP="0060755A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  <w:t>“Catherine the Great and the Theater of Power,” Arizona Center for Medieval and Renaissance Studies, ASU, January 15.</w:t>
      </w:r>
    </w:p>
    <w:p w:rsidR="0060755A" w:rsidRPr="00442D51" w:rsidRDefault="0060755A" w:rsidP="005950CE">
      <w:pPr>
        <w:pStyle w:val="BodyTextIndent"/>
        <w:tabs>
          <w:tab w:val="left" w:pos="540"/>
        </w:tabs>
        <w:ind w:left="0"/>
        <w:rPr>
          <w:rFonts w:ascii="Garamond" w:hAnsi="Garamond"/>
          <w:sz w:val="24"/>
          <w:szCs w:val="24"/>
        </w:rPr>
      </w:pPr>
    </w:p>
    <w:p w:rsidR="00B928FE" w:rsidRPr="00442D51" w:rsidRDefault="00B928FE" w:rsidP="00F2321F">
      <w:pPr>
        <w:pStyle w:val="Heading1"/>
      </w:pPr>
      <w:r w:rsidRPr="00442D51">
        <w:t>Events</w:t>
      </w:r>
    </w:p>
    <w:p w:rsidR="00B928FE" w:rsidRPr="00442D51" w:rsidRDefault="00B928FE" w:rsidP="00B928FE">
      <w:pPr>
        <w:pStyle w:val="heading"/>
        <w:tabs>
          <w:tab w:val="left" w:pos="72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CA0D8F" wp14:editId="6F7722F4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DA6C5" id="Straight Connector 2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5xuAEAALkDAAAOAAAAZHJzL2Uyb0RvYy54bWysU8Fu2zAMvQ/YPwi6L3YCdCu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jliuUJyvMbPWVS&#10;dj9mscUQWEEkwUFWaoqpY8A27OjipbijQvtoyJcvExLHqu5pVheOWWi+vLlt2w+rGyn0Nda8ACOl&#10;/AjoRTn00tlQiKtOHT6mzM049ZrCThnk3Lqe8slBSXbhCxgmw81WFV3XCLaOxEHxAgzfl4UG16qZ&#10;BWKsczOofR10yS0wqKs1A5evA+fs2hFDnoHeBqS/gfPxOqo5519Zn7kW2s84nOpDVDl4Pyqzyy6X&#10;BfzVr/CXP27zEw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7Wj+cbgBAAC5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B4FB1" w:rsidRDefault="005B4FB1" w:rsidP="00C115F7">
      <w:pPr>
        <w:tabs>
          <w:tab w:val="left" w:pos="54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</w:t>
      </w:r>
      <w:r>
        <w:rPr>
          <w:rFonts w:ascii="Garamond" w:hAnsi="Garamond"/>
          <w:szCs w:val="24"/>
        </w:rPr>
        <w:tab/>
        <w:t xml:space="preserve">“Tolstoy and Chekhov: Writing their Lives and Translating their Prose” and “The Golden Age of the Imperial Theatres: Opera at the </w:t>
      </w:r>
      <w:proofErr w:type="spellStart"/>
      <w:r>
        <w:rPr>
          <w:rFonts w:ascii="Garamond" w:hAnsi="Garamond"/>
          <w:szCs w:val="24"/>
        </w:rPr>
        <w:t>Mariinsky</w:t>
      </w:r>
      <w:proofErr w:type="spellEnd"/>
      <w:r>
        <w:rPr>
          <w:rFonts w:ascii="Garamond" w:hAnsi="Garamond"/>
          <w:szCs w:val="24"/>
        </w:rPr>
        <w:t xml:space="preserve"> 1890-1917,” by </w:t>
      </w:r>
      <w:proofErr w:type="spellStart"/>
      <w:r>
        <w:rPr>
          <w:rFonts w:ascii="Garamond" w:hAnsi="Garamond"/>
          <w:szCs w:val="24"/>
        </w:rPr>
        <w:t>Rosamund</w:t>
      </w:r>
      <w:proofErr w:type="spellEnd"/>
      <w:r>
        <w:rPr>
          <w:rFonts w:ascii="Garamond" w:hAnsi="Garamond"/>
          <w:szCs w:val="24"/>
        </w:rPr>
        <w:t xml:space="preserve"> Bartlett, </w:t>
      </w:r>
      <w:r w:rsidRPr="00442D51">
        <w:rPr>
          <w:rFonts w:ascii="Garamond" w:hAnsi="Garamond"/>
          <w:szCs w:val="24"/>
        </w:rPr>
        <w:t xml:space="preserve">University of Oxford, </w:t>
      </w:r>
      <w:r>
        <w:rPr>
          <w:rFonts w:ascii="Garamond" w:hAnsi="Garamond"/>
          <w:szCs w:val="24"/>
        </w:rPr>
        <w:t>October 28</w:t>
      </w:r>
      <w:r w:rsidR="00705B27">
        <w:rPr>
          <w:rFonts w:ascii="Garamond" w:hAnsi="Garamond"/>
          <w:szCs w:val="24"/>
        </w:rPr>
        <w:t>.</w:t>
      </w:r>
    </w:p>
    <w:p w:rsidR="00C115F7" w:rsidRPr="00442D51" w:rsidRDefault="00C115F7" w:rsidP="00C115F7">
      <w:pPr>
        <w:tabs>
          <w:tab w:val="left" w:pos="54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  <w:t xml:space="preserve">Public viewing of </w:t>
      </w:r>
      <w:r w:rsidRPr="00442D51">
        <w:rPr>
          <w:rFonts w:ascii="Garamond" w:hAnsi="Garamond"/>
          <w:i/>
          <w:szCs w:val="24"/>
        </w:rPr>
        <w:t>War and Peace</w:t>
      </w:r>
      <w:r w:rsidRPr="00442D51">
        <w:rPr>
          <w:rFonts w:ascii="Garamond" w:hAnsi="Garamond"/>
          <w:szCs w:val="24"/>
        </w:rPr>
        <w:t xml:space="preserve"> (403 min., 1966), in Russian with subtitles, </w:t>
      </w:r>
      <w:r w:rsidR="003F2553" w:rsidRPr="00442D51">
        <w:rPr>
          <w:rFonts w:ascii="Garamond" w:hAnsi="Garamond"/>
          <w:szCs w:val="24"/>
        </w:rPr>
        <w:t xml:space="preserve">ASU, </w:t>
      </w:r>
      <w:r w:rsidR="005B4FB1">
        <w:rPr>
          <w:rFonts w:ascii="Garamond" w:hAnsi="Garamond"/>
          <w:szCs w:val="24"/>
        </w:rPr>
        <w:t>November</w:t>
      </w:r>
      <w:r w:rsidRPr="00442D51">
        <w:rPr>
          <w:rFonts w:ascii="Garamond" w:hAnsi="Garamond"/>
          <w:szCs w:val="24"/>
        </w:rPr>
        <w:t xml:space="preserve"> 6</w:t>
      </w:r>
    </w:p>
    <w:p w:rsidR="00B928FE" w:rsidRPr="00442D51" w:rsidRDefault="00B928FE" w:rsidP="00B928FE">
      <w:pPr>
        <w:tabs>
          <w:tab w:val="left" w:pos="54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</w:t>
      </w:r>
      <w:r w:rsidRPr="00442D51">
        <w:rPr>
          <w:rFonts w:ascii="Garamond" w:hAnsi="Garamond"/>
          <w:szCs w:val="24"/>
        </w:rPr>
        <w:tab/>
        <w:t>“Tampons and Truth: Feminism and Journalism in Russia Today,” Martina Vandenburg,</w:t>
      </w:r>
    </w:p>
    <w:p w:rsidR="00B928FE" w:rsidRPr="00442D51" w:rsidRDefault="00B928FE" w:rsidP="00B928FE">
      <w:pPr>
        <w:tabs>
          <w:tab w:val="left" w:pos="54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Human Rights Watch, Women’s Rights Division, and Alan Cooperman,</w:t>
      </w:r>
      <w:r w:rsidR="00AA417D" w:rsidRPr="00442D51">
        <w:rPr>
          <w:rFonts w:ascii="Garamond" w:hAnsi="Garamond"/>
          <w:szCs w:val="24"/>
        </w:rPr>
        <w:t xml:space="preserve"> former Moscow Bureau Chief, U.</w:t>
      </w:r>
      <w:r w:rsidRPr="00442D51">
        <w:rPr>
          <w:rFonts w:ascii="Garamond" w:hAnsi="Garamond"/>
          <w:szCs w:val="24"/>
        </w:rPr>
        <w:t>S. News &amp; World Report; Stetson University, March 8-10.</w:t>
      </w:r>
    </w:p>
    <w:p w:rsidR="00B928FE" w:rsidRPr="00442D51" w:rsidRDefault="00B928FE" w:rsidP="00B928FE">
      <w:pPr>
        <w:tabs>
          <w:tab w:val="left" w:pos="54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1998</w:t>
      </w:r>
      <w:r w:rsidRPr="00442D51">
        <w:rPr>
          <w:rFonts w:ascii="Garamond" w:hAnsi="Garamond"/>
          <w:szCs w:val="24"/>
        </w:rPr>
        <w:tab/>
        <w:t xml:space="preserve">Aleksandr </w:t>
      </w:r>
      <w:proofErr w:type="spellStart"/>
      <w:r w:rsidRPr="00442D51">
        <w:rPr>
          <w:rFonts w:ascii="Garamond" w:hAnsi="Garamond"/>
          <w:szCs w:val="24"/>
        </w:rPr>
        <w:t>Kalugin</w:t>
      </w:r>
      <w:proofErr w:type="spellEnd"/>
      <w:r w:rsidRPr="00442D51">
        <w:rPr>
          <w:rFonts w:ascii="Garamond" w:hAnsi="Garamond"/>
          <w:szCs w:val="24"/>
        </w:rPr>
        <w:t>, Moscow, Artist-in-Residence, Stetson University, November.</w:t>
      </w:r>
    </w:p>
    <w:p w:rsidR="00B928FE" w:rsidRPr="00442D51" w:rsidRDefault="00B928FE" w:rsidP="00B928FE">
      <w:pPr>
        <w:pStyle w:val="space"/>
        <w:tabs>
          <w:tab w:val="left" w:pos="540"/>
        </w:tabs>
        <w:spacing w:line="240" w:lineRule="auto"/>
        <w:ind w:left="360" w:hanging="360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1996</w:t>
      </w:r>
      <w:r w:rsidRPr="00442D51">
        <w:rPr>
          <w:rFonts w:ascii="Garamond" w:hAnsi="Garamond"/>
          <w:sz w:val="24"/>
          <w:szCs w:val="24"/>
        </w:rPr>
        <w:tab/>
        <w:t xml:space="preserve">“Dostoevsky and Theatre,” Dave </w:t>
      </w:r>
      <w:proofErr w:type="spellStart"/>
      <w:r w:rsidRPr="00442D51">
        <w:rPr>
          <w:rFonts w:ascii="Garamond" w:hAnsi="Garamond"/>
          <w:sz w:val="24"/>
          <w:szCs w:val="24"/>
        </w:rPr>
        <w:t>Fishelson</w:t>
      </w:r>
      <w:proofErr w:type="spellEnd"/>
      <w:r w:rsidRPr="00442D51">
        <w:rPr>
          <w:rFonts w:ascii="Garamond" w:hAnsi="Garamond"/>
          <w:sz w:val="24"/>
          <w:szCs w:val="24"/>
        </w:rPr>
        <w:t>, Writer-in-Residence, Jean Cocteau Repertory Theatre, NY, roundtable and workshop, College of Wooster, October.</w:t>
      </w:r>
    </w:p>
    <w:p w:rsidR="00B928FE" w:rsidRPr="00442D51" w:rsidRDefault="00B928FE" w:rsidP="00B928FE">
      <w:pPr>
        <w:pStyle w:val="space"/>
        <w:spacing w:line="240" w:lineRule="auto"/>
        <w:rPr>
          <w:rFonts w:ascii="Garamond" w:hAnsi="Garamond"/>
          <w:sz w:val="24"/>
          <w:szCs w:val="24"/>
        </w:rPr>
      </w:pPr>
    </w:p>
    <w:p w:rsidR="00916E44" w:rsidRPr="00442D51" w:rsidRDefault="000E1FA7" w:rsidP="00F2321F">
      <w:pPr>
        <w:pStyle w:val="Heading1"/>
      </w:pPr>
      <w:r w:rsidRPr="00442D51">
        <w:t>Service</w:t>
      </w:r>
    </w:p>
    <w:p w:rsidR="00002E6F" w:rsidRPr="00442D51" w:rsidRDefault="00002E6F" w:rsidP="00002E6F">
      <w:pPr>
        <w:pStyle w:val="heading"/>
        <w:tabs>
          <w:tab w:val="left" w:pos="72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442D51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84DC28" wp14:editId="2BFECB91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520A" id="Straight Connector 1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02E6F" w:rsidRPr="00442D51" w:rsidRDefault="00002E6F" w:rsidP="00F2321F">
      <w:pPr>
        <w:pStyle w:val="Heading1"/>
      </w:pPr>
      <w:r w:rsidRPr="00442D51">
        <w:t>Professional Membership</w:t>
      </w:r>
      <w:r w:rsidR="00E56E5F" w:rsidRPr="00442D51">
        <w:t>s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American Association of Teachers of Slavic and East European Languages (AATSEEL)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American Council of Teachers of Russian (ACTR)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Association for Slavic, East European, and Eurasian Studies (ASEEES)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Association for Women in Slavic Studies (AWSS)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Eighteenth-Century Russian Studies Association, US (ECRSA)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International Society for Eighteenth-Century Studies (ISECS)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Modern Language Association (MLA)</w:t>
      </w:r>
    </w:p>
    <w:p w:rsidR="00AE6659" w:rsidRPr="00AE6659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New approaches to European Women Writers (NEWW)</w:t>
      </w:r>
    </w:p>
    <w:p w:rsidR="0082741D" w:rsidRDefault="00AE6659" w:rsidP="00AE6659">
      <w:pPr>
        <w:rPr>
          <w:rFonts w:ascii="Garamond" w:hAnsi="Garamond"/>
          <w:szCs w:val="24"/>
        </w:rPr>
      </w:pPr>
      <w:r w:rsidRPr="00AE6659">
        <w:rPr>
          <w:rFonts w:ascii="Garamond" w:hAnsi="Garamond"/>
          <w:szCs w:val="24"/>
        </w:rPr>
        <w:t>Study Group on Eighteenth-Century Russia, UK (SGECR)</w:t>
      </w:r>
    </w:p>
    <w:p w:rsidR="00AE6659" w:rsidRPr="00442D51" w:rsidRDefault="00AE6659" w:rsidP="00AE6659">
      <w:pPr>
        <w:rPr>
          <w:rFonts w:ascii="Garamond" w:hAnsi="Garamond"/>
          <w:szCs w:val="24"/>
        </w:rPr>
      </w:pPr>
    </w:p>
    <w:p w:rsidR="00002E6F" w:rsidRPr="00442D51" w:rsidRDefault="00002E6F" w:rsidP="00F2321F">
      <w:pPr>
        <w:pStyle w:val="Heading1"/>
      </w:pPr>
      <w:r w:rsidRPr="00442D51">
        <w:t>Professional Service</w:t>
      </w:r>
    </w:p>
    <w:p w:rsidR="00DB380A" w:rsidRPr="00442D51" w:rsidRDefault="00DB380A" w:rsidP="00DB380A">
      <w:pPr>
        <w:tabs>
          <w:tab w:val="left" w:pos="90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Grant Reviewer:</w:t>
      </w:r>
      <w:r w:rsidR="007A593B">
        <w:rPr>
          <w:rFonts w:ascii="Garamond" w:hAnsi="Garamond"/>
          <w:szCs w:val="24"/>
        </w:rPr>
        <w:t xml:space="preserve"> National Humanities Center 201</w:t>
      </w:r>
      <w:r w:rsidRPr="00442D51">
        <w:rPr>
          <w:rFonts w:ascii="Garamond" w:hAnsi="Garamond"/>
          <w:szCs w:val="24"/>
        </w:rPr>
        <w:t xml:space="preserve">8-; </w:t>
      </w:r>
      <w:r w:rsidR="00705B27">
        <w:rPr>
          <w:rFonts w:ascii="Garamond" w:hAnsi="Garamond"/>
          <w:szCs w:val="24"/>
        </w:rPr>
        <w:t xml:space="preserve">National Science Centre Poland 2021; </w:t>
      </w:r>
      <w:r w:rsidR="00EA3390" w:rsidRPr="003D737E">
        <w:rPr>
          <w:rFonts w:ascii="Garamond" w:hAnsi="Garamond"/>
          <w:szCs w:val="24"/>
        </w:rPr>
        <w:t xml:space="preserve">European Research Council </w:t>
      </w:r>
      <w:r w:rsidR="00EA3390">
        <w:rPr>
          <w:rFonts w:ascii="Garamond" w:hAnsi="Garamond"/>
          <w:szCs w:val="24"/>
        </w:rPr>
        <w:t xml:space="preserve">2018; </w:t>
      </w:r>
      <w:r w:rsidRPr="00442D51">
        <w:rPr>
          <w:rFonts w:ascii="Garamond" w:hAnsi="Garamond"/>
          <w:szCs w:val="24"/>
        </w:rPr>
        <w:t>IREX Short-Term Research Grant 2002</w:t>
      </w:r>
    </w:p>
    <w:p w:rsidR="00DB380A" w:rsidRPr="00442D51" w:rsidRDefault="00DB380A" w:rsidP="00DB380A">
      <w:pPr>
        <w:tabs>
          <w:tab w:val="left" w:pos="90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lastRenderedPageBreak/>
        <w:t xml:space="preserve">Manuscript reviewer: </w:t>
      </w:r>
      <w:bookmarkStart w:id="17" w:name="_Hlk508714830"/>
      <w:r w:rsidR="00705B27">
        <w:rPr>
          <w:rFonts w:ascii="Garamond" w:hAnsi="Garamond"/>
          <w:szCs w:val="24"/>
        </w:rPr>
        <w:t xml:space="preserve">Columbia University Press 2022; Bloomsbury Publishing 2022, 2021; </w:t>
      </w:r>
      <w:r w:rsidR="00622480">
        <w:rPr>
          <w:rFonts w:ascii="Garamond" w:hAnsi="Garamond"/>
          <w:szCs w:val="24"/>
        </w:rPr>
        <w:t>Kritika 2021 (declined)</w:t>
      </w:r>
      <w:r w:rsidR="00705B27">
        <w:rPr>
          <w:rFonts w:ascii="Garamond" w:hAnsi="Garamond"/>
          <w:szCs w:val="24"/>
        </w:rPr>
        <w:t>;</w:t>
      </w:r>
      <w:r w:rsidR="00622480">
        <w:rPr>
          <w:rFonts w:ascii="Garamond" w:hAnsi="Garamond"/>
          <w:szCs w:val="24"/>
        </w:rPr>
        <w:t xml:space="preserve"> </w:t>
      </w:r>
      <w:r w:rsidR="00B22412">
        <w:rPr>
          <w:rFonts w:ascii="Garamond" w:hAnsi="Garamond"/>
          <w:szCs w:val="24"/>
        </w:rPr>
        <w:t xml:space="preserve">Amsterdam University Press 2020 (declined); </w:t>
      </w:r>
      <w:r w:rsidR="007A593B">
        <w:rPr>
          <w:rFonts w:ascii="Garamond" w:hAnsi="Garamond"/>
          <w:szCs w:val="24"/>
        </w:rPr>
        <w:t xml:space="preserve">Harvard University Press 2018; </w:t>
      </w:r>
      <w:r w:rsidR="00056A9C">
        <w:rPr>
          <w:rFonts w:ascii="Garamond" w:hAnsi="Garamond"/>
          <w:szCs w:val="24"/>
        </w:rPr>
        <w:t xml:space="preserve">Oxford University </w:t>
      </w:r>
      <w:r w:rsidR="00056A9C" w:rsidRPr="00056A9C">
        <w:rPr>
          <w:rFonts w:ascii="Garamond" w:hAnsi="Garamond"/>
          <w:szCs w:val="24"/>
        </w:rPr>
        <w:t xml:space="preserve">Studies in the Enlightenment </w:t>
      </w:r>
      <w:r w:rsidR="007A593B">
        <w:rPr>
          <w:rFonts w:ascii="Garamond" w:hAnsi="Garamond"/>
          <w:szCs w:val="24"/>
        </w:rPr>
        <w:t>2018</w:t>
      </w:r>
      <w:r w:rsidR="00056A9C">
        <w:rPr>
          <w:rFonts w:ascii="Garamond" w:hAnsi="Garamond"/>
          <w:szCs w:val="24"/>
        </w:rPr>
        <w:t xml:space="preserve">; </w:t>
      </w:r>
      <w:bookmarkEnd w:id="17"/>
      <w:r w:rsidR="0069776C">
        <w:rPr>
          <w:rFonts w:ascii="Garamond" w:hAnsi="Garamond"/>
          <w:szCs w:val="24"/>
        </w:rPr>
        <w:t>Columbia UP 2016-</w:t>
      </w:r>
      <w:r w:rsidR="00A60B04" w:rsidRPr="00442D51">
        <w:rPr>
          <w:rFonts w:ascii="Garamond" w:hAnsi="Garamond"/>
          <w:szCs w:val="24"/>
        </w:rPr>
        <w:t xml:space="preserve">; </w:t>
      </w:r>
      <w:r w:rsidRPr="00442D51">
        <w:rPr>
          <w:rFonts w:ascii="Garamond" w:hAnsi="Garamond"/>
          <w:szCs w:val="24"/>
        </w:rPr>
        <w:t>Open Book Publisher</w:t>
      </w:r>
      <w:r w:rsidR="00866746" w:rsidRPr="00442D51">
        <w:rPr>
          <w:rFonts w:ascii="Garamond" w:hAnsi="Garamond"/>
          <w:szCs w:val="24"/>
        </w:rPr>
        <w:t>s</w:t>
      </w:r>
      <w:r w:rsidRPr="00442D51">
        <w:rPr>
          <w:rFonts w:ascii="Garamond" w:hAnsi="Garamond"/>
          <w:szCs w:val="24"/>
        </w:rPr>
        <w:t xml:space="preserve"> 2011; Yale U</w:t>
      </w:r>
      <w:r w:rsidR="0097671E" w:rsidRPr="00442D51">
        <w:rPr>
          <w:rFonts w:ascii="Garamond" w:hAnsi="Garamond"/>
          <w:szCs w:val="24"/>
        </w:rPr>
        <w:t>P</w:t>
      </w:r>
      <w:r w:rsidR="004016B5" w:rsidRPr="00442D51">
        <w:rPr>
          <w:rFonts w:ascii="Garamond" w:hAnsi="Garamond"/>
          <w:szCs w:val="24"/>
        </w:rPr>
        <w:t xml:space="preserve"> </w:t>
      </w:r>
      <w:r w:rsidRPr="00442D51">
        <w:rPr>
          <w:rFonts w:ascii="Garamond" w:hAnsi="Garamond"/>
          <w:szCs w:val="24"/>
        </w:rPr>
        <w:t>2007; American Philosophical Society 2006</w:t>
      </w:r>
      <w:r w:rsidR="005950CE" w:rsidRPr="00442D51">
        <w:rPr>
          <w:rFonts w:ascii="Garamond" w:hAnsi="Garamond"/>
          <w:szCs w:val="24"/>
        </w:rPr>
        <w:t xml:space="preserve">; </w:t>
      </w:r>
      <w:r w:rsidR="00B22412" w:rsidRPr="00B22412">
        <w:rPr>
          <w:rFonts w:ascii="Garamond" w:hAnsi="Garamond"/>
          <w:i/>
          <w:szCs w:val="24"/>
        </w:rPr>
        <w:t>Russian Literature</w:t>
      </w:r>
      <w:r w:rsidR="00B22412">
        <w:rPr>
          <w:rFonts w:ascii="Garamond" w:hAnsi="Garamond"/>
          <w:szCs w:val="24"/>
        </w:rPr>
        <w:t xml:space="preserve">; </w:t>
      </w:r>
      <w:r w:rsidR="00441F9D">
        <w:rPr>
          <w:rFonts w:ascii="Garamond" w:hAnsi="Garamond"/>
          <w:i/>
          <w:szCs w:val="24"/>
        </w:rPr>
        <w:t xml:space="preserve">Slavic </w:t>
      </w:r>
      <w:r w:rsidR="00441F9D" w:rsidRPr="00441F9D">
        <w:rPr>
          <w:rFonts w:ascii="Garamond" w:hAnsi="Garamond"/>
          <w:i/>
          <w:szCs w:val="24"/>
        </w:rPr>
        <w:t>Review</w:t>
      </w:r>
      <w:r w:rsidR="00441F9D">
        <w:rPr>
          <w:rFonts w:ascii="Garamond" w:hAnsi="Garamond"/>
          <w:szCs w:val="24"/>
        </w:rPr>
        <w:t xml:space="preserve">; </w:t>
      </w:r>
      <w:r w:rsidR="00DE6C17" w:rsidRPr="00441F9D">
        <w:rPr>
          <w:rFonts w:ascii="Garamond" w:hAnsi="Garamond"/>
          <w:szCs w:val="24"/>
        </w:rPr>
        <w:t>Aspasia</w:t>
      </w:r>
      <w:r w:rsidR="00DE6C17" w:rsidRPr="00442D51">
        <w:rPr>
          <w:rFonts w:ascii="Garamond" w:hAnsi="Garamond"/>
          <w:i/>
          <w:szCs w:val="24"/>
        </w:rPr>
        <w:t>: The International Yearbook of Central, Eastern, and Southeastern European Women's and Gender History</w:t>
      </w:r>
      <w:r w:rsidR="00DE6C17" w:rsidRPr="00442D51">
        <w:rPr>
          <w:rFonts w:ascii="Garamond" w:hAnsi="Garamond"/>
          <w:szCs w:val="24"/>
        </w:rPr>
        <w:t xml:space="preserve">; </w:t>
      </w:r>
      <w:r w:rsidR="00D52963">
        <w:rPr>
          <w:rFonts w:ascii="Garamond" w:hAnsi="Garamond"/>
          <w:i/>
          <w:szCs w:val="24"/>
        </w:rPr>
        <w:t xml:space="preserve">Clothing </w:t>
      </w:r>
      <w:r w:rsidR="00D52963" w:rsidRPr="00D52963">
        <w:rPr>
          <w:rFonts w:ascii="Garamond" w:hAnsi="Garamond"/>
          <w:i/>
          <w:szCs w:val="24"/>
        </w:rPr>
        <w:t>Cultures</w:t>
      </w:r>
      <w:r w:rsidR="00922320">
        <w:rPr>
          <w:rFonts w:ascii="Garamond" w:hAnsi="Garamond"/>
          <w:szCs w:val="24"/>
        </w:rPr>
        <w:t>;</w:t>
      </w:r>
      <w:r w:rsidR="00D52963">
        <w:rPr>
          <w:rFonts w:ascii="Garamond" w:hAnsi="Garamond"/>
          <w:szCs w:val="24"/>
        </w:rPr>
        <w:t xml:space="preserve"> </w:t>
      </w:r>
      <w:r w:rsidR="005950CE" w:rsidRPr="00D52963">
        <w:rPr>
          <w:rFonts w:ascii="Garamond" w:hAnsi="Garamond"/>
          <w:i/>
          <w:szCs w:val="24"/>
        </w:rPr>
        <w:t>Comparative</w:t>
      </w:r>
      <w:r w:rsidR="005950CE" w:rsidRPr="00442D51">
        <w:rPr>
          <w:rFonts w:ascii="Garamond" w:hAnsi="Garamond"/>
          <w:i/>
          <w:szCs w:val="24"/>
        </w:rPr>
        <w:t xml:space="preserve"> Literature Studies</w:t>
      </w:r>
      <w:r w:rsidR="00DE6C17" w:rsidRPr="00442D51">
        <w:rPr>
          <w:rFonts w:ascii="Garamond" w:hAnsi="Garamond"/>
          <w:szCs w:val="24"/>
        </w:rPr>
        <w:t>;</w:t>
      </w:r>
      <w:r w:rsidR="005950CE" w:rsidRPr="00442D51">
        <w:rPr>
          <w:rFonts w:ascii="Garamond" w:hAnsi="Garamond"/>
          <w:szCs w:val="24"/>
        </w:rPr>
        <w:t xml:space="preserve"> </w:t>
      </w:r>
      <w:proofErr w:type="spellStart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>Jahrbücher</w:t>
      </w:r>
      <w:proofErr w:type="spellEnd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 xml:space="preserve"> </w:t>
      </w:r>
      <w:proofErr w:type="spellStart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>für</w:t>
      </w:r>
      <w:proofErr w:type="spellEnd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 xml:space="preserve"> </w:t>
      </w:r>
      <w:proofErr w:type="spellStart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>slawische</w:t>
      </w:r>
      <w:proofErr w:type="spellEnd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 xml:space="preserve"> </w:t>
      </w:r>
      <w:proofErr w:type="spellStart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>Literatur</w:t>
      </w:r>
      <w:proofErr w:type="spellEnd"/>
      <w:r w:rsidR="00DE6C17" w:rsidRPr="00442D51">
        <w:rPr>
          <w:rFonts w:ascii="Garamond" w:hAnsi="Garamond" w:cs="Arial"/>
          <w:szCs w:val="24"/>
          <w:shd w:val="clear" w:color="auto" w:fill="FFFFFF"/>
        </w:rPr>
        <w:t>,</w:t>
      </w:r>
      <w:r w:rsidR="00DE6C17" w:rsidRPr="00442D51">
        <w:rPr>
          <w:rStyle w:val="apple-converted-space"/>
          <w:rFonts w:ascii="Garamond" w:hAnsi="Garamond" w:cs="Arial"/>
          <w:szCs w:val="24"/>
          <w:shd w:val="clear" w:color="auto" w:fill="FFFFFF"/>
        </w:rPr>
        <w:t xml:space="preserve"> </w:t>
      </w:r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 xml:space="preserve">Kunst und </w:t>
      </w:r>
      <w:proofErr w:type="spellStart"/>
      <w:r w:rsidR="00DE6C17" w:rsidRPr="00442D51">
        <w:rPr>
          <w:rStyle w:val="Emphasis"/>
          <w:rFonts w:ascii="Garamond" w:hAnsi="Garamond" w:cs="Arial"/>
          <w:bCs/>
          <w:iCs w:val="0"/>
          <w:szCs w:val="24"/>
          <w:shd w:val="clear" w:color="auto" w:fill="FFFFFF"/>
        </w:rPr>
        <w:t>Wissenschaft</w:t>
      </w:r>
      <w:proofErr w:type="spellEnd"/>
      <w:r w:rsidR="00DE6C17" w:rsidRPr="00442D51">
        <w:rPr>
          <w:rStyle w:val="Emphasis"/>
          <w:rFonts w:ascii="Garamond" w:hAnsi="Garamond" w:cs="Arial"/>
          <w:bCs/>
          <w:i w:val="0"/>
          <w:iCs w:val="0"/>
          <w:szCs w:val="24"/>
          <w:shd w:val="clear" w:color="auto" w:fill="FFFFFF"/>
        </w:rPr>
        <w:t>;</w:t>
      </w:r>
      <w:r w:rsidR="00DE6C17" w:rsidRPr="00442D51">
        <w:rPr>
          <w:rFonts w:ascii="Garamond" w:hAnsi="Garamond"/>
          <w:i/>
          <w:szCs w:val="24"/>
        </w:rPr>
        <w:t xml:space="preserve"> </w:t>
      </w:r>
      <w:r w:rsidR="00F675B0" w:rsidRPr="00442D51">
        <w:rPr>
          <w:rFonts w:ascii="Garamond" w:hAnsi="Garamond"/>
          <w:i/>
          <w:szCs w:val="24"/>
        </w:rPr>
        <w:t>PMLA</w:t>
      </w:r>
      <w:r w:rsidR="00F675B0" w:rsidRPr="00442D51">
        <w:rPr>
          <w:rFonts w:ascii="Garamond" w:hAnsi="Garamond"/>
          <w:szCs w:val="24"/>
        </w:rPr>
        <w:t xml:space="preserve">; </w:t>
      </w:r>
      <w:r w:rsidR="00876C10" w:rsidRPr="00442D51">
        <w:rPr>
          <w:rFonts w:ascii="Garamond" w:hAnsi="Garamond"/>
          <w:i/>
          <w:szCs w:val="24"/>
        </w:rPr>
        <w:t>Russian Review</w:t>
      </w:r>
      <w:r w:rsidR="005111F8" w:rsidRPr="00442D51">
        <w:rPr>
          <w:rFonts w:ascii="Garamond" w:hAnsi="Garamond"/>
          <w:szCs w:val="24"/>
        </w:rPr>
        <w:t>;</w:t>
      </w:r>
      <w:r w:rsidR="00876C10" w:rsidRPr="00442D51">
        <w:rPr>
          <w:rFonts w:ascii="Garamond" w:hAnsi="Garamond"/>
          <w:szCs w:val="24"/>
        </w:rPr>
        <w:t xml:space="preserve"> </w:t>
      </w:r>
      <w:r w:rsidR="005950CE" w:rsidRPr="00442D51">
        <w:rPr>
          <w:rFonts w:ascii="Garamond" w:hAnsi="Garamond"/>
          <w:i/>
          <w:szCs w:val="24"/>
        </w:rPr>
        <w:t>The Slavic and East European Journal</w:t>
      </w:r>
    </w:p>
    <w:p w:rsidR="00905790" w:rsidRDefault="00905790" w:rsidP="00FD1932">
      <w:pPr>
        <w:rPr>
          <w:rFonts w:ascii="Garamond" w:hAnsi="Garamond"/>
          <w:szCs w:val="24"/>
        </w:rPr>
      </w:pPr>
      <w:bookmarkStart w:id="18" w:name="_Hlk94265715"/>
      <w:r>
        <w:rPr>
          <w:rFonts w:ascii="Garamond" w:hAnsi="Garamond"/>
          <w:szCs w:val="24"/>
        </w:rPr>
        <w:t>2022-</w:t>
      </w:r>
      <w:r>
        <w:rPr>
          <w:rFonts w:ascii="Garamond" w:hAnsi="Garamond"/>
          <w:szCs w:val="24"/>
        </w:rPr>
        <w:tab/>
        <w:t>18</w:t>
      </w:r>
      <w:r w:rsidRPr="00905790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>-c. Books Advisory Board, Slavic Reference Service, University of Illinois, Urbana Champaign</w:t>
      </w:r>
    </w:p>
    <w:p w:rsidR="00FD1932" w:rsidRDefault="00FD1932" w:rsidP="00FD193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2022 Conference organizer, </w:t>
      </w:r>
      <w:r w:rsidRPr="00E301B3">
        <w:rPr>
          <w:rFonts w:ascii="Garamond" w:hAnsi="Garamond"/>
          <w:szCs w:val="24"/>
        </w:rPr>
        <w:t>Association for Women in Slavic Studies (AWSS)</w:t>
      </w:r>
      <w:r>
        <w:rPr>
          <w:rFonts w:ascii="Garamond" w:hAnsi="Garamond"/>
          <w:szCs w:val="24"/>
        </w:rPr>
        <w:t xml:space="preserve">, ASU, </w:t>
      </w:r>
      <w:r w:rsidRPr="00E301B3">
        <w:rPr>
          <w:rFonts w:ascii="Garamond" w:hAnsi="Garamond"/>
          <w:szCs w:val="24"/>
        </w:rPr>
        <w:t xml:space="preserve">March 31-April 2, 2022, </w:t>
      </w:r>
      <w:hyperlink r:id="rId31" w:history="1">
        <w:r w:rsidRPr="00FB6D84">
          <w:rPr>
            <w:rStyle w:val="Hyperlink"/>
            <w:rFonts w:ascii="Garamond" w:hAnsi="Garamond"/>
            <w:szCs w:val="24"/>
          </w:rPr>
          <w:t>https://awsshome.org/about/conferences/</w:t>
        </w:r>
      </w:hyperlink>
      <w:r>
        <w:rPr>
          <w:rFonts w:ascii="Garamond" w:hAnsi="Garamond"/>
          <w:szCs w:val="24"/>
        </w:rPr>
        <w:t xml:space="preserve"> </w:t>
      </w:r>
    </w:p>
    <w:p w:rsidR="00FD1932" w:rsidRDefault="00FD1932" w:rsidP="00FD193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2022 Conference organizer, </w:t>
      </w:r>
      <w:r w:rsidRPr="00773928">
        <w:rPr>
          <w:rFonts w:ascii="Garamond" w:hAnsi="Garamond"/>
          <w:szCs w:val="24"/>
        </w:rPr>
        <w:t>American Association for Teachers of Slavic and East European Languages – Arizona (AATSEEL-AZ)</w:t>
      </w:r>
      <w:r>
        <w:rPr>
          <w:rFonts w:ascii="Garamond" w:hAnsi="Garamond"/>
          <w:szCs w:val="24"/>
        </w:rPr>
        <w:t xml:space="preserve">, ASU, </w:t>
      </w:r>
      <w:r w:rsidRPr="00E301B3">
        <w:rPr>
          <w:rFonts w:ascii="Garamond" w:hAnsi="Garamond"/>
          <w:szCs w:val="24"/>
        </w:rPr>
        <w:t xml:space="preserve">April 2-3, 2022, </w:t>
      </w:r>
      <w:hyperlink r:id="rId32" w:history="1">
        <w:r w:rsidRPr="00FB6D84">
          <w:rPr>
            <w:rStyle w:val="Hyperlink"/>
            <w:rFonts w:ascii="Garamond" w:hAnsi="Garamond"/>
            <w:szCs w:val="24"/>
          </w:rPr>
          <w:t>https://aatseel.arizona.edu/</w:t>
        </w:r>
      </w:hyperlink>
      <w:r>
        <w:rPr>
          <w:rFonts w:ascii="Garamond" w:hAnsi="Garamond"/>
          <w:szCs w:val="24"/>
        </w:rPr>
        <w:t xml:space="preserve"> </w:t>
      </w:r>
    </w:p>
    <w:p w:rsidR="001E27F1" w:rsidRDefault="001E27F1" w:rsidP="001E27F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2020- Mentor, AWSS Mentoring Program: Anna Ivanov, Harvard University, Digital Humanities dissertation</w:t>
      </w:r>
    </w:p>
    <w:p w:rsidR="001E27F1" w:rsidRDefault="001E27F1" w:rsidP="001E27F1">
      <w:pPr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2016-</w:t>
      </w:r>
      <w:r w:rsidRPr="00442D51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W</w:t>
      </w:r>
      <w:r w:rsidRPr="00442D51">
        <w:rPr>
          <w:rFonts w:ascii="Garamond" w:hAnsi="Garamond"/>
          <w:szCs w:val="24"/>
        </w:rPr>
        <w:t>ebmaster</w:t>
      </w:r>
      <w:r>
        <w:rPr>
          <w:rFonts w:ascii="Garamond" w:hAnsi="Garamond"/>
          <w:szCs w:val="24"/>
        </w:rPr>
        <w:t>,</w:t>
      </w:r>
      <w:r w:rsidRPr="00442D51">
        <w:rPr>
          <w:rFonts w:ascii="Garamond" w:hAnsi="Garamond"/>
          <w:szCs w:val="24"/>
        </w:rPr>
        <w:t xml:space="preserve"> Eighteenth-Century Russian Studies Association (ECRSA) </w:t>
      </w:r>
    </w:p>
    <w:p w:rsidR="001E27F1" w:rsidRPr="00442D51" w:rsidRDefault="001E27F1" w:rsidP="001E27F1">
      <w:pPr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2014-</w:t>
      </w:r>
      <w:r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Editorial Board, </w:t>
      </w:r>
      <w:r w:rsidRPr="00442D51">
        <w:rPr>
          <w:rFonts w:ascii="Garamond" w:hAnsi="Garamond"/>
          <w:i/>
          <w:szCs w:val="24"/>
        </w:rPr>
        <w:t>Women Writers in History</w:t>
      </w:r>
      <w:r w:rsidRPr="00442D51">
        <w:rPr>
          <w:rFonts w:ascii="Garamond" w:hAnsi="Garamond"/>
          <w:szCs w:val="24"/>
        </w:rPr>
        <w:t xml:space="preserve">, Brill, </w:t>
      </w:r>
      <w:r>
        <w:rPr>
          <w:rFonts w:ascii="Garamond" w:hAnsi="Garamond"/>
          <w:szCs w:val="24"/>
        </w:rPr>
        <w:t>Amsterdam</w:t>
      </w:r>
    </w:p>
    <w:p w:rsidR="001E27F1" w:rsidRPr="00442D51" w:rsidRDefault="001E27F1" w:rsidP="001E27F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2009-</w:t>
      </w:r>
      <w:r w:rsidRPr="00442D51">
        <w:rPr>
          <w:rFonts w:ascii="Garamond" w:hAnsi="Garamond"/>
          <w:szCs w:val="24"/>
        </w:rPr>
        <w:tab/>
        <w:t>Committee in Support of Slavic and Baltic Scholarship at the New York Public Library</w:t>
      </w:r>
    </w:p>
    <w:p w:rsidR="001E27F1" w:rsidRPr="00442D51" w:rsidRDefault="001E27F1" w:rsidP="001E27F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2008-</w:t>
      </w:r>
      <w:r w:rsidRPr="00442D51">
        <w:rPr>
          <w:rFonts w:ascii="Garamond" w:hAnsi="Garamond"/>
          <w:szCs w:val="24"/>
        </w:rPr>
        <w:tab/>
        <w:t>Member, NEWW, Huygens Institute ING, The Hague</w:t>
      </w:r>
    </w:p>
    <w:p w:rsidR="007A593B" w:rsidRDefault="007A593B" w:rsidP="00F233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</w:t>
      </w:r>
      <w:r w:rsidR="00E959C4">
        <w:rPr>
          <w:rFonts w:ascii="Garamond" w:hAnsi="Garamond"/>
          <w:szCs w:val="24"/>
        </w:rPr>
        <w:t>18</w:t>
      </w:r>
      <w:r w:rsidR="00441F9D">
        <w:rPr>
          <w:rFonts w:ascii="Garamond" w:hAnsi="Garamond"/>
          <w:szCs w:val="24"/>
        </w:rPr>
        <w:t>-21</w:t>
      </w:r>
      <w:r>
        <w:rPr>
          <w:rFonts w:ascii="Garamond" w:hAnsi="Garamond"/>
          <w:szCs w:val="24"/>
        </w:rPr>
        <w:t xml:space="preserve"> Chair, Nominations Committee, </w:t>
      </w:r>
      <w:r w:rsidRPr="00442D51">
        <w:rPr>
          <w:rFonts w:ascii="Garamond" w:hAnsi="Garamond"/>
          <w:szCs w:val="24"/>
        </w:rPr>
        <w:t>Association for Women in Slavic Studies (AWSS)</w:t>
      </w:r>
    </w:p>
    <w:p w:rsidR="007A593B" w:rsidRDefault="007A593B" w:rsidP="00F233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2018-2</w:t>
      </w:r>
      <w:r w:rsidR="00A81685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 </w:t>
      </w:r>
      <w:r w:rsidR="00705B27">
        <w:rPr>
          <w:rFonts w:ascii="Garamond" w:hAnsi="Garamond"/>
          <w:szCs w:val="24"/>
        </w:rPr>
        <w:t>Chair,</w:t>
      </w:r>
      <w:r w:rsidR="007D07F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Translation Prize Committee, American Association of Teachers of Slavic and East European Languages (AATSEEL)</w:t>
      </w:r>
    </w:p>
    <w:p w:rsidR="007901CE" w:rsidRDefault="006538C2" w:rsidP="00F233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</w:t>
      </w:r>
      <w:r>
        <w:rPr>
          <w:rFonts w:ascii="Garamond" w:hAnsi="Garamond"/>
          <w:szCs w:val="24"/>
        </w:rPr>
        <w:tab/>
        <w:t xml:space="preserve">Member, </w:t>
      </w:r>
      <w:r w:rsidR="005461C1">
        <w:rPr>
          <w:rFonts w:ascii="Garamond" w:hAnsi="Garamond"/>
          <w:szCs w:val="24"/>
        </w:rPr>
        <w:t xml:space="preserve">Digital Research Infrastructure for the Arts </w:t>
      </w:r>
      <w:r w:rsidR="00671FA8">
        <w:rPr>
          <w:rFonts w:ascii="Garamond" w:hAnsi="Garamond"/>
          <w:szCs w:val="24"/>
        </w:rPr>
        <w:t>and Humanities (DARIAH-EU), Wor</w:t>
      </w:r>
      <w:r w:rsidR="005461C1">
        <w:rPr>
          <w:rFonts w:ascii="Garamond" w:hAnsi="Garamond"/>
          <w:szCs w:val="24"/>
        </w:rPr>
        <w:t xml:space="preserve">king Group: Women Writers </w:t>
      </w:r>
      <w:r w:rsidR="005461C1" w:rsidRPr="0045777A">
        <w:rPr>
          <w:rFonts w:ascii="Garamond" w:hAnsi="Garamond"/>
          <w:szCs w:val="24"/>
        </w:rPr>
        <w:t xml:space="preserve">in History </w:t>
      </w:r>
      <w:hyperlink r:id="rId33" w:history="1">
        <w:r w:rsidR="001E27F1" w:rsidRPr="00FB6D84">
          <w:rPr>
            <w:rStyle w:val="Hyperlink"/>
            <w:rFonts w:ascii="Garamond" w:hAnsi="Garamond"/>
          </w:rPr>
          <w:t>https://www.dariah.eu/activities/working-groups/women-writers-in-history/</w:t>
        </w:r>
      </w:hyperlink>
      <w:bookmarkEnd w:id="18"/>
      <w:r w:rsidR="001E27F1">
        <w:rPr>
          <w:rFonts w:ascii="Garamond" w:hAnsi="Garamond"/>
        </w:rPr>
        <w:t xml:space="preserve"> </w:t>
      </w:r>
      <w:r w:rsidR="00516D14" w:rsidRPr="0045777A">
        <w:rPr>
          <w:rFonts w:ascii="Garamond" w:hAnsi="Garamond"/>
        </w:rPr>
        <w:t xml:space="preserve"> </w:t>
      </w:r>
      <w:hyperlink r:id="rId34" w:history="1">
        <w:r w:rsidR="007901CE" w:rsidRPr="0045777A">
          <w:rPr>
            <w:rStyle w:val="Hyperlink"/>
            <w:rFonts w:ascii="Garamond" w:hAnsi="Garamond"/>
            <w:szCs w:val="24"/>
          </w:rPr>
          <w:t>http://resources.huygens.knaw.nl/womenwriters</w:t>
        </w:r>
      </w:hyperlink>
      <w:r w:rsidR="007901CE">
        <w:rPr>
          <w:rFonts w:ascii="Garamond" w:hAnsi="Garamond"/>
          <w:szCs w:val="24"/>
        </w:rPr>
        <w:t xml:space="preserve"> </w:t>
      </w:r>
    </w:p>
    <w:p w:rsidR="001E27F1" w:rsidRPr="00442D51" w:rsidRDefault="001E27F1" w:rsidP="001E27F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2014-21</w:t>
      </w:r>
      <w:r w:rsidRPr="00442D51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Elected to </w:t>
      </w:r>
      <w:r w:rsidRPr="00442D51">
        <w:rPr>
          <w:rFonts w:ascii="Garamond" w:hAnsi="Garamond"/>
          <w:szCs w:val="24"/>
        </w:rPr>
        <w:t>Board, Association for Women in Slavic Studies (AWSS)</w:t>
      </w:r>
    </w:p>
    <w:p w:rsidR="00F1302E" w:rsidRDefault="00F8226F" w:rsidP="009C6B9C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2016-18</w:t>
      </w:r>
      <w:r>
        <w:rPr>
          <w:rFonts w:ascii="Garamond" w:hAnsi="Garamond"/>
          <w:szCs w:val="24"/>
        </w:rPr>
        <w:tab/>
      </w:r>
      <w:r w:rsidR="007D07F4">
        <w:rPr>
          <w:rFonts w:ascii="Garamond" w:hAnsi="Garamond"/>
          <w:szCs w:val="24"/>
        </w:rPr>
        <w:t xml:space="preserve">Appointed </w:t>
      </w:r>
      <w:r>
        <w:rPr>
          <w:rFonts w:ascii="Garamond" w:hAnsi="Garamond"/>
          <w:szCs w:val="24"/>
        </w:rPr>
        <w:t xml:space="preserve">Chair, </w:t>
      </w:r>
      <w:r w:rsidR="00275968" w:rsidRPr="00442D51">
        <w:rPr>
          <w:rFonts w:ascii="Garamond" w:hAnsi="Garamond"/>
        </w:rPr>
        <w:t xml:space="preserve">Association for Slavic, East European, and Eurasian Studies (ASEEES), </w:t>
      </w:r>
      <w:r w:rsidRPr="00F8226F">
        <w:rPr>
          <w:rFonts w:ascii="Garamond" w:hAnsi="Garamond"/>
          <w:szCs w:val="24"/>
        </w:rPr>
        <w:t>Davis Travel Grant Committee</w:t>
      </w:r>
    </w:p>
    <w:p w:rsidR="00275968" w:rsidRDefault="00275968" w:rsidP="009C6B9C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2016-18</w:t>
      </w:r>
      <w:r>
        <w:rPr>
          <w:rFonts w:ascii="Garamond" w:hAnsi="Garamond"/>
          <w:szCs w:val="24"/>
        </w:rPr>
        <w:tab/>
        <w:t>Mentor, ASEEES Mentoring Program: Daniel Green, Harvard University, “</w:t>
      </w:r>
      <w:r w:rsidRPr="00275968">
        <w:rPr>
          <w:rFonts w:ascii="Garamond" w:hAnsi="Garamond"/>
          <w:szCs w:val="24"/>
        </w:rPr>
        <w:t>Dressing the Golden Age: The Symbolism of Clothing in Russian Literature in the Era of Nicholas I”</w:t>
      </w:r>
    </w:p>
    <w:p w:rsidR="00E01088" w:rsidRPr="00442D51" w:rsidRDefault="00E01088" w:rsidP="00E01088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2000-</w:t>
      </w:r>
      <w:r>
        <w:rPr>
          <w:rFonts w:ascii="Garamond" w:hAnsi="Garamond"/>
          <w:szCs w:val="24"/>
        </w:rPr>
        <w:t>18</w:t>
      </w:r>
      <w:r w:rsidRPr="00442D51">
        <w:rPr>
          <w:rFonts w:ascii="Garamond" w:hAnsi="Garamond"/>
          <w:szCs w:val="24"/>
        </w:rPr>
        <w:tab/>
        <w:t>Board, Manhattan Ensemble Theatre, New York</w:t>
      </w:r>
    </w:p>
    <w:p w:rsidR="00B928FE" w:rsidRPr="00442D51" w:rsidRDefault="00B928FE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</w:t>
      </w:r>
      <w:r w:rsidRPr="00442D51">
        <w:rPr>
          <w:rFonts w:ascii="Garamond" w:hAnsi="Garamond"/>
          <w:szCs w:val="24"/>
        </w:rPr>
        <w:tab/>
      </w:r>
      <w:r w:rsidR="00561D20" w:rsidRPr="00442D51">
        <w:rPr>
          <w:rFonts w:ascii="Garamond" w:hAnsi="Garamond"/>
          <w:szCs w:val="24"/>
        </w:rPr>
        <w:t xml:space="preserve">Committee, </w:t>
      </w:r>
      <w:r w:rsidRPr="00442D51">
        <w:rPr>
          <w:rFonts w:ascii="Garamond" w:hAnsi="Garamond"/>
          <w:szCs w:val="24"/>
        </w:rPr>
        <w:t xml:space="preserve">Belle de </w:t>
      </w:r>
      <w:proofErr w:type="spellStart"/>
      <w:r w:rsidRPr="00442D51">
        <w:rPr>
          <w:rFonts w:ascii="Garamond" w:hAnsi="Garamond"/>
          <w:szCs w:val="24"/>
        </w:rPr>
        <w:t>Zuylen</w:t>
      </w:r>
      <w:proofErr w:type="spellEnd"/>
      <w:r w:rsidRPr="00442D51">
        <w:rPr>
          <w:rFonts w:ascii="Garamond" w:hAnsi="Garamond"/>
          <w:szCs w:val="24"/>
        </w:rPr>
        <w:t xml:space="preserve"> Prize, Huygens </w:t>
      </w:r>
      <w:r w:rsidR="00AA417D" w:rsidRPr="00442D51">
        <w:rPr>
          <w:rFonts w:ascii="Garamond" w:hAnsi="Garamond"/>
          <w:szCs w:val="24"/>
        </w:rPr>
        <w:t xml:space="preserve">Institute </w:t>
      </w:r>
      <w:r w:rsidR="00561D20" w:rsidRPr="00442D51">
        <w:rPr>
          <w:rFonts w:ascii="Garamond" w:hAnsi="Garamond"/>
          <w:szCs w:val="24"/>
        </w:rPr>
        <w:t>ING</w:t>
      </w:r>
      <w:r w:rsidRPr="00442D51">
        <w:rPr>
          <w:rFonts w:ascii="Garamond" w:hAnsi="Garamond"/>
          <w:szCs w:val="24"/>
        </w:rPr>
        <w:t>, The Hague</w:t>
      </w:r>
    </w:p>
    <w:p w:rsidR="00866746" w:rsidRPr="005B4FB1" w:rsidRDefault="00866746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</w:t>
      </w:r>
      <w:r w:rsidRPr="00442D51">
        <w:rPr>
          <w:rFonts w:ascii="Garamond" w:hAnsi="Garamond"/>
          <w:szCs w:val="24"/>
        </w:rPr>
        <w:tab/>
      </w:r>
      <w:r w:rsidR="00E92798" w:rsidRPr="00442D51">
        <w:rPr>
          <w:rFonts w:ascii="Garamond" w:hAnsi="Garamond"/>
          <w:szCs w:val="24"/>
        </w:rPr>
        <w:t xml:space="preserve">Reviewer, </w:t>
      </w:r>
      <w:r w:rsidR="005B4FB1">
        <w:rPr>
          <w:rFonts w:ascii="Garamond" w:hAnsi="Garamond"/>
          <w:szCs w:val="24"/>
        </w:rPr>
        <w:t xml:space="preserve">MLA Lois Roth Award for </w:t>
      </w:r>
      <w:r w:rsidRPr="00442D51">
        <w:rPr>
          <w:rFonts w:ascii="Garamond" w:hAnsi="Garamond"/>
          <w:szCs w:val="24"/>
        </w:rPr>
        <w:t>Trans</w:t>
      </w:r>
      <w:r w:rsidR="00E92798" w:rsidRPr="00442D51">
        <w:rPr>
          <w:rFonts w:ascii="Garamond" w:hAnsi="Garamond"/>
          <w:szCs w:val="24"/>
        </w:rPr>
        <w:t>lation of a Literary Work</w:t>
      </w:r>
      <w:r w:rsidR="005B4FB1">
        <w:rPr>
          <w:rFonts w:ascii="Garamond" w:hAnsi="Garamond"/>
          <w:szCs w:val="24"/>
        </w:rPr>
        <w:t xml:space="preserve"> (Sofia </w:t>
      </w:r>
      <w:proofErr w:type="spellStart"/>
      <w:r w:rsidR="005B4FB1">
        <w:rPr>
          <w:rFonts w:ascii="Garamond" w:hAnsi="Garamond"/>
          <w:szCs w:val="24"/>
        </w:rPr>
        <w:t>Tolstaya’s</w:t>
      </w:r>
      <w:proofErr w:type="spellEnd"/>
      <w:r w:rsidR="005B4FB1">
        <w:rPr>
          <w:rFonts w:ascii="Garamond" w:hAnsi="Garamond"/>
          <w:szCs w:val="24"/>
        </w:rPr>
        <w:t xml:space="preserve"> </w:t>
      </w:r>
      <w:r w:rsidR="005B4FB1">
        <w:rPr>
          <w:rFonts w:ascii="Garamond" w:hAnsi="Garamond"/>
          <w:i/>
          <w:szCs w:val="24"/>
        </w:rPr>
        <w:t>My Life</w:t>
      </w:r>
      <w:r w:rsidR="005B4FB1">
        <w:rPr>
          <w:rFonts w:ascii="Garamond" w:hAnsi="Garamond"/>
          <w:szCs w:val="24"/>
        </w:rPr>
        <w:t>)</w:t>
      </w:r>
    </w:p>
    <w:p w:rsidR="005A319D" w:rsidRPr="00442D51" w:rsidRDefault="00DB380A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2009-13</w:t>
      </w:r>
      <w:r w:rsidR="00B928FE" w:rsidRPr="00442D51">
        <w:rPr>
          <w:rFonts w:ascii="Garamond" w:hAnsi="Garamond"/>
          <w:szCs w:val="24"/>
        </w:rPr>
        <w:tab/>
      </w:r>
      <w:r w:rsidR="00B856B7" w:rsidRPr="00442D51">
        <w:rPr>
          <w:rFonts w:ascii="Garamond" w:hAnsi="Garamond"/>
          <w:szCs w:val="24"/>
        </w:rPr>
        <w:t xml:space="preserve">Member, </w:t>
      </w:r>
      <w:r w:rsidR="005A319D" w:rsidRPr="00442D51">
        <w:rPr>
          <w:rFonts w:ascii="Garamond" w:hAnsi="Garamond"/>
          <w:szCs w:val="24"/>
        </w:rPr>
        <w:t>European Cooperation in Science and Technology (COST) Action “Wom</w:t>
      </w:r>
      <w:r w:rsidRPr="00442D51">
        <w:rPr>
          <w:rFonts w:ascii="Garamond" w:hAnsi="Garamond"/>
          <w:szCs w:val="24"/>
        </w:rPr>
        <w:t xml:space="preserve">en Writers in History,” </w:t>
      </w:r>
      <w:r w:rsidR="00561D20" w:rsidRPr="00442D51">
        <w:rPr>
          <w:rFonts w:ascii="Garamond" w:hAnsi="Garamond"/>
          <w:szCs w:val="24"/>
        </w:rPr>
        <w:t>New approaches to European Women Writers (NEWW), Huygens ING, The Hague</w:t>
      </w:r>
    </w:p>
    <w:p w:rsidR="005A319D" w:rsidRPr="00442D51" w:rsidRDefault="00DB380A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2007-10</w:t>
      </w:r>
      <w:r w:rsidRPr="00442D51">
        <w:rPr>
          <w:rFonts w:ascii="Garamond" w:hAnsi="Garamond"/>
          <w:szCs w:val="24"/>
        </w:rPr>
        <w:tab/>
      </w:r>
      <w:r w:rsidR="005A319D" w:rsidRPr="00442D51">
        <w:rPr>
          <w:rFonts w:ascii="Garamond" w:hAnsi="Garamond"/>
          <w:szCs w:val="24"/>
        </w:rPr>
        <w:t>Lia</w:t>
      </w:r>
      <w:r w:rsidR="00561D20" w:rsidRPr="00442D51">
        <w:rPr>
          <w:rFonts w:ascii="Garamond" w:hAnsi="Garamond"/>
          <w:szCs w:val="24"/>
        </w:rPr>
        <w:t xml:space="preserve">ison, </w:t>
      </w:r>
      <w:r w:rsidRPr="00442D51">
        <w:rPr>
          <w:rFonts w:ascii="Garamond" w:hAnsi="Garamond"/>
          <w:szCs w:val="24"/>
        </w:rPr>
        <w:t xml:space="preserve">AWSS to </w:t>
      </w:r>
      <w:r w:rsidR="00A83E9C" w:rsidRPr="00442D51">
        <w:rPr>
          <w:rFonts w:ascii="Garamond" w:hAnsi="Garamond"/>
          <w:szCs w:val="24"/>
        </w:rPr>
        <w:t>American Association for Teachers of Slavic and East European Languages (</w:t>
      </w:r>
      <w:r w:rsidRPr="00442D51">
        <w:rPr>
          <w:rFonts w:ascii="Garamond" w:hAnsi="Garamond"/>
          <w:szCs w:val="24"/>
        </w:rPr>
        <w:t>AATSEEL</w:t>
      </w:r>
      <w:r w:rsidR="00A83E9C" w:rsidRPr="00442D51">
        <w:rPr>
          <w:rFonts w:ascii="Garamond" w:hAnsi="Garamond"/>
          <w:szCs w:val="24"/>
        </w:rPr>
        <w:t>)</w:t>
      </w:r>
    </w:p>
    <w:p w:rsidR="005A319D" w:rsidRPr="00442D51" w:rsidRDefault="00F04BD8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2006-</w:t>
      </w:r>
      <w:r w:rsidR="00B856B7" w:rsidRPr="00442D51">
        <w:rPr>
          <w:rFonts w:ascii="Garamond" w:hAnsi="Garamond"/>
          <w:szCs w:val="24"/>
        </w:rPr>
        <w:t>8</w:t>
      </w:r>
      <w:r w:rsidR="00B856B7" w:rsidRPr="00442D51">
        <w:rPr>
          <w:rFonts w:ascii="Garamond" w:hAnsi="Garamond"/>
          <w:szCs w:val="24"/>
        </w:rPr>
        <w:tab/>
      </w:r>
      <w:r w:rsidR="005A319D" w:rsidRPr="00442D51">
        <w:rPr>
          <w:rFonts w:ascii="Garamond" w:hAnsi="Garamond"/>
          <w:szCs w:val="24"/>
        </w:rPr>
        <w:t>President, Eighteenth-Century Russ</w:t>
      </w:r>
      <w:r w:rsidR="00DB380A" w:rsidRPr="00442D51">
        <w:rPr>
          <w:rFonts w:ascii="Garamond" w:hAnsi="Garamond"/>
          <w:szCs w:val="24"/>
        </w:rPr>
        <w:t>ian Studies Association</w:t>
      </w:r>
      <w:r w:rsidR="00A83E9C" w:rsidRPr="00442D51">
        <w:rPr>
          <w:rFonts w:ascii="Garamond" w:hAnsi="Garamond"/>
          <w:szCs w:val="24"/>
        </w:rPr>
        <w:t xml:space="preserve"> (ECRSA)</w:t>
      </w:r>
    </w:p>
    <w:p w:rsidR="005A319D" w:rsidRPr="00442D51" w:rsidRDefault="00B856B7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2006</w:t>
      </w:r>
      <w:r w:rsidRPr="00442D51">
        <w:rPr>
          <w:rFonts w:ascii="Garamond" w:hAnsi="Garamond"/>
          <w:szCs w:val="24"/>
        </w:rPr>
        <w:tab/>
      </w:r>
      <w:r w:rsidR="00561D20" w:rsidRPr="00442D51">
        <w:rPr>
          <w:rFonts w:ascii="Garamond" w:hAnsi="Garamond"/>
          <w:szCs w:val="24"/>
        </w:rPr>
        <w:t xml:space="preserve">Organizer, </w:t>
      </w:r>
      <w:r w:rsidR="005A319D" w:rsidRPr="00442D51">
        <w:rPr>
          <w:rFonts w:ascii="Garamond" w:hAnsi="Garamond"/>
          <w:szCs w:val="24"/>
        </w:rPr>
        <w:t>11</w:t>
      </w:r>
      <w:r w:rsidR="005A319D" w:rsidRPr="00442D51">
        <w:rPr>
          <w:rFonts w:ascii="Garamond" w:hAnsi="Garamond"/>
          <w:szCs w:val="24"/>
          <w:vertAlign w:val="superscript"/>
        </w:rPr>
        <w:t>th</w:t>
      </w:r>
      <w:r w:rsidR="005A319D" w:rsidRPr="00442D51">
        <w:rPr>
          <w:rFonts w:ascii="Garamond" w:hAnsi="Garamond"/>
          <w:szCs w:val="24"/>
        </w:rPr>
        <w:t xml:space="preserve"> Annual </w:t>
      </w:r>
      <w:proofErr w:type="spellStart"/>
      <w:r w:rsidR="005A319D" w:rsidRPr="00442D51">
        <w:rPr>
          <w:rFonts w:ascii="Garamond" w:hAnsi="Garamond"/>
          <w:szCs w:val="24"/>
        </w:rPr>
        <w:t>Olympiada</w:t>
      </w:r>
      <w:proofErr w:type="spellEnd"/>
      <w:r w:rsidR="005A319D" w:rsidRPr="00442D51">
        <w:rPr>
          <w:rFonts w:ascii="Garamond" w:hAnsi="Garamond"/>
          <w:szCs w:val="24"/>
        </w:rPr>
        <w:t xml:space="preserve"> of Spoken Russian, </w:t>
      </w:r>
      <w:r w:rsidR="00561D20" w:rsidRPr="00442D51">
        <w:rPr>
          <w:rFonts w:ascii="Garamond" w:hAnsi="Garamond"/>
          <w:szCs w:val="24"/>
        </w:rPr>
        <w:t xml:space="preserve">University at Albany SUNY, </w:t>
      </w:r>
      <w:r w:rsidR="005A319D" w:rsidRPr="00442D51">
        <w:rPr>
          <w:rFonts w:ascii="Garamond" w:hAnsi="Garamond"/>
          <w:szCs w:val="24"/>
        </w:rPr>
        <w:t>N</w:t>
      </w:r>
      <w:r w:rsidR="00561D20" w:rsidRPr="00442D51">
        <w:rPr>
          <w:rFonts w:ascii="Garamond" w:hAnsi="Garamond"/>
          <w:szCs w:val="24"/>
        </w:rPr>
        <w:t xml:space="preserve">ew </w:t>
      </w:r>
      <w:r w:rsidR="005A319D" w:rsidRPr="00442D51">
        <w:rPr>
          <w:rFonts w:ascii="Garamond" w:hAnsi="Garamond"/>
          <w:szCs w:val="24"/>
        </w:rPr>
        <w:t>Y</w:t>
      </w:r>
      <w:r w:rsidR="00561D20" w:rsidRPr="00442D51">
        <w:rPr>
          <w:rFonts w:ascii="Garamond" w:hAnsi="Garamond"/>
          <w:szCs w:val="24"/>
        </w:rPr>
        <w:t>ork</w:t>
      </w:r>
      <w:r w:rsidR="005A319D" w:rsidRPr="00442D51">
        <w:rPr>
          <w:rFonts w:ascii="Garamond" w:hAnsi="Garamond"/>
          <w:szCs w:val="24"/>
        </w:rPr>
        <w:t xml:space="preserve"> State, Ap</w:t>
      </w:r>
      <w:r w:rsidRPr="00442D51">
        <w:rPr>
          <w:rFonts w:ascii="Garamond" w:hAnsi="Garamond"/>
          <w:szCs w:val="24"/>
        </w:rPr>
        <w:t>ril 6</w:t>
      </w:r>
    </w:p>
    <w:p w:rsidR="005A319D" w:rsidRPr="00442D51" w:rsidRDefault="00F04BD8" w:rsidP="00B928FE">
      <w:pPr>
        <w:tabs>
          <w:tab w:val="left" w:pos="810"/>
        </w:tabs>
        <w:ind w:left="360" w:hanging="360"/>
        <w:rPr>
          <w:rFonts w:ascii="Garamond" w:hAnsi="Garamond"/>
          <w:i/>
          <w:szCs w:val="24"/>
        </w:rPr>
      </w:pPr>
      <w:r w:rsidRPr="00442D51">
        <w:rPr>
          <w:rFonts w:ascii="Garamond" w:hAnsi="Garamond"/>
          <w:szCs w:val="24"/>
        </w:rPr>
        <w:t>2002-</w:t>
      </w:r>
      <w:r w:rsidR="00B856B7" w:rsidRPr="00442D51">
        <w:rPr>
          <w:rFonts w:ascii="Garamond" w:hAnsi="Garamond"/>
          <w:szCs w:val="24"/>
        </w:rPr>
        <w:t>4</w:t>
      </w:r>
      <w:r w:rsidR="00B856B7" w:rsidRPr="00442D51">
        <w:rPr>
          <w:rFonts w:ascii="Garamond" w:hAnsi="Garamond"/>
          <w:szCs w:val="24"/>
        </w:rPr>
        <w:tab/>
      </w:r>
      <w:r w:rsidR="00561D20" w:rsidRPr="00442D51">
        <w:rPr>
          <w:rFonts w:ascii="Garamond" w:hAnsi="Garamond"/>
          <w:szCs w:val="24"/>
        </w:rPr>
        <w:t xml:space="preserve">Committee, </w:t>
      </w:r>
      <w:r w:rsidR="005A319D" w:rsidRPr="00442D51">
        <w:rPr>
          <w:rFonts w:ascii="Garamond" w:hAnsi="Garamond"/>
          <w:szCs w:val="24"/>
        </w:rPr>
        <w:t>AW</w:t>
      </w:r>
      <w:r w:rsidR="00561D20" w:rsidRPr="00442D51">
        <w:rPr>
          <w:rFonts w:ascii="Garamond" w:hAnsi="Garamond"/>
          <w:szCs w:val="24"/>
        </w:rPr>
        <w:t xml:space="preserve">SS, </w:t>
      </w:r>
      <w:r w:rsidR="005A319D" w:rsidRPr="00442D51">
        <w:rPr>
          <w:rFonts w:ascii="Garamond" w:hAnsi="Garamond"/>
          <w:szCs w:val="24"/>
        </w:rPr>
        <w:t>Graduate Essay Prize</w:t>
      </w:r>
    </w:p>
    <w:p w:rsidR="005A319D" w:rsidRPr="00442D51" w:rsidRDefault="00B856B7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2002</w:t>
      </w:r>
      <w:r w:rsidRPr="00442D51">
        <w:rPr>
          <w:rFonts w:ascii="Garamond" w:hAnsi="Garamond"/>
          <w:szCs w:val="24"/>
        </w:rPr>
        <w:tab/>
      </w:r>
      <w:r w:rsidR="005A319D" w:rsidRPr="00442D51">
        <w:rPr>
          <w:rFonts w:ascii="Garamond" w:hAnsi="Garamond"/>
          <w:szCs w:val="24"/>
        </w:rPr>
        <w:t>Skills and Standards of the Pro</w:t>
      </w:r>
      <w:r w:rsidRPr="00442D51">
        <w:rPr>
          <w:rFonts w:ascii="Garamond" w:hAnsi="Garamond"/>
          <w:szCs w:val="24"/>
        </w:rPr>
        <w:t>fession, Grantsmanship, AATSEEL</w:t>
      </w:r>
    </w:p>
    <w:p w:rsidR="005A319D" w:rsidRPr="00442D51" w:rsidRDefault="00B856B7" w:rsidP="00B928FE">
      <w:pPr>
        <w:tabs>
          <w:tab w:val="left" w:pos="810"/>
        </w:tabs>
        <w:ind w:left="360" w:hanging="360"/>
        <w:rPr>
          <w:rFonts w:ascii="Garamond" w:hAnsi="Garamond"/>
          <w:b/>
          <w:szCs w:val="24"/>
        </w:rPr>
      </w:pPr>
      <w:r w:rsidRPr="00442D51">
        <w:rPr>
          <w:rFonts w:ascii="Garamond" w:hAnsi="Garamond"/>
          <w:szCs w:val="24"/>
        </w:rPr>
        <w:t>2001-6</w:t>
      </w:r>
      <w:r w:rsidR="00DB380A" w:rsidRPr="00442D51">
        <w:rPr>
          <w:rFonts w:ascii="Garamond" w:hAnsi="Garamond"/>
          <w:szCs w:val="24"/>
        </w:rPr>
        <w:tab/>
      </w:r>
      <w:r w:rsidR="005A319D" w:rsidRPr="00442D51">
        <w:rPr>
          <w:rFonts w:ascii="Garamond" w:hAnsi="Garamond"/>
          <w:szCs w:val="24"/>
        </w:rPr>
        <w:t>Representative (Slavic and East European Literatures), MLA Delegate Assembly</w:t>
      </w:r>
    </w:p>
    <w:p w:rsidR="00002E6F" w:rsidRPr="00442D51" w:rsidRDefault="00002E6F" w:rsidP="00B928FE">
      <w:pPr>
        <w:tabs>
          <w:tab w:val="left" w:pos="810"/>
        </w:tabs>
        <w:rPr>
          <w:rFonts w:ascii="Garamond" w:hAnsi="Garamond"/>
          <w:szCs w:val="24"/>
        </w:rPr>
      </w:pPr>
    </w:p>
    <w:p w:rsidR="00002E6F" w:rsidRPr="00442D51" w:rsidRDefault="00202EAE" w:rsidP="00F2321F">
      <w:pPr>
        <w:pStyle w:val="Heading1"/>
      </w:pPr>
      <w:r w:rsidRPr="00442D51">
        <w:t xml:space="preserve">Russian </w:t>
      </w:r>
      <w:r w:rsidR="00002E6F" w:rsidRPr="00442D51">
        <w:t>Unit Service</w:t>
      </w:r>
    </w:p>
    <w:p w:rsidR="00CB41A9" w:rsidRDefault="00CB41A9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bookmarkStart w:id="19" w:name="_Hlk71314606"/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  <w:t>Apply for Russian Flagship, Dept. of Defense (2024-28, $1.2 m)</w:t>
      </w:r>
    </w:p>
    <w:p w:rsidR="00CA21BD" w:rsidRDefault="00CA21BD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ab/>
        <w:t>Revised Russian major &amp; minor (RUS 211 or RUS 212, RUS 141 or RUS 241</w:t>
      </w:r>
      <w:r w:rsidR="00CB41A9">
        <w:rPr>
          <w:rFonts w:ascii="Garamond" w:hAnsi="Garamond"/>
          <w:szCs w:val="24"/>
        </w:rPr>
        <w:t>)</w:t>
      </w:r>
    </w:p>
    <w:p w:rsidR="001523A3" w:rsidRDefault="001523A3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</w:r>
      <w:r w:rsidR="00A46349">
        <w:rPr>
          <w:rFonts w:ascii="Garamond" w:hAnsi="Garamond"/>
          <w:szCs w:val="24"/>
        </w:rPr>
        <w:t xml:space="preserve">Memo: </w:t>
      </w:r>
      <w:r>
        <w:rPr>
          <w:rFonts w:ascii="Garamond" w:hAnsi="Garamond"/>
          <w:szCs w:val="24"/>
        </w:rPr>
        <w:t xml:space="preserve">Hiring request for Russian Second Language Acquisition, </w:t>
      </w:r>
      <w:r w:rsidR="00A46349">
        <w:rPr>
          <w:rFonts w:ascii="Garamond" w:hAnsi="Garamond"/>
          <w:szCs w:val="24"/>
        </w:rPr>
        <w:t>for</w:t>
      </w:r>
      <w:r>
        <w:rPr>
          <w:rFonts w:ascii="Garamond" w:hAnsi="Garamond"/>
          <w:szCs w:val="24"/>
        </w:rPr>
        <w:t xml:space="preserve"> D</w:t>
      </w:r>
      <w:r w:rsidR="00A46349">
        <w:rPr>
          <w:rFonts w:ascii="Garamond" w:hAnsi="Garamond"/>
          <w:szCs w:val="24"/>
        </w:rPr>
        <w:t xml:space="preserve">ept. </w:t>
      </w:r>
      <w:r>
        <w:rPr>
          <w:rFonts w:ascii="Garamond" w:hAnsi="Garamond"/>
          <w:szCs w:val="24"/>
        </w:rPr>
        <w:t>o</w:t>
      </w:r>
      <w:r w:rsidR="00A46349">
        <w:rPr>
          <w:rFonts w:ascii="Garamond" w:hAnsi="Garamond"/>
          <w:szCs w:val="24"/>
        </w:rPr>
        <w:t xml:space="preserve">f </w:t>
      </w:r>
      <w:r>
        <w:rPr>
          <w:rFonts w:ascii="Garamond" w:hAnsi="Garamond"/>
          <w:szCs w:val="24"/>
        </w:rPr>
        <w:t>D</w:t>
      </w:r>
      <w:r w:rsidR="00A46349">
        <w:rPr>
          <w:rFonts w:ascii="Garamond" w:hAnsi="Garamond"/>
          <w:szCs w:val="24"/>
        </w:rPr>
        <w:t>efense</w:t>
      </w:r>
      <w:r>
        <w:rPr>
          <w:rFonts w:ascii="Garamond" w:hAnsi="Garamond"/>
          <w:szCs w:val="24"/>
        </w:rPr>
        <w:t xml:space="preserve"> Russian Flagship and Melikian Center Title VI National Resource Center applications, April</w:t>
      </w:r>
    </w:p>
    <w:p w:rsidR="00A46349" w:rsidRDefault="00A46349" w:rsidP="00A46349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bookmarkStart w:id="20" w:name="_Hlk71314681"/>
      <w:bookmarkEnd w:id="19"/>
      <w:r>
        <w:rPr>
          <w:rFonts w:ascii="Garamond" w:hAnsi="Garamond"/>
          <w:szCs w:val="24"/>
        </w:rPr>
        <w:lastRenderedPageBreak/>
        <w:t>2021</w:t>
      </w:r>
      <w:r>
        <w:rPr>
          <w:rFonts w:ascii="Garamond" w:hAnsi="Garamond"/>
          <w:szCs w:val="24"/>
        </w:rPr>
        <w:tab/>
        <w:t>Revised Russian major (36 credits), February</w:t>
      </w:r>
    </w:p>
    <w:bookmarkEnd w:id="20"/>
    <w:p w:rsidR="00A46349" w:rsidRDefault="00A46349" w:rsidP="00A46349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  <w:t>Memo: Russian student programming, December</w:t>
      </w:r>
    </w:p>
    <w:p w:rsidR="00D27785" w:rsidRDefault="00D27785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 w:rsidR="00011A22">
        <w:rPr>
          <w:rFonts w:ascii="Garamond" w:hAnsi="Garamond"/>
          <w:szCs w:val="24"/>
        </w:rPr>
        <w:t>-21</w:t>
      </w:r>
      <w:r>
        <w:rPr>
          <w:rFonts w:ascii="Garamond" w:hAnsi="Garamond"/>
          <w:szCs w:val="24"/>
        </w:rPr>
        <w:tab/>
        <w:t>Russian assessment, November</w:t>
      </w:r>
    </w:p>
    <w:p w:rsidR="00E01088" w:rsidRDefault="00E01088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  <w:t>Memo</w:t>
      </w:r>
      <w:r w:rsidR="00F07529">
        <w:rPr>
          <w:rFonts w:ascii="Garamond" w:hAnsi="Garamond"/>
          <w:szCs w:val="24"/>
        </w:rPr>
        <w:t>: Most</w:t>
      </w:r>
      <w:r w:rsidR="00EA3390">
        <w:rPr>
          <w:rFonts w:ascii="Garamond" w:hAnsi="Garamond"/>
          <w:szCs w:val="24"/>
        </w:rPr>
        <w:t xml:space="preserve"> ASU</w:t>
      </w:r>
      <w:r w:rsidR="00F07529">
        <w:rPr>
          <w:rFonts w:ascii="Garamond" w:hAnsi="Garamond"/>
          <w:szCs w:val="24"/>
        </w:rPr>
        <w:t xml:space="preserve"> peer institutions </w:t>
      </w:r>
      <w:r w:rsidR="00EA3390">
        <w:rPr>
          <w:rFonts w:ascii="Garamond" w:hAnsi="Garamond"/>
          <w:szCs w:val="24"/>
        </w:rPr>
        <w:t xml:space="preserve">(including University of Arizona) </w:t>
      </w:r>
      <w:r w:rsidR="00F07529">
        <w:rPr>
          <w:rFonts w:ascii="Garamond" w:hAnsi="Garamond"/>
          <w:szCs w:val="24"/>
        </w:rPr>
        <w:t>have multiple million-dollar federal grants for strategic languages, while ASU has 1 Flagship and 1 FLAS</w:t>
      </w:r>
      <w:r w:rsidR="00D27785">
        <w:rPr>
          <w:rFonts w:ascii="Garamond" w:hAnsi="Garamond"/>
          <w:szCs w:val="24"/>
        </w:rPr>
        <w:t>, June</w:t>
      </w:r>
    </w:p>
    <w:p w:rsidR="00441F9D" w:rsidRDefault="00441F9D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 w:rsidR="00F07529">
        <w:rPr>
          <w:rFonts w:ascii="Garamond" w:hAnsi="Garamond"/>
          <w:szCs w:val="24"/>
        </w:rPr>
        <w:t xml:space="preserve">Memo: </w:t>
      </w:r>
      <w:r w:rsidR="00E01088">
        <w:rPr>
          <w:rFonts w:ascii="Garamond" w:hAnsi="Garamond"/>
          <w:szCs w:val="24"/>
        </w:rPr>
        <w:t>Research on reduction of credits in Russian major from 45 to 36 credits</w:t>
      </w:r>
      <w:r w:rsidR="00D27785">
        <w:rPr>
          <w:rFonts w:ascii="Garamond" w:hAnsi="Garamond"/>
          <w:szCs w:val="24"/>
        </w:rPr>
        <w:t>, June</w:t>
      </w:r>
    </w:p>
    <w:p w:rsidR="00F07529" w:rsidRDefault="00F07529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2020-</w:t>
      </w:r>
      <w:r>
        <w:rPr>
          <w:rFonts w:ascii="Garamond" w:hAnsi="Garamond"/>
          <w:szCs w:val="24"/>
        </w:rPr>
        <w:tab/>
        <w:t xml:space="preserve">Conduct the American Council of Teachers of Russian (ACTR)’s </w:t>
      </w:r>
      <w:r w:rsidRPr="00F07529">
        <w:rPr>
          <w:rFonts w:ascii="Garamond" w:hAnsi="Garamond"/>
          <w:szCs w:val="24"/>
        </w:rPr>
        <w:t>National Post-Secondary Russian Essay Contest (NPSREC)</w:t>
      </w:r>
    </w:p>
    <w:p w:rsidR="00DB18BE" w:rsidRPr="00DB18BE" w:rsidRDefault="00DB18BE" w:rsidP="00DB18B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DB18BE">
        <w:rPr>
          <w:rFonts w:ascii="Garamond" w:hAnsi="Garamond"/>
          <w:szCs w:val="24"/>
        </w:rPr>
        <w:t>2013- American Councils Russian Proficiency Testing for all interested students</w:t>
      </w:r>
    </w:p>
    <w:p w:rsidR="002A1349" w:rsidRDefault="002A1349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</w:t>
      </w:r>
      <w:r w:rsidR="001A69E8">
        <w:rPr>
          <w:rFonts w:ascii="Garamond" w:hAnsi="Garamond"/>
          <w:szCs w:val="24"/>
        </w:rPr>
        <w:t>6-1</w:t>
      </w:r>
      <w:r>
        <w:rPr>
          <w:rFonts w:ascii="Garamond" w:hAnsi="Garamond"/>
          <w:szCs w:val="24"/>
        </w:rPr>
        <w:t>7</w:t>
      </w:r>
      <w:r>
        <w:rPr>
          <w:rFonts w:ascii="Garamond" w:hAnsi="Garamond"/>
          <w:szCs w:val="24"/>
        </w:rPr>
        <w:tab/>
      </w:r>
      <w:r w:rsidR="001A69E8">
        <w:rPr>
          <w:rFonts w:ascii="Garamond" w:hAnsi="Garamond"/>
          <w:szCs w:val="24"/>
        </w:rPr>
        <w:t>Success</w:t>
      </w:r>
      <w:r w:rsidR="00705A6B">
        <w:rPr>
          <w:rFonts w:ascii="Garamond" w:hAnsi="Garamond"/>
          <w:szCs w:val="24"/>
        </w:rPr>
        <w:t>ful defense of capstone and 2011</w:t>
      </w:r>
      <w:r w:rsidR="001A69E8">
        <w:rPr>
          <w:rFonts w:ascii="Garamond" w:hAnsi="Garamond"/>
          <w:szCs w:val="24"/>
        </w:rPr>
        <w:t xml:space="preserve"> decision to move from 4 to 5-credit RUS 101-102, 201-202</w:t>
      </w:r>
    </w:p>
    <w:p w:rsidR="00D76190" w:rsidRPr="00442D51" w:rsidRDefault="00D76190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2015-</w:t>
      </w:r>
      <w:r w:rsidR="00603089">
        <w:rPr>
          <w:rFonts w:ascii="Garamond" w:hAnsi="Garamond"/>
          <w:szCs w:val="24"/>
        </w:rPr>
        <w:t>16</w:t>
      </w:r>
      <w:r w:rsidRPr="00442D51">
        <w:rPr>
          <w:rFonts w:ascii="Garamond" w:hAnsi="Garamond"/>
          <w:szCs w:val="24"/>
        </w:rPr>
        <w:tab/>
        <w:t>Revise Russian major and minor</w:t>
      </w:r>
      <w:r w:rsidR="006538C2">
        <w:rPr>
          <w:rFonts w:ascii="Garamond" w:hAnsi="Garamond"/>
          <w:szCs w:val="24"/>
        </w:rPr>
        <w:t xml:space="preserve"> (last revised 2002 and 2008)</w:t>
      </w:r>
    </w:p>
    <w:p w:rsidR="00496A85" w:rsidRDefault="00397084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2011-16</w:t>
      </w:r>
      <w:r w:rsidR="00496A85" w:rsidRPr="00442D51">
        <w:rPr>
          <w:rFonts w:ascii="Garamond" w:hAnsi="Garamond"/>
          <w:szCs w:val="24"/>
        </w:rPr>
        <w:tab/>
        <w:t>Organizer, annual Russian reception for students, faculty, Study Abroad, CLI, and advisors</w:t>
      </w:r>
    </w:p>
    <w:p w:rsidR="00D948ED" w:rsidRPr="00442D51" w:rsidRDefault="00D948ED" w:rsidP="00496A8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2013</w:t>
      </w:r>
      <w:r>
        <w:rPr>
          <w:rFonts w:ascii="Garamond" w:hAnsi="Garamond"/>
          <w:szCs w:val="24"/>
        </w:rPr>
        <w:tab/>
        <w:t>Re-established a Russian capstone in Russian</w:t>
      </w:r>
    </w:p>
    <w:p w:rsidR="002D17C9" w:rsidRPr="00442D51" w:rsidRDefault="002D17C9" w:rsidP="002D17C9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2012-13</w:t>
      </w:r>
      <w:r w:rsidRPr="00442D51">
        <w:rPr>
          <w:rFonts w:ascii="Garamond" w:hAnsi="Garamond"/>
          <w:szCs w:val="24"/>
        </w:rPr>
        <w:tab/>
        <w:t>Faculty Director, Russian Students’ Association</w:t>
      </w:r>
    </w:p>
    <w:p w:rsidR="001A3590" w:rsidRDefault="005950CE" w:rsidP="00B928F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2011-13</w:t>
      </w:r>
      <w:r w:rsidRPr="00442D51">
        <w:rPr>
          <w:rFonts w:ascii="Garamond" w:hAnsi="Garamond"/>
          <w:szCs w:val="24"/>
        </w:rPr>
        <w:tab/>
      </w:r>
      <w:r w:rsidR="001A3590" w:rsidRPr="00442D51">
        <w:rPr>
          <w:rFonts w:ascii="Garamond" w:hAnsi="Garamond"/>
          <w:szCs w:val="24"/>
        </w:rPr>
        <w:t xml:space="preserve">Faculty Honors Advisor, </w:t>
      </w:r>
      <w:r w:rsidR="00257B65" w:rsidRPr="00442D51">
        <w:rPr>
          <w:rFonts w:ascii="Garamond" w:hAnsi="Garamond"/>
          <w:szCs w:val="24"/>
        </w:rPr>
        <w:t xml:space="preserve">ASU </w:t>
      </w:r>
      <w:r w:rsidR="001A3590" w:rsidRPr="00442D51">
        <w:rPr>
          <w:rFonts w:ascii="Garamond" w:hAnsi="Garamond"/>
          <w:szCs w:val="24"/>
        </w:rPr>
        <w:t>Barrett Honors College, Russian</w:t>
      </w:r>
    </w:p>
    <w:p w:rsidR="00D948ED" w:rsidRPr="00442D51" w:rsidRDefault="00D948ED" w:rsidP="00B928FE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2011</w:t>
      </w:r>
      <w:r>
        <w:rPr>
          <w:rFonts w:ascii="Garamond" w:hAnsi="Garamond"/>
          <w:szCs w:val="24"/>
        </w:rPr>
        <w:tab/>
        <w:t>Organize Russian as pilot program for Language PLUS Flagship initiative, with move from 4 to 5 credits for RUS 101-102, 201-202, with support of Russian faculty, SILC, and CLAS</w:t>
      </w:r>
    </w:p>
    <w:p w:rsidR="0097671E" w:rsidRPr="00442D51" w:rsidRDefault="00EB1B02" w:rsidP="00B928F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2003</w:t>
      </w:r>
      <w:r w:rsidR="0097671E" w:rsidRPr="00442D51">
        <w:rPr>
          <w:rFonts w:ascii="Garamond" w:hAnsi="Garamond"/>
          <w:szCs w:val="24"/>
        </w:rPr>
        <w:tab/>
      </w:r>
      <w:r w:rsidRPr="00442D51">
        <w:rPr>
          <w:rFonts w:ascii="Garamond" w:hAnsi="Garamond"/>
          <w:szCs w:val="24"/>
        </w:rPr>
        <w:t xml:space="preserve">Wrote departmental report on </w:t>
      </w:r>
      <w:r w:rsidR="00764C1C" w:rsidRPr="00442D51">
        <w:rPr>
          <w:rFonts w:ascii="Garamond" w:hAnsi="Garamond"/>
          <w:szCs w:val="24"/>
        </w:rPr>
        <w:t xml:space="preserve">history of </w:t>
      </w:r>
      <w:r w:rsidRPr="00442D51">
        <w:rPr>
          <w:rFonts w:ascii="Garamond" w:hAnsi="Garamond"/>
          <w:szCs w:val="24"/>
        </w:rPr>
        <w:t xml:space="preserve">Russian program and state of Russian </w:t>
      </w:r>
      <w:r w:rsidR="00764C1C" w:rsidRPr="00442D51">
        <w:rPr>
          <w:rFonts w:ascii="Garamond" w:hAnsi="Garamond"/>
          <w:szCs w:val="24"/>
        </w:rPr>
        <w:t xml:space="preserve">and language </w:t>
      </w:r>
      <w:r w:rsidRPr="00442D51">
        <w:rPr>
          <w:rFonts w:ascii="Garamond" w:hAnsi="Garamond"/>
          <w:szCs w:val="24"/>
        </w:rPr>
        <w:t xml:space="preserve">enrollments </w:t>
      </w:r>
      <w:r w:rsidR="00764C1C" w:rsidRPr="00442D51">
        <w:rPr>
          <w:rFonts w:ascii="Garamond" w:hAnsi="Garamond"/>
          <w:szCs w:val="24"/>
        </w:rPr>
        <w:t>nationwide with MLA data</w:t>
      </w:r>
      <w:r w:rsidRPr="00442D51">
        <w:rPr>
          <w:rFonts w:ascii="Garamond" w:hAnsi="Garamond"/>
          <w:szCs w:val="24"/>
        </w:rPr>
        <w:t>, Macalester College</w:t>
      </w:r>
    </w:p>
    <w:p w:rsidR="00C115F7" w:rsidRPr="00442D51" w:rsidRDefault="00A83E9C" w:rsidP="00B928F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1995-6</w:t>
      </w:r>
      <w:r w:rsidR="00C115F7" w:rsidRPr="00442D51">
        <w:rPr>
          <w:rFonts w:ascii="Garamond" w:hAnsi="Garamond"/>
          <w:szCs w:val="24"/>
        </w:rPr>
        <w:tab/>
        <w:t>Acting Chair, Russian Department, College of Wooster</w:t>
      </w:r>
    </w:p>
    <w:p w:rsidR="00002E6F" w:rsidRPr="00442D51" w:rsidRDefault="00002E6F" w:rsidP="00B928FE">
      <w:pPr>
        <w:tabs>
          <w:tab w:val="left" w:pos="810"/>
        </w:tabs>
        <w:rPr>
          <w:rFonts w:ascii="Garamond" w:hAnsi="Garamond"/>
          <w:szCs w:val="24"/>
        </w:rPr>
      </w:pPr>
    </w:p>
    <w:p w:rsidR="00002E6F" w:rsidRPr="00442D51" w:rsidRDefault="00002E6F" w:rsidP="00F2321F">
      <w:pPr>
        <w:pStyle w:val="Heading1"/>
      </w:pPr>
      <w:r w:rsidRPr="00442D51">
        <w:t>S</w:t>
      </w:r>
      <w:r w:rsidR="00202EAE" w:rsidRPr="00442D51">
        <w:t>chool</w:t>
      </w:r>
      <w:r w:rsidRPr="00442D51">
        <w:t xml:space="preserve"> Service</w:t>
      </w:r>
    </w:p>
    <w:p w:rsidR="00E91A21" w:rsidRDefault="00E91A21" w:rsidP="00E91A2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bookmarkStart w:id="21" w:name="_Hlk71314832"/>
      <w:r>
        <w:rPr>
          <w:rFonts w:ascii="Garamond" w:hAnsi="Garamond"/>
          <w:szCs w:val="24"/>
        </w:rPr>
        <w:t>2022-24</w:t>
      </w:r>
      <w:r>
        <w:rPr>
          <w:rFonts w:ascii="Garamond" w:hAnsi="Garamond"/>
          <w:szCs w:val="24"/>
        </w:rPr>
        <w:tab/>
        <w:t>Advisory Board, The Melikian Center: Russian, Eurasian and East European Studies</w:t>
      </w:r>
    </w:p>
    <w:p w:rsidR="00E91A21" w:rsidRDefault="00E91A21" w:rsidP="005B4FB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2022-25 Standards Committee, The College Senate</w:t>
      </w:r>
    </w:p>
    <w:p w:rsidR="007A593B" w:rsidRDefault="007A593B" w:rsidP="005B4FB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2018-</w:t>
      </w:r>
      <w:r w:rsidR="00441F9D">
        <w:rPr>
          <w:rFonts w:ascii="Garamond" w:hAnsi="Garamond"/>
          <w:szCs w:val="24"/>
        </w:rPr>
        <w:t>2</w:t>
      </w:r>
      <w:r w:rsidR="001577A3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ab/>
      </w:r>
      <w:r w:rsidR="00F12C69">
        <w:rPr>
          <w:rFonts w:ascii="Garamond" w:hAnsi="Garamond"/>
          <w:szCs w:val="24"/>
        </w:rPr>
        <w:t xml:space="preserve">Elected: </w:t>
      </w:r>
      <w:r w:rsidR="001577A3">
        <w:rPr>
          <w:rFonts w:ascii="Garamond" w:hAnsi="Garamond"/>
          <w:szCs w:val="24"/>
        </w:rPr>
        <w:t xml:space="preserve">The College </w:t>
      </w:r>
      <w:r>
        <w:rPr>
          <w:rFonts w:ascii="Garamond" w:hAnsi="Garamond"/>
          <w:szCs w:val="24"/>
        </w:rPr>
        <w:t>Senator</w:t>
      </w:r>
      <w:r w:rsidR="00705B27" w:rsidRPr="00705B27">
        <w:rPr>
          <w:rFonts w:ascii="Garamond" w:hAnsi="Garamond"/>
          <w:szCs w:val="24"/>
        </w:rPr>
        <w:t xml:space="preserve"> </w:t>
      </w:r>
      <w:r w:rsidR="00705B27">
        <w:rPr>
          <w:rFonts w:ascii="Garamond" w:hAnsi="Garamond"/>
          <w:szCs w:val="24"/>
        </w:rPr>
        <w:t>from SILC</w:t>
      </w:r>
      <w:r w:rsidR="001577A3">
        <w:rPr>
          <w:rFonts w:ascii="Garamond" w:hAnsi="Garamond"/>
          <w:szCs w:val="24"/>
        </w:rPr>
        <w:t>, presiding officer, presiding officer-elect</w:t>
      </w:r>
    </w:p>
    <w:bookmarkEnd w:id="21"/>
    <w:p w:rsidR="002621F5" w:rsidRDefault="002621F5" w:rsidP="00622480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2621F5">
        <w:rPr>
          <w:rFonts w:ascii="Garamond" w:hAnsi="Garamond"/>
          <w:szCs w:val="24"/>
        </w:rPr>
        <w:t>2018-22</w:t>
      </w:r>
      <w:r w:rsidRPr="002621F5">
        <w:rPr>
          <w:rFonts w:ascii="Garamond" w:hAnsi="Garamond"/>
          <w:szCs w:val="24"/>
        </w:rPr>
        <w:tab/>
        <w:t>Mentoring Committee: Ana Hedberg Olenina</w:t>
      </w:r>
    </w:p>
    <w:p w:rsidR="002621F5" w:rsidRDefault="002621F5" w:rsidP="002621F5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bookmarkStart w:id="22" w:name="_Hlk93944380"/>
      <w:r w:rsidRPr="00622480">
        <w:rPr>
          <w:rFonts w:ascii="Garamond" w:hAnsi="Garamond"/>
          <w:szCs w:val="24"/>
        </w:rPr>
        <w:t>2018-Melikian Center, Library Committee</w:t>
      </w:r>
    </w:p>
    <w:p w:rsidR="002621F5" w:rsidRDefault="002621F5" w:rsidP="00622480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2012- Head of Russian program</w:t>
      </w:r>
      <w:bookmarkEnd w:id="22"/>
    </w:p>
    <w:p w:rsidR="00622480" w:rsidRPr="00622480" w:rsidRDefault="00622480" w:rsidP="00622480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622480">
        <w:rPr>
          <w:rFonts w:ascii="Garamond" w:hAnsi="Garamond"/>
          <w:szCs w:val="24"/>
        </w:rPr>
        <w:t>201</w:t>
      </w:r>
      <w:r w:rsidR="002621F5">
        <w:rPr>
          <w:rFonts w:ascii="Garamond" w:hAnsi="Garamond"/>
          <w:szCs w:val="24"/>
        </w:rPr>
        <w:t>3</w:t>
      </w:r>
      <w:r w:rsidRPr="00622480">
        <w:rPr>
          <w:rFonts w:ascii="Garamond" w:hAnsi="Garamond"/>
          <w:szCs w:val="24"/>
        </w:rPr>
        <w:t>-20</w:t>
      </w:r>
      <w:r w:rsidR="002621F5">
        <w:rPr>
          <w:rFonts w:ascii="Garamond" w:hAnsi="Garamond"/>
          <w:szCs w:val="24"/>
        </w:rPr>
        <w:t xml:space="preserve"> </w:t>
      </w:r>
      <w:r w:rsidRPr="00622480">
        <w:rPr>
          <w:rFonts w:ascii="Garamond" w:hAnsi="Garamond"/>
          <w:szCs w:val="24"/>
        </w:rPr>
        <w:t>Wrote, negotiated, and renewed agreement for Kazan Federal University Student Exchange: Russian Language and Translation Program for ASU Study Abroad</w:t>
      </w:r>
    </w:p>
    <w:p w:rsidR="007A593B" w:rsidRDefault="007A593B" w:rsidP="005B4FB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</w:t>
      </w:r>
      <w:r>
        <w:rPr>
          <w:rFonts w:ascii="Garamond" w:hAnsi="Garamond"/>
          <w:szCs w:val="24"/>
        </w:rPr>
        <w:tab/>
        <w:t>Organized</w:t>
      </w:r>
      <w:r w:rsidR="00D948ED">
        <w:rPr>
          <w:rFonts w:ascii="Garamond" w:hAnsi="Garamond"/>
          <w:szCs w:val="24"/>
        </w:rPr>
        <w:t>, with Barbara Fleming,</w:t>
      </w:r>
      <w:r>
        <w:rPr>
          <w:rFonts w:ascii="Garamond" w:hAnsi="Garamond"/>
          <w:szCs w:val="24"/>
        </w:rPr>
        <w:t xml:space="preserve"> student meeting with</w:t>
      </w:r>
      <w:r w:rsidR="00D948ED">
        <w:rPr>
          <w:rFonts w:ascii="Garamond" w:hAnsi="Garamond"/>
          <w:szCs w:val="24"/>
        </w:rPr>
        <w:t xml:space="preserve"> Ken Chavez, AZ Diplomat in Residence, U.S. State Department Consular Fellows Program</w:t>
      </w:r>
    </w:p>
    <w:p w:rsidR="0069776C" w:rsidRDefault="0069776C" w:rsidP="005B4FB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ab/>
      </w:r>
      <w:r w:rsidR="006538C2">
        <w:rPr>
          <w:rFonts w:ascii="Garamond" w:hAnsi="Garamond"/>
          <w:szCs w:val="24"/>
        </w:rPr>
        <w:t xml:space="preserve">“Planning Ahead for Language Study,” Herberger School of Music, </w:t>
      </w:r>
      <w:r w:rsidR="006538C2" w:rsidRPr="006538C2">
        <w:rPr>
          <w:rFonts w:ascii="Garamond" w:hAnsi="Garamond"/>
          <w:szCs w:val="24"/>
        </w:rPr>
        <w:t xml:space="preserve">MHL 798 </w:t>
      </w:r>
      <w:r w:rsidR="006538C2">
        <w:rPr>
          <w:rFonts w:ascii="Garamond" w:hAnsi="Garamond"/>
          <w:szCs w:val="24"/>
        </w:rPr>
        <w:t>M</w:t>
      </w:r>
      <w:r w:rsidR="006538C2" w:rsidRPr="006538C2">
        <w:rPr>
          <w:rFonts w:ascii="Garamond" w:hAnsi="Garamond"/>
          <w:szCs w:val="24"/>
        </w:rPr>
        <w:t xml:space="preserve">usicology </w:t>
      </w:r>
      <w:r w:rsidR="006538C2">
        <w:rPr>
          <w:rFonts w:ascii="Garamond" w:hAnsi="Garamond"/>
          <w:szCs w:val="24"/>
        </w:rPr>
        <w:t>R</w:t>
      </w:r>
      <w:r w:rsidR="006538C2" w:rsidRPr="006538C2">
        <w:rPr>
          <w:rFonts w:ascii="Garamond" w:hAnsi="Garamond"/>
          <w:szCs w:val="24"/>
        </w:rPr>
        <w:t xml:space="preserve">esearch </w:t>
      </w:r>
      <w:r w:rsidR="006538C2">
        <w:rPr>
          <w:rFonts w:ascii="Garamond" w:hAnsi="Garamond"/>
          <w:szCs w:val="24"/>
        </w:rPr>
        <w:t>C</w:t>
      </w:r>
      <w:r w:rsidR="006538C2" w:rsidRPr="006538C2">
        <w:rPr>
          <w:rFonts w:ascii="Garamond" w:hAnsi="Garamond"/>
          <w:szCs w:val="24"/>
        </w:rPr>
        <w:t xml:space="preserve">olloquium, </w:t>
      </w:r>
      <w:r w:rsidR="006538C2">
        <w:rPr>
          <w:rFonts w:ascii="Garamond" w:hAnsi="Garamond"/>
          <w:szCs w:val="24"/>
        </w:rPr>
        <w:t>February 17</w:t>
      </w:r>
    </w:p>
    <w:p w:rsidR="005B4FB1" w:rsidRPr="00442D51" w:rsidRDefault="005B4FB1" w:rsidP="005B4FB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</w:t>
      </w:r>
      <w:r w:rsidRPr="00442D51">
        <w:rPr>
          <w:rFonts w:ascii="Garamond" w:hAnsi="Garamond"/>
          <w:szCs w:val="24"/>
        </w:rPr>
        <w:tab/>
        <w:t xml:space="preserve">Presenter, Career Opportunities in Strategic Languages, Scottsdale Unified School District, with over </w:t>
      </w:r>
      <w:r w:rsidR="0069776C">
        <w:rPr>
          <w:rFonts w:ascii="Garamond" w:hAnsi="Garamond"/>
          <w:szCs w:val="24"/>
        </w:rPr>
        <w:t>50</w:t>
      </w:r>
      <w:r w:rsidRPr="00442D51">
        <w:rPr>
          <w:rFonts w:ascii="Garamond" w:hAnsi="Garamond"/>
          <w:szCs w:val="24"/>
        </w:rPr>
        <w:t xml:space="preserve"> students in Chinese, Japanese, and Russian, and their parents and teachers, November</w:t>
      </w:r>
    </w:p>
    <w:p w:rsidR="005B4FB1" w:rsidRDefault="005B4FB1" w:rsidP="00D30D74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</w:t>
      </w:r>
      <w:r>
        <w:rPr>
          <w:rFonts w:ascii="Garamond" w:hAnsi="Garamond"/>
          <w:szCs w:val="24"/>
        </w:rPr>
        <w:tab/>
        <w:t>Organizer, Jessica Zanikos, American Councils, Critical Languages Scholarship officer, October</w:t>
      </w:r>
    </w:p>
    <w:p w:rsidR="001A3590" w:rsidRPr="00442D51" w:rsidRDefault="00132FEC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2015-18</w:t>
      </w:r>
      <w:r w:rsidRPr="00442D51">
        <w:rPr>
          <w:rFonts w:ascii="Garamond" w:hAnsi="Garamond"/>
          <w:szCs w:val="24"/>
        </w:rPr>
        <w:tab/>
        <w:t>Wrote</w:t>
      </w:r>
      <w:r w:rsidR="00866746" w:rsidRPr="00442D51">
        <w:rPr>
          <w:rFonts w:ascii="Garamond" w:hAnsi="Garamond"/>
          <w:szCs w:val="24"/>
        </w:rPr>
        <w:t xml:space="preserve"> </w:t>
      </w:r>
      <w:r w:rsidRPr="00442D51">
        <w:rPr>
          <w:rFonts w:ascii="Garamond" w:hAnsi="Garamond"/>
          <w:szCs w:val="24"/>
        </w:rPr>
        <w:t xml:space="preserve">agreements for </w:t>
      </w:r>
      <w:r w:rsidR="001A3590" w:rsidRPr="00442D51">
        <w:rPr>
          <w:rFonts w:ascii="Garamond" w:hAnsi="Garamond"/>
          <w:szCs w:val="24"/>
        </w:rPr>
        <w:t>Russian Overseas Flagship</w:t>
      </w:r>
      <w:r w:rsidR="00784A6E" w:rsidRPr="00442D51">
        <w:rPr>
          <w:rFonts w:ascii="Garamond" w:hAnsi="Garamond"/>
          <w:szCs w:val="24"/>
        </w:rPr>
        <w:t xml:space="preserve"> and American Councils</w:t>
      </w:r>
      <w:r w:rsidRPr="00442D51">
        <w:rPr>
          <w:rFonts w:ascii="Garamond" w:hAnsi="Garamond"/>
          <w:szCs w:val="24"/>
        </w:rPr>
        <w:t xml:space="preserve"> f</w:t>
      </w:r>
      <w:r w:rsidR="00866746" w:rsidRPr="00442D51">
        <w:rPr>
          <w:rFonts w:ascii="Garamond" w:hAnsi="Garamond"/>
          <w:szCs w:val="24"/>
        </w:rPr>
        <w:t>o</w:t>
      </w:r>
      <w:r w:rsidRPr="00442D51">
        <w:rPr>
          <w:rFonts w:ascii="Garamond" w:hAnsi="Garamond"/>
          <w:szCs w:val="24"/>
        </w:rPr>
        <w:t>r</w:t>
      </w:r>
      <w:r w:rsidR="001A3590" w:rsidRPr="00442D51">
        <w:rPr>
          <w:rFonts w:ascii="Garamond" w:hAnsi="Garamond"/>
          <w:szCs w:val="24"/>
        </w:rPr>
        <w:t xml:space="preserve"> ASU Study Abroad</w:t>
      </w:r>
      <w:r w:rsidR="00866746" w:rsidRPr="00442D51">
        <w:rPr>
          <w:rFonts w:ascii="Garamond" w:hAnsi="Garamond"/>
          <w:szCs w:val="24"/>
        </w:rPr>
        <w:t xml:space="preserve"> approved programs</w:t>
      </w:r>
    </w:p>
    <w:p w:rsidR="00ED58EE" w:rsidRPr="00442D51" w:rsidRDefault="00ED58EE" w:rsidP="00ED58E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>Presenter, Career Opportunities in Strategic Languages, Scottsdale Unified School District, with over 100 students in Chinese, Japanese, and Russian, and their parents and teachers</w:t>
      </w:r>
      <w:r w:rsidR="000A5782" w:rsidRPr="00442D51">
        <w:rPr>
          <w:rFonts w:ascii="Garamond" w:hAnsi="Garamond"/>
          <w:szCs w:val="24"/>
        </w:rPr>
        <w:t>, November</w:t>
      </w:r>
    </w:p>
    <w:p w:rsidR="00856C73" w:rsidRPr="00442D51" w:rsidRDefault="00856C73" w:rsidP="00856C73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 xml:space="preserve">Organizer, first annual </w:t>
      </w:r>
      <w:r w:rsidR="009C3C27" w:rsidRPr="00442D51">
        <w:rPr>
          <w:rFonts w:ascii="Garamond" w:hAnsi="Garamond"/>
          <w:szCs w:val="24"/>
        </w:rPr>
        <w:t xml:space="preserve">study abroad </w:t>
      </w:r>
      <w:r w:rsidRPr="00442D51">
        <w:rPr>
          <w:rFonts w:ascii="Garamond" w:hAnsi="Garamond"/>
          <w:szCs w:val="24"/>
        </w:rPr>
        <w:t>reception for students, faculty, ONSA, Peace Corps, Study Abroad, CLI, and advisors</w:t>
      </w:r>
      <w:r w:rsidR="000A5782" w:rsidRPr="00442D51">
        <w:rPr>
          <w:rFonts w:ascii="Garamond" w:hAnsi="Garamond"/>
          <w:szCs w:val="24"/>
        </w:rPr>
        <w:t>, September</w:t>
      </w:r>
    </w:p>
    <w:p w:rsidR="00527D14" w:rsidRPr="00442D51" w:rsidRDefault="00527D14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>teach required SLC202 Introduction to Literary and Cultural Theory</w:t>
      </w:r>
      <w:r w:rsidR="000A5782" w:rsidRPr="00442D51">
        <w:rPr>
          <w:rFonts w:ascii="Garamond" w:hAnsi="Garamond"/>
          <w:szCs w:val="24"/>
        </w:rPr>
        <w:t>, Fall</w:t>
      </w:r>
    </w:p>
    <w:p w:rsidR="005A319D" w:rsidRPr="00442D51" w:rsidRDefault="00DA449A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="00AE43CC" w:rsidRPr="00442D51">
        <w:rPr>
          <w:rFonts w:ascii="Garamond" w:hAnsi="Garamond"/>
          <w:szCs w:val="24"/>
        </w:rPr>
        <w:t>-17</w:t>
      </w:r>
      <w:r w:rsidR="00AE43CC" w:rsidRPr="00442D51">
        <w:rPr>
          <w:rFonts w:ascii="Garamond" w:hAnsi="Garamond"/>
          <w:szCs w:val="24"/>
        </w:rPr>
        <w:tab/>
      </w:r>
      <w:r w:rsidR="00866746" w:rsidRPr="00442D51">
        <w:rPr>
          <w:rFonts w:ascii="Garamond" w:hAnsi="Garamond"/>
          <w:szCs w:val="24"/>
        </w:rPr>
        <w:t>Wrote and negotiated agreement for</w:t>
      </w:r>
      <w:r w:rsidR="001A3590" w:rsidRPr="00442D51">
        <w:rPr>
          <w:rFonts w:ascii="Garamond" w:hAnsi="Garamond"/>
          <w:szCs w:val="24"/>
        </w:rPr>
        <w:t xml:space="preserve"> </w:t>
      </w:r>
      <w:r w:rsidR="005A319D" w:rsidRPr="00442D51">
        <w:rPr>
          <w:rFonts w:ascii="Garamond" w:hAnsi="Garamond"/>
          <w:szCs w:val="24"/>
        </w:rPr>
        <w:t>Kazan Federal University Student Exchange: Russian L</w:t>
      </w:r>
      <w:r w:rsidR="00C115F7" w:rsidRPr="00442D51">
        <w:rPr>
          <w:rFonts w:ascii="Garamond" w:hAnsi="Garamond"/>
          <w:szCs w:val="24"/>
        </w:rPr>
        <w:t>anguage and Translation Program for</w:t>
      </w:r>
      <w:r w:rsidR="005A319D" w:rsidRPr="00442D51">
        <w:rPr>
          <w:rFonts w:ascii="Garamond" w:hAnsi="Garamond"/>
          <w:szCs w:val="24"/>
        </w:rPr>
        <w:t xml:space="preserve"> </w:t>
      </w:r>
      <w:r w:rsidR="00F87D2B" w:rsidRPr="00442D51">
        <w:rPr>
          <w:rFonts w:ascii="Garamond" w:hAnsi="Garamond"/>
          <w:szCs w:val="24"/>
        </w:rPr>
        <w:t>ASU Study Abroad</w:t>
      </w:r>
    </w:p>
    <w:p w:rsidR="005A319D" w:rsidRPr="00442D51" w:rsidRDefault="00AE43CC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lastRenderedPageBreak/>
        <w:t>2012-</w:t>
      </w:r>
      <w:r w:rsidRPr="00442D51">
        <w:rPr>
          <w:rFonts w:ascii="Garamond" w:hAnsi="Garamond"/>
          <w:szCs w:val="24"/>
        </w:rPr>
        <w:tab/>
      </w:r>
      <w:r w:rsidR="001A3590" w:rsidRPr="00442D51">
        <w:rPr>
          <w:rFonts w:ascii="Garamond" w:hAnsi="Garamond"/>
          <w:szCs w:val="24"/>
        </w:rPr>
        <w:t xml:space="preserve">Organizer, </w:t>
      </w:r>
      <w:r w:rsidRPr="00442D51">
        <w:rPr>
          <w:rFonts w:ascii="Garamond" w:hAnsi="Garamond"/>
          <w:szCs w:val="24"/>
        </w:rPr>
        <w:t>Language Partnership</w:t>
      </w:r>
      <w:r w:rsidR="005A319D" w:rsidRPr="00442D51">
        <w:rPr>
          <w:rFonts w:ascii="Garamond" w:hAnsi="Garamond"/>
          <w:szCs w:val="24"/>
        </w:rPr>
        <w:t xml:space="preserve"> </w:t>
      </w:r>
      <w:r w:rsidR="00F87D2B" w:rsidRPr="00442D51">
        <w:rPr>
          <w:rFonts w:ascii="Garamond" w:hAnsi="Garamond"/>
          <w:szCs w:val="24"/>
        </w:rPr>
        <w:t xml:space="preserve">Pilot Program in </w:t>
      </w:r>
      <w:r w:rsidR="005A319D" w:rsidRPr="00442D51">
        <w:rPr>
          <w:rFonts w:ascii="Garamond" w:hAnsi="Garamond"/>
          <w:szCs w:val="24"/>
        </w:rPr>
        <w:t>Russian</w:t>
      </w:r>
      <w:r w:rsidR="00F87D2B" w:rsidRPr="00442D51">
        <w:rPr>
          <w:rFonts w:ascii="Garamond" w:hAnsi="Garamond"/>
          <w:szCs w:val="24"/>
        </w:rPr>
        <w:t xml:space="preserve"> to integrate Flagship pro</w:t>
      </w:r>
      <w:r w:rsidRPr="00442D51">
        <w:rPr>
          <w:rFonts w:ascii="Garamond" w:hAnsi="Garamond"/>
          <w:szCs w:val="24"/>
        </w:rPr>
        <w:t>fessional proficiency standards, ASU</w:t>
      </w:r>
    </w:p>
    <w:p w:rsidR="00527D14" w:rsidRPr="00442D51" w:rsidRDefault="00527D14" w:rsidP="00527D14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</w:r>
      <w:r w:rsidR="005B4FB1" w:rsidRPr="00442D51">
        <w:rPr>
          <w:rFonts w:ascii="Garamond" w:hAnsi="Garamond"/>
          <w:szCs w:val="24"/>
        </w:rPr>
        <w:t xml:space="preserve">teach </w:t>
      </w:r>
      <w:r w:rsidRPr="00442D51">
        <w:rPr>
          <w:rFonts w:ascii="Garamond" w:hAnsi="Garamond"/>
          <w:szCs w:val="24"/>
        </w:rPr>
        <w:t>required SLC202 Introduction to Literary and Cultural Theory</w:t>
      </w:r>
      <w:r w:rsidR="005B4FB1">
        <w:rPr>
          <w:rFonts w:ascii="Garamond" w:hAnsi="Garamond"/>
          <w:szCs w:val="24"/>
        </w:rPr>
        <w:t>, Spring</w:t>
      </w:r>
    </w:p>
    <w:p w:rsidR="00DB6D04" w:rsidRPr="00442D51" w:rsidRDefault="00DB6D04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>Conducted Russian reading exam (History)</w:t>
      </w:r>
    </w:p>
    <w:p w:rsidR="00F86E86" w:rsidRPr="00442D51" w:rsidRDefault="00F86E86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>Invited CIEE to ASU for day of meetings to improve financial aid for students to study abroad in St. Petersburg</w:t>
      </w:r>
    </w:p>
    <w:p w:rsidR="00784A6E" w:rsidRPr="00442D51" w:rsidRDefault="00784A6E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>Visit to Russian Flagship Program, UCLA, May</w:t>
      </w:r>
    </w:p>
    <w:p w:rsidR="00784A6E" w:rsidRPr="00442D51" w:rsidRDefault="00784A6E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2011-</w:t>
      </w:r>
      <w:r w:rsidRPr="00442D51">
        <w:rPr>
          <w:rFonts w:ascii="Garamond" w:hAnsi="Garamond"/>
          <w:szCs w:val="24"/>
        </w:rPr>
        <w:tab/>
        <w:t>SILC Scholarship Committee</w:t>
      </w:r>
    </w:p>
    <w:p w:rsidR="00527D14" w:rsidRPr="00442D51" w:rsidRDefault="007A593B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2011-</w:t>
      </w:r>
      <w:r>
        <w:rPr>
          <w:rFonts w:ascii="Garamond" w:hAnsi="Garamond"/>
          <w:szCs w:val="24"/>
        </w:rPr>
        <w:tab/>
        <w:t>ann</w:t>
      </w:r>
      <w:r w:rsidR="00527D14" w:rsidRPr="00442D51">
        <w:rPr>
          <w:rFonts w:ascii="Garamond" w:hAnsi="Garamond"/>
          <w:szCs w:val="24"/>
        </w:rPr>
        <w:t xml:space="preserve">ual guest lectures </w:t>
      </w:r>
      <w:r w:rsidR="0097671E" w:rsidRPr="00442D51">
        <w:rPr>
          <w:rFonts w:ascii="Garamond" w:hAnsi="Garamond"/>
          <w:szCs w:val="24"/>
        </w:rPr>
        <w:t xml:space="preserve">for required SLC202 Introduction to Literary and Cultural Theory, </w:t>
      </w:r>
      <w:r w:rsidR="00527D14" w:rsidRPr="00442D51">
        <w:rPr>
          <w:rFonts w:ascii="Garamond" w:hAnsi="Garamond"/>
          <w:szCs w:val="24"/>
        </w:rPr>
        <w:t xml:space="preserve">on </w:t>
      </w:r>
      <w:proofErr w:type="spellStart"/>
      <w:r w:rsidR="005B4FB1">
        <w:rPr>
          <w:rFonts w:ascii="Garamond" w:hAnsi="Garamond"/>
          <w:szCs w:val="24"/>
        </w:rPr>
        <w:t>Venedikt</w:t>
      </w:r>
      <w:proofErr w:type="spellEnd"/>
      <w:r w:rsidR="005B4FB1">
        <w:rPr>
          <w:rFonts w:ascii="Garamond" w:hAnsi="Garamond"/>
          <w:szCs w:val="24"/>
        </w:rPr>
        <w:t xml:space="preserve"> </w:t>
      </w:r>
      <w:proofErr w:type="spellStart"/>
      <w:r w:rsidR="005B4FB1">
        <w:rPr>
          <w:rFonts w:ascii="Garamond" w:hAnsi="Garamond"/>
          <w:szCs w:val="24"/>
        </w:rPr>
        <w:t>Erofeev’s</w:t>
      </w:r>
      <w:proofErr w:type="spellEnd"/>
      <w:r w:rsidR="005B4FB1">
        <w:rPr>
          <w:rFonts w:ascii="Garamond" w:hAnsi="Garamond"/>
          <w:szCs w:val="24"/>
        </w:rPr>
        <w:t xml:space="preserve"> </w:t>
      </w:r>
      <w:r w:rsidR="005B4FB1">
        <w:rPr>
          <w:rFonts w:ascii="Garamond" w:hAnsi="Garamond"/>
          <w:i/>
          <w:szCs w:val="24"/>
        </w:rPr>
        <w:t xml:space="preserve">Moscow to the End of the </w:t>
      </w:r>
      <w:r w:rsidR="005B4FB1" w:rsidRPr="005B4FB1">
        <w:rPr>
          <w:rFonts w:ascii="Garamond" w:hAnsi="Garamond"/>
          <w:i/>
          <w:szCs w:val="24"/>
        </w:rPr>
        <w:t>Line</w:t>
      </w:r>
      <w:r w:rsidR="005B4FB1">
        <w:rPr>
          <w:rFonts w:ascii="Garamond" w:hAnsi="Garamond"/>
          <w:szCs w:val="24"/>
        </w:rPr>
        <w:t xml:space="preserve"> (1969), </w:t>
      </w:r>
      <w:r w:rsidR="00527D14" w:rsidRPr="005B4FB1">
        <w:rPr>
          <w:rFonts w:ascii="Garamond" w:hAnsi="Garamond"/>
          <w:szCs w:val="24"/>
        </w:rPr>
        <w:t>Soviet</w:t>
      </w:r>
      <w:r w:rsidR="00527D14" w:rsidRPr="00442D51">
        <w:rPr>
          <w:rFonts w:ascii="Garamond" w:hAnsi="Garamond"/>
          <w:szCs w:val="24"/>
        </w:rPr>
        <w:t xml:space="preserve"> d</w:t>
      </w:r>
      <w:r w:rsidR="0097671E" w:rsidRPr="00442D51">
        <w:rPr>
          <w:rFonts w:ascii="Garamond" w:hAnsi="Garamond"/>
          <w:szCs w:val="24"/>
        </w:rPr>
        <w:t>issident literature and alcohol</w:t>
      </w:r>
      <w:r w:rsidR="00A72037">
        <w:rPr>
          <w:rFonts w:ascii="Garamond" w:hAnsi="Garamond"/>
          <w:szCs w:val="24"/>
        </w:rPr>
        <w:t xml:space="preserve"> as culture</w:t>
      </w:r>
    </w:p>
    <w:p w:rsidR="00784A6E" w:rsidRPr="00442D51" w:rsidRDefault="00784A6E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2011-12</w:t>
      </w:r>
      <w:r w:rsidRPr="00442D51">
        <w:rPr>
          <w:rFonts w:ascii="Garamond" w:hAnsi="Garamond"/>
          <w:szCs w:val="24"/>
        </w:rPr>
        <w:tab/>
        <w:t>SILC AZ Articulation Task Force</w:t>
      </w:r>
    </w:p>
    <w:p w:rsidR="00DB6D04" w:rsidRPr="00442D51" w:rsidRDefault="00DB6D04" w:rsidP="00866746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</w:t>
      </w:r>
      <w:r w:rsidRPr="00442D51">
        <w:rPr>
          <w:rFonts w:ascii="Garamond" w:hAnsi="Garamond"/>
          <w:szCs w:val="24"/>
        </w:rPr>
        <w:tab/>
        <w:t>Conducted Dutch reading exam (Music)</w:t>
      </w:r>
    </w:p>
    <w:p w:rsidR="00784A6E" w:rsidRPr="00442D51" w:rsidRDefault="00784A6E" w:rsidP="00866746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</w:t>
      </w:r>
      <w:r w:rsidRPr="00442D51">
        <w:rPr>
          <w:rFonts w:ascii="Garamond" w:hAnsi="Garamond"/>
          <w:szCs w:val="24"/>
        </w:rPr>
        <w:tab/>
        <w:t>Wrote report on Department of Education “Evaluation of Evidence-Based Practices in Online Learning: A Meta-Analysis and Review of Online Learning Studies,” (revised Sept</w:t>
      </w:r>
      <w:r w:rsidR="00132FEC" w:rsidRPr="00442D51">
        <w:rPr>
          <w:rFonts w:ascii="Garamond" w:hAnsi="Garamond"/>
          <w:szCs w:val="24"/>
        </w:rPr>
        <w:t>.</w:t>
      </w:r>
      <w:r w:rsidRPr="00442D51">
        <w:rPr>
          <w:rFonts w:ascii="Garamond" w:hAnsi="Garamond"/>
          <w:szCs w:val="24"/>
        </w:rPr>
        <w:t xml:space="preserve"> 2010) and “Is it Live or is it Internet? Experimental Estimates of the Effects of Online Instruction on Student Learning,” by David N. </w:t>
      </w:r>
      <w:proofErr w:type="spellStart"/>
      <w:r w:rsidRPr="00442D51">
        <w:rPr>
          <w:rFonts w:ascii="Garamond" w:hAnsi="Garamond"/>
          <w:szCs w:val="24"/>
        </w:rPr>
        <w:t>Figlio</w:t>
      </w:r>
      <w:proofErr w:type="spellEnd"/>
      <w:r w:rsidRPr="00442D51">
        <w:rPr>
          <w:rFonts w:ascii="Garamond" w:hAnsi="Garamond"/>
          <w:szCs w:val="24"/>
        </w:rPr>
        <w:t xml:space="preserve">, Mark Rush, and Lu Yin, June 2010, Working Paper 16089, National Bureau of Economic Research. </w:t>
      </w:r>
      <w:r w:rsidR="006930FC" w:rsidRPr="00442D51">
        <w:rPr>
          <w:rFonts w:ascii="Garamond" w:hAnsi="Garamond"/>
          <w:szCs w:val="24"/>
        </w:rPr>
        <w:t>Submitted to SILC senators and</w:t>
      </w:r>
      <w:r w:rsidRPr="00442D51">
        <w:rPr>
          <w:rFonts w:ascii="Garamond" w:hAnsi="Garamond"/>
          <w:szCs w:val="24"/>
        </w:rPr>
        <w:t xml:space="preserve"> directors, and </w:t>
      </w:r>
      <w:r w:rsidR="006930FC" w:rsidRPr="00442D51">
        <w:rPr>
          <w:rFonts w:ascii="Garamond" w:hAnsi="Garamond"/>
          <w:szCs w:val="24"/>
        </w:rPr>
        <w:t xml:space="preserve">CLAS </w:t>
      </w:r>
      <w:r w:rsidRPr="00442D51">
        <w:rPr>
          <w:rFonts w:ascii="Garamond" w:hAnsi="Garamond"/>
          <w:szCs w:val="24"/>
        </w:rPr>
        <w:t>dean</w:t>
      </w:r>
      <w:r w:rsidR="006930FC" w:rsidRPr="00442D51">
        <w:rPr>
          <w:rFonts w:ascii="Garamond" w:hAnsi="Garamond"/>
          <w:szCs w:val="24"/>
        </w:rPr>
        <w:t>, Jan. 31</w:t>
      </w:r>
    </w:p>
    <w:p w:rsidR="00866746" w:rsidRPr="00442D51" w:rsidRDefault="00866746" w:rsidP="00866746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  <w:t>Attended and wrote SILC report on CIA Foreign Language Summit, University of Maryland, College Park, Dec. 6.</w:t>
      </w:r>
    </w:p>
    <w:p w:rsidR="00866746" w:rsidRPr="00442D51" w:rsidRDefault="00866746" w:rsidP="00866746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  <w:t>Visit to Russian Flagship Program, UCLA, Nov. 20</w:t>
      </w:r>
    </w:p>
    <w:p w:rsidR="00866746" w:rsidRPr="00442D51" w:rsidRDefault="00866746" w:rsidP="00866746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  <w:t xml:space="preserve">Visit to Russian Flagship Program, Bryn </w:t>
      </w:r>
      <w:proofErr w:type="spellStart"/>
      <w:r w:rsidRPr="00442D51">
        <w:rPr>
          <w:rFonts w:ascii="Garamond" w:hAnsi="Garamond"/>
          <w:szCs w:val="24"/>
        </w:rPr>
        <w:t>Mawr</w:t>
      </w:r>
      <w:proofErr w:type="spellEnd"/>
      <w:r w:rsidRPr="00442D51">
        <w:rPr>
          <w:rFonts w:ascii="Garamond" w:hAnsi="Garamond"/>
          <w:szCs w:val="24"/>
        </w:rPr>
        <w:t xml:space="preserve"> College, Philadelphia, April 14</w:t>
      </w:r>
    </w:p>
    <w:p w:rsidR="00002E6F" w:rsidRPr="00442D51" w:rsidRDefault="00866746" w:rsidP="00866746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2010</w:t>
      </w:r>
      <w:r w:rsidRPr="00442D51">
        <w:rPr>
          <w:rFonts w:ascii="Garamond" w:hAnsi="Garamond"/>
          <w:szCs w:val="24"/>
        </w:rPr>
        <w:tab/>
      </w:r>
      <w:r w:rsidR="00132FEC" w:rsidRPr="00442D51">
        <w:rPr>
          <w:rFonts w:ascii="Garamond" w:hAnsi="Garamond"/>
          <w:szCs w:val="24"/>
        </w:rPr>
        <w:t xml:space="preserve">Visit to ASU for </w:t>
      </w:r>
      <w:r w:rsidRPr="00442D51">
        <w:rPr>
          <w:rFonts w:ascii="Garamond" w:hAnsi="Garamond"/>
          <w:szCs w:val="24"/>
        </w:rPr>
        <w:t xml:space="preserve">Dan Davidson, Professor of Russian and Second Language Acquisition, Bryn </w:t>
      </w:r>
      <w:proofErr w:type="spellStart"/>
      <w:r w:rsidRPr="00442D51">
        <w:rPr>
          <w:rFonts w:ascii="Garamond" w:hAnsi="Garamond"/>
          <w:szCs w:val="24"/>
        </w:rPr>
        <w:t>Mawr</w:t>
      </w:r>
      <w:proofErr w:type="spellEnd"/>
      <w:r w:rsidRPr="00442D51">
        <w:rPr>
          <w:rFonts w:ascii="Garamond" w:hAnsi="Garamond"/>
          <w:szCs w:val="24"/>
        </w:rPr>
        <w:t xml:space="preserve"> College, president and co-founder of the American Councils for International Education: ACTR/ACCELS, “Study Abroad: When, How Long, and with What Results? New Data from the Russian Front,” April 2.</w:t>
      </w:r>
    </w:p>
    <w:p w:rsidR="00ED58EE" w:rsidRPr="00442D51" w:rsidRDefault="00ED58EE" w:rsidP="00ED58E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2005-7</w:t>
      </w:r>
      <w:r w:rsidRPr="00442D51">
        <w:rPr>
          <w:rFonts w:ascii="Garamond" w:hAnsi="Garamond"/>
          <w:szCs w:val="24"/>
        </w:rPr>
        <w:tab/>
        <w:t>Chair, Executive Committee, Languages, Literatures &amp; Cultures, University at Albany SUNY</w:t>
      </w:r>
    </w:p>
    <w:p w:rsidR="00866746" w:rsidRPr="00442D51" w:rsidRDefault="00866746" w:rsidP="00866746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</w:p>
    <w:p w:rsidR="00002E6F" w:rsidRPr="00442D51" w:rsidRDefault="00202EAE" w:rsidP="00F2321F">
      <w:pPr>
        <w:pStyle w:val="Heading1"/>
      </w:pPr>
      <w:r w:rsidRPr="00442D51">
        <w:t>College</w:t>
      </w:r>
      <w:r w:rsidR="00002E6F" w:rsidRPr="00442D51">
        <w:t xml:space="preserve"> Service</w:t>
      </w:r>
    </w:p>
    <w:p w:rsidR="00E91A21" w:rsidRDefault="00E91A21" w:rsidP="00E91A2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2022-25 Standards Committee, The College Senate</w:t>
      </w:r>
    </w:p>
    <w:p w:rsidR="00441F9D" w:rsidRDefault="00441F9D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2020-22</w:t>
      </w:r>
      <w:r>
        <w:rPr>
          <w:rFonts w:ascii="Garamond" w:hAnsi="Garamond"/>
          <w:szCs w:val="24"/>
        </w:rPr>
        <w:tab/>
        <w:t xml:space="preserve">Elected </w:t>
      </w:r>
      <w:proofErr w:type="gramStart"/>
      <w:r w:rsidR="001577A3">
        <w:rPr>
          <w:rFonts w:ascii="Garamond" w:hAnsi="Garamond"/>
          <w:szCs w:val="24"/>
        </w:rPr>
        <w:t>The</w:t>
      </w:r>
      <w:proofErr w:type="gramEnd"/>
      <w:r w:rsidR="001577A3">
        <w:rPr>
          <w:rFonts w:ascii="Garamond" w:hAnsi="Garamond"/>
          <w:szCs w:val="24"/>
        </w:rPr>
        <w:t xml:space="preserve"> College of Liberal Arts &amp; Sciences Senate</w:t>
      </w:r>
      <w:r>
        <w:rPr>
          <w:rFonts w:ascii="Garamond" w:hAnsi="Garamond"/>
          <w:szCs w:val="24"/>
        </w:rPr>
        <w:t xml:space="preserve"> </w:t>
      </w:r>
      <w:r w:rsidR="001577A3">
        <w:rPr>
          <w:rFonts w:ascii="Garamond" w:hAnsi="Garamond"/>
          <w:szCs w:val="24"/>
        </w:rPr>
        <w:t>presiding officer</w:t>
      </w:r>
      <w:r w:rsidR="00E3357F">
        <w:rPr>
          <w:rFonts w:ascii="Garamond" w:hAnsi="Garamond"/>
          <w:szCs w:val="24"/>
        </w:rPr>
        <w:t xml:space="preserve"> (2021-22)</w:t>
      </w:r>
      <w:r w:rsidR="001577A3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 xml:space="preserve">incoming </w:t>
      </w:r>
      <w:r w:rsidR="001577A3">
        <w:rPr>
          <w:rFonts w:ascii="Garamond" w:hAnsi="Garamond"/>
          <w:szCs w:val="24"/>
        </w:rPr>
        <w:t xml:space="preserve">presiding officer </w:t>
      </w:r>
      <w:r>
        <w:rPr>
          <w:rFonts w:ascii="Garamond" w:hAnsi="Garamond"/>
          <w:szCs w:val="24"/>
        </w:rPr>
        <w:t>(2020-21)</w:t>
      </w:r>
    </w:p>
    <w:p w:rsidR="007A593B" w:rsidRDefault="007A593B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2018-</w:t>
      </w:r>
      <w:r w:rsidR="00441F9D">
        <w:rPr>
          <w:rFonts w:ascii="Garamond" w:hAnsi="Garamond"/>
          <w:szCs w:val="24"/>
        </w:rPr>
        <w:t>2</w:t>
      </w:r>
      <w:r w:rsidR="001577A3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ab/>
        <w:t>CLAS Senator</w:t>
      </w:r>
    </w:p>
    <w:p w:rsidR="005A319D" w:rsidRPr="00442D51" w:rsidRDefault="00AE43CC" w:rsidP="00B928FE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2012-13</w:t>
      </w:r>
      <w:r w:rsidRPr="00442D51">
        <w:rPr>
          <w:rFonts w:ascii="Garamond" w:hAnsi="Garamond"/>
          <w:szCs w:val="24"/>
        </w:rPr>
        <w:tab/>
      </w:r>
      <w:r w:rsidR="005A319D" w:rsidRPr="00442D51">
        <w:rPr>
          <w:rFonts w:ascii="Garamond" w:hAnsi="Garamond"/>
          <w:szCs w:val="24"/>
        </w:rPr>
        <w:t>ASU Institute for Humanities Research</w:t>
      </w:r>
      <w:r w:rsidRPr="00442D51">
        <w:rPr>
          <w:rFonts w:ascii="Garamond" w:hAnsi="Garamond"/>
          <w:szCs w:val="24"/>
        </w:rPr>
        <w:t>,</w:t>
      </w:r>
      <w:r w:rsidR="005A319D" w:rsidRPr="00442D51">
        <w:rPr>
          <w:rFonts w:ascii="Garamond" w:hAnsi="Garamond"/>
          <w:szCs w:val="24"/>
        </w:rPr>
        <w:t xml:space="preserve"> Digital Humani</w:t>
      </w:r>
      <w:r w:rsidR="00B928FE" w:rsidRPr="00442D51">
        <w:rPr>
          <w:rFonts w:ascii="Garamond" w:hAnsi="Garamond"/>
          <w:szCs w:val="24"/>
        </w:rPr>
        <w:t>ties Initiative Planning Group</w:t>
      </w:r>
    </w:p>
    <w:p w:rsidR="00784A6E" w:rsidRPr="00442D51" w:rsidRDefault="00784A6E" w:rsidP="00B928F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>Humanities Undergraduate Research Committee</w:t>
      </w:r>
    </w:p>
    <w:p w:rsidR="00002E6F" w:rsidRPr="00442D51" w:rsidRDefault="00753022" w:rsidP="00B928F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</w:t>
      </w:r>
      <w:r w:rsidR="00527D14" w:rsidRPr="00442D51">
        <w:rPr>
          <w:rFonts w:ascii="Garamond" w:hAnsi="Garamond"/>
          <w:szCs w:val="24"/>
        </w:rPr>
        <w:t>0</w:t>
      </w:r>
      <w:r w:rsidRPr="00442D51">
        <w:rPr>
          <w:rFonts w:ascii="Garamond" w:hAnsi="Garamond"/>
          <w:szCs w:val="24"/>
        </w:rPr>
        <w:tab/>
        <w:t>Committee, Sun Angel Excellence in Humanities Research Scholarship</w:t>
      </w:r>
    </w:p>
    <w:p w:rsidR="00753022" w:rsidRPr="00442D51" w:rsidRDefault="00753022" w:rsidP="00B928FE">
      <w:pPr>
        <w:tabs>
          <w:tab w:val="left" w:pos="810"/>
        </w:tabs>
        <w:rPr>
          <w:rFonts w:ascii="Garamond" w:hAnsi="Garamond"/>
          <w:szCs w:val="24"/>
        </w:rPr>
      </w:pPr>
    </w:p>
    <w:p w:rsidR="00002E6F" w:rsidRPr="00442D51" w:rsidRDefault="00002E6F" w:rsidP="00F2321F">
      <w:pPr>
        <w:pStyle w:val="Heading1"/>
      </w:pPr>
      <w:r w:rsidRPr="00442D51">
        <w:t>University Service</w:t>
      </w:r>
    </w:p>
    <w:p w:rsidR="00905790" w:rsidRDefault="00905790" w:rsidP="00E91A2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2022-23</w:t>
      </w:r>
      <w:r>
        <w:rPr>
          <w:rFonts w:ascii="Garamond" w:hAnsi="Garamond"/>
          <w:szCs w:val="24"/>
        </w:rPr>
        <w:tab/>
        <w:t>Melikian Center:</w:t>
      </w:r>
      <w:r w:rsidRPr="00905790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905790">
        <w:rPr>
          <w:rFonts w:ascii="Garamond" w:hAnsi="Garamond"/>
        </w:rPr>
        <w:t>Russian, Eurasian and East European Studies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Cs w:val="24"/>
        </w:rPr>
        <w:t>Associate Director/Critical Languages Institute Director search</w:t>
      </w:r>
    </w:p>
    <w:p w:rsidR="00E91A21" w:rsidRDefault="00E91A21" w:rsidP="00E91A21">
      <w:pPr>
        <w:tabs>
          <w:tab w:val="left" w:pos="810"/>
        </w:tabs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2022-24</w:t>
      </w:r>
      <w:r>
        <w:rPr>
          <w:rFonts w:ascii="Garamond" w:hAnsi="Garamond"/>
          <w:szCs w:val="24"/>
        </w:rPr>
        <w:tab/>
        <w:t>Advisory Board, The Melikian Center: Russian, Eurasian and East European Studies</w:t>
      </w:r>
    </w:p>
    <w:p w:rsidR="007A593B" w:rsidRDefault="007A593B" w:rsidP="00D52963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2018-</w:t>
      </w:r>
      <w:r>
        <w:rPr>
          <w:rFonts w:ascii="Garamond" w:hAnsi="Garamond"/>
          <w:szCs w:val="24"/>
        </w:rPr>
        <w:tab/>
        <w:t>Fulbright and Boren Scholarship Interviewer</w:t>
      </w:r>
    </w:p>
    <w:p w:rsidR="00D52963" w:rsidRPr="00442D51" w:rsidRDefault="00D52963" w:rsidP="00D52963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2016-17</w:t>
      </w:r>
      <w:r w:rsidRPr="00442D51">
        <w:rPr>
          <w:rFonts w:ascii="Garamond" w:hAnsi="Garamond"/>
          <w:szCs w:val="24"/>
        </w:rPr>
        <w:tab/>
        <w:t xml:space="preserve">General Studies </w:t>
      </w:r>
      <w:r w:rsidR="00932096">
        <w:rPr>
          <w:rFonts w:ascii="Garamond" w:hAnsi="Garamond"/>
          <w:szCs w:val="24"/>
        </w:rPr>
        <w:t>Council</w:t>
      </w:r>
      <w:r w:rsidRPr="00442D51">
        <w:rPr>
          <w:rFonts w:ascii="Garamond" w:hAnsi="Garamond"/>
          <w:szCs w:val="24"/>
        </w:rPr>
        <w:t>, ASU</w:t>
      </w:r>
    </w:p>
    <w:p w:rsidR="006538C2" w:rsidRDefault="006538C2" w:rsidP="00B928FE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ab/>
        <w:t>Boren Scholarship Interviewer</w:t>
      </w:r>
    </w:p>
    <w:p w:rsidR="00D52963" w:rsidRDefault="00D52963" w:rsidP="00B928FE">
      <w:pPr>
        <w:tabs>
          <w:tab w:val="left" w:pos="81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</w:t>
      </w:r>
      <w:r>
        <w:rPr>
          <w:rFonts w:ascii="Garamond" w:hAnsi="Garamond"/>
          <w:szCs w:val="24"/>
        </w:rPr>
        <w:tab/>
        <w:t>Fulbright Interviewer</w:t>
      </w:r>
    </w:p>
    <w:p w:rsidR="005A319D" w:rsidRPr="00442D51" w:rsidRDefault="005950CE" w:rsidP="00B928FE">
      <w:pPr>
        <w:tabs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2012-13</w:t>
      </w:r>
      <w:r w:rsidRPr="00442D51">
        <w:rPr>
          <w:rFonts w:ascii="Garamond" w:hAnsi="Garamond"/>
          <w:szCs w:val="24"/>
        </w:rPr>
        <w:tab/>
        <w:t xml:space="preserve">General Studies </w:t>
      </w:r>
      <w:r w:rsidR="00932096">
        <w:rPr>
          <w:rFonts w:ascii="Garamond" w:hAnsi="Garamond"/>
          <w:szCs w:val="24"/>
        </w:rPr>
        <w:t>Council</w:t>
      </w:r>
      <w:r w:rsidRPr="00442D51">
        <w:rPr>
          <w:rFonts w:ascii="Garamond" w:hAnsi="Garamond"/>
          <w:szCs w:val="24"/>
        </w:rPr>
        <w:t>, ASU</w:t>
      </w:r>
    </w:p>
    <w:p w:rsidR="00002E6F" w:rsidRPr="00442D51" w:rsidRDefault="00784A6E" w:rsidP="005950CE">
      <w:pPr>
        <w:tabs>
          <w:tab w:val="left" w:pos="90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>Fulbright Interviewer</w:t>
      </w:r>
    </w:p>
    <w:p w:rsidR="00784A6E" w:rsidRPr="00442D51" w:rsidRDefault="00784A6E" w:rsidP="005950CE">
      <w:pPr>
        <w:tabs>
          <w:tab w:val="left" w:pos="900"/>
        </w:tabs>
        <w:rPr>
          <w:rFonts w:ascii="Garamond" w:hAnsi="Garamond"/>
          <w:szCs w:val="24"/>
        </w:rPr>
      </w:pPr>
    </w:p>
    <w:p w:rsidR="00060598" w:rsidRPr="00442D51" w:rsidRDefault="00060598" w:rsidP="00F2321F">
      <w:pPr>
        <w:pStyle w:val="Heading1"/>
      </w:pPr>
      <w:r w:rsidRPr="00442D51">
        <w:lastRenderedPageBreak/>
        <w:t>Community Service</w:t>
      </w:r>
    </w:p>
    <w:p w:rsidR="00226743" w:rsidRPr="00442D51" w:rsidRDefault="00226743" w:rsidP="005950CE">
      <w:pPr>
        <w:tabs>
          <w:tab w:val="left" w:pos="90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</w:r>
      <w:r w:rsidR="002F22F1">
        <w:rPr>
          <w:rFonts w:ascii="Garamond" w:hAnsi="Garamond"/>
          <w:szCs w:val="24"/>
        </w:rPr>
        <w:t>S</w:t>
      </w:r>
      <w:r w:rsidR="002F22F1" w:rsidRPr="00442D51">
        <w:rPr>
          <w:rFonts w:ascii="Garamond" w:hAnsi="Garamond"/>
          <w:szCs w:val="24"/>
        </w:rPr>
        <w:t>tudent</w:t>
      </w:r>
      <w:r w:rsidR="002F22F1">
        <w:rPr>
          <w:rFonts w:ascii="Garamond" w:hAnsi="Garamond"/>
          <w:szCs w:val="24"/>
        </w:rPr>
        <w:t xml:space="preserve"> discussion</w:t>
      </w:r>
      <w:r w:rsidRPr="00442D51">
        <w:rPr>
          <w:rFonts w:ascii="Garamond" w:hAnsi="Garamond"/>
          <w:szCs w:val="24"/>
        </w:rPr>
        <w:t>, ASU Preparatory Academy World Languages Corp, April 24</w:t>
      </w:r>
    </w:p>
    <w:p w:rsidR="00060598" w:rsidRPr="00442D51" w:rsidRDefault="00675EE7" w:rsidP="005950CE">
      <w:pPr>
        <w:tabs>
          <w:tab w:val="left" w:pos="90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  <w:t xml:space="preserve">Interview with </w:t>
      </w:r>
      <w:r w:rsidR="00202EAE" w:rsidRPr="00442D51">
        <w:rPr>
          <w:rFonts w:ascii="Garamond" w:hAnsi="Garamond"/>
          <w:szCs w:val="24"/>
        </w:rPr>
        <w:t xml:space="preserve">Jeff Metcalfe, </w:t>
      </w:r>
      <w:r w:rsidRPr="00442D51">
        <w:rPr>
          <w:rFonts w:ascii="Garamond" w:hAnsi="Garamond"/>
          <w:i/>
          <w:szCs w:val="24"/>
        </w:rPr>
        <w:t>AZ Republic</w:t>
      </w:r>
      <w:r w:rsidRPr="00442D51">
        <w:rPr>
          <w:rFonts w:ascii="Garamond" w:hAnsi="Garamond"/>
          <w:szCs w:val="24"/>
        </w:rPr>
        <w:t>, on the 2014 Winter Olympics in Sochi, Russia</w:t>
      </w:r>
      <w:r w:rsidR="00BC6647" w:rsidRPr="00442D51">
        <w:rPr>
          <w:rFonts w:ascii="Garamond" w:hAnsi="Garamond"/>
          <w:szCs w:val="24"/>
        </w:rPr>
        <w:t>, Feb. 7</w:t>
      </w:r>
      <w:r w:rsidR="00764C1C" w:rsidRPr="00442D51">
        <w:rPr>
          <w:rFonts w:ascii="Garamond" w:hAnsi="Garamond"/>
          <w:szCs w:val="24"/>
        </w:rPr>
        <w:t xml:space="preserve"> (I was the</w:t>
      </w:r>
      <w:r w:rsidRPr="00442D51">
        <w:rPr>
          <w:rFonts w:ascii="Garamond" w:hAnsi="Garamond"/>
          <w:szCs w:val="24"/>
        </w:rPr>
        <w:t xml:space="preserve"> Russian and German researcher</w:t>
      </w:r>
      <w:r w:rsidR="0097671E" w:rsidRPr="00442D51">
        <w:rPr>
          <w:rFonts w:ascii="Garamond" w:hAnsi="Garamond"/>
          <w:szCs w:val="24"/>
        </w:rPr>
        <w:t xml:space="preserve"> and translator for NBC at the S</w:t>
      </w:r>
      <w:r w:rsidRPr="00442D51">
        <w:rPr>
          <w:rFonts w:ascii="Garamond" w:hAnsi="Garamond"/>
          <w:szCs w:val="24"/>
        </w:rPr>
        <w:t>ummer Olympics in Seoul 1988 and Barcelona 1992.)</w:t>
      </w:r>
    </w:p>
    <w:p w:rsidR="00060598" w:rsidRPr="00442D51" w:rsidRDefault="00202EAE" w:rsidP="005950CE">
      <w:pPr>
        <w:tabs>
          <w:tab w:val="left" w:pos="90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>Podcast i</w:t>
      </w:r>
      <w:r w:rsidR="00DB6D04" w:rsidRPr="00442D51">
        <w:rPr>
          <w:rFonts w:ascii="Garamond" w:hAnsi="Garamond"/>
          <w:szCs w:val="24"/>
        </w:rPr>
        <w:t xml:space="preserve">nterview with Rhett </w:t>
      </w:r>
      <w:proofErr w:type="spellStart"/>
      <w:r w:rsidR="00DB6D04" w:rsidRPr="00442D51">
        <w:rPr>
          <w:rFonts w:ascii="Garamond" w:hAnsi="Garamond"/>
          <w:szCs w:val="24"/>
        </w:rPr>
        <w:t>Tenney</w:t>
      </w:r>
      <w:proofErr w:type="spellEnd"/>
      <w:r w:rsidR="00DB6D04" w:rsidRPr="00442D51">
        <w:rPr>
          <w:rFonts w:ascii="Garamond" w:hAnsi="Garamond"/>
          <w:szCs w:val="24"/>
        </w:rPr>
        <w:t xml:space="preserve">, English teacher, Mogollon HS, Heber, AZ, on </w:t>
      </w:r>
      <w:r w:rsidR="00DB6D04" w:rsidRPr="00442D51">
        <w:rPr>
          <w:rFonts w:ascii="Garamond" w:hAnsi="Garamond"/>
          <w:i/>
          <w:szCs w:val="24"/>
        </w:rPr>
        <w:t xml:space="preserve">The Idiot </w:t>
      </w:r>
      <w:r w:rsidR="0097671E" w:rsidRPr="00442D51">
        <w:rPr>
          <w:rFonts w:ascii="Garamond" w:hAnsi="Garamond"/>
          <w:szCs w:val="24"/>
        </w:rPr>
        <w:t>by Dostoevsky, w</w:t>
      </w:r>
      <w:r w:rsidR="00DB6D04" w:rsidRPr="00442D51">
        <w:rPr>
          <w:rFonts w:ascii="Garamond" w:hAnsi="Garamond"/>
          <w:szCs w:val="24"/>
        </w:rPr>
        <w:t>ith my student Tyler Olsen. Nov. 21</w:t>
      </w:r>
    </w:p>
    <w:p w:rsidR="00DB6D04" w:rsidRPr="00442D51" w:rsidRDefault="00675EE7" w:rsidP="005950CE">
      <w:pPr>
        <w:tabs>
          <w:tab w:val="left" w:pos="90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2012</w:t>
      </w:r>
      <w:r w:rsidRPr="00442D51">
        <w:rPr>
          <w:rFonts w:ascii="Garamond" w:hAnsi="Garamond"/>
          <w:szCs w:val="24"/>
        </w:rPr>
        <w:tab/>
        <w:t xml:space="preserve">Lecture on </w:t>
      </w:r>
      <w:r w:rsidRPr="00442D51">
        <w:rPr>
          <w:rFonts w:ascii="Garamond" w:hAnsi="Garamond"/>
          <w:i/>
          <w:szCs w:val="24"/>
        </w:rPr>
        <w:t>Dr. Zhivago</w:t>
      </w:r>
      <w:r w:rsidR="0097671E" w:rsidRPr="00442D51">
        <w:rPr>
          <w:rFonts w:ascii="Garamond" w:hAnsi="Garamond"/>
          <w:szCs w:val="24"/>
        </w:rPr>
        <w:t xml:space="preserve"> by Boris Pasternak</w:t>
      </w:r>
      <w:r w:rsidRPr="00442D51">
        <w:rPr>
          <w:rFonts w:ascii="Garamond" w:hAnsi="Garamond"/>
          <w:szCs w:val="24"/>
        </w:rPr>
        <w:t xml:space="preserve"> for over 200 Arizona high school students participating in the United States Academic Decathlon, Nov. 3</w:t>
      </w:r>
    </w:p>
    <w:p w:rsidR="00675EE7" w:rsidRPr="005412C2" w:rsidRDefault="00675EE7" w:rsidP="005950CE">
      <w:pPr>
        <w:tabs>
          <w:tab w:val="left" w:pos="900"/>
        </w:tabs>
        <w:rPr>
          <w:rFonts w:ascii="Garamond" w:hAnsi="Garamond"/>
          <w:szCs w:val="24"/>
        </w:rPr>
      </w:pPr>
    </w:p>
    <w:p w:rsidR="005412C2" w:rsidRPr="005412C2" w:rsidRDefault="005412C2" w:rsidP="005412C2">
      <w:pPr>
        <w:pStyle w:val="Heading1"/>
      </w:pPr>
      <w:r w:rsidRPr="005412C2">
        <w:t>Teaching</w:t>
      </w:r>
    </w:p>
    <w:p w:rsidR="00002E6F" w:rsidRPr="005412C2" w:rsidRDefault="00002E6F" w:rsidP="00002E6F">
      <w:pPr>
        <w:pStyle w:val="heading"/>
        <w:tabs>
          <w:tab w:val="left" w:pos="720"/>
        </w:tabs>
        <w:spacing w:after="120" w:line="240" w:lineRule="auto"/>
        <w:rPr>
          <w:rFonts w:ascii="Garamond" w:hAnsi="Garamond"/>
          <w:smallCaps/>
          <w:sz w:val="24"/>
          <w:szCs w:val="24"/>
        </w:rPr>
      </w:pPr>
      <w:r w:rsidRPr="005412C2">
        <w:rPr>
          <w:rFonts w:ascii="Garamond" w:hAnsi="Garamond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D435C4" wp14:editId="301F93F8">
                <wp:simplePos x="0" y="0"/>
                <wp:positionH relativeFrom="column">
                  <wp:posOffset>19049</wp:posOffset>
                </wp:positionH>
                <wp:positionV relativeFrom="paragraph">
                  <wp:posOffset>95250</wp:posOffset>
                </wp:positionV>
                <wp:extent cx="580072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CE828" id="Straight Connector 2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W3uAEAALkDAAAOAAAAZHJzL2Uyb0RvYy54bWysU8Fu2zAMvQ/YPwi6L3YCdCu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12C2" w:rsidRPr="005412C2" w:rsidRDefault="005412C2" w:rsidP="005412C2">
      <w:pPr>
        <w:pStyle w:val="Heading1"/>
      </w:pPr>
      <w:r w:rsidRPr="005412C2">
        <w:t>Workshops</w:t>
      </w:r>
    </w:p>
    <w:p w:rsidR="005412C2" w:rsidRPr="002C1F1D" w:rsidRDefault="005412C2" w:rsidP="005412C2">
      <w:pPr>
        <w:tabs>
          <w:tab w:val="left" w:pos="540"/>
        </w:tabs>
        <w:rPr>
          <w:rFonts w:ascii="Garamond" w:hAnsi="Garamond"/>
        </w:rPr>
      </w:pPr>
      <w:r w:rsidRPr="002C1F1D">
        <w:rPr>
          <w:rFonts w:ascii="Garamond" w:hAnsi="Garamond"/>
        </w:rPr>
        <w:t>2021</w:t>
      </w:r>
      <w:r w:rsidRPr="002C1F1D">
        <w:rPr>
          <w:rFonts w:ascii="Garamond" w:hAnsi="Garamond"/>
        </w:rPr>
        <w:tab/>
        <w:t>National Humanities C</w:t>
      </w:r>
      <w:r w:rsidR="00A97061" w:rsidRPr="002C1F1D">
        <w:rPr>
          <w:rFonts w:ascii="Garamond" w:hAnsi="Garamond"/>
        </w:rPr>
        <w:t>enter</w:t>
      </w:r>
      <w:r w:rsidRPr="002C1F1D">
        <w:rPr>
          <w:rFonts w:ascii="Garamond" w:hAnsi="Garamond"/>
        </w:rPr>
        <w:t xml:space="preserve"> Faculty Podcasting Institute</w:t>
      </w:r>
      <w:r w:rsidR="00A97061" w:rsidRPr="002C1F1D">
        <w:rPr>
          <w:rFonts w:ascii="Garamond" w:hAnsi="Garamond"/>
        </w:rPr>
        <w:t xml:space="preserve">, with San Diego State University Digital Humanities Center, May 19, June 14-18, </w:t>
      </w:r>
      <w:hyperlink r:id="rId35" w:history="1">
        <w:r w:rsidR="00A97061" w:rsidRPr="002C1F1D">
          <w:rPr>
            <w:rStyle w:val="Hyperlink"/>
            <w:rFonts w:ascii="Garamond" w:hAnsi="Garamond"/>
          </w:rPr>
          <w:t>Fifteen Months</w:t>
        </w:r>
      </w:hyperlink>
    </w:p>
    <w:p w:rsidR="00A97061" w:rsidRDefault="00A97061" w:rsidP="00645621">
      <w:pPr>
        <w:tabs>
          <w:tab w:val="left" w:pos="540"/>
          <w:tab w:val="left" w:pos="810"/>
        </w:tabs>
        <w:rPr>
          <w:rFonts w:ascii="Garamond" w:hAnsi="Garamond"/>
          <w:szCs w:val="24"/>
        </w:rPr>
      </w:pPr>
      <w:r w:rsidRPr="002C1F1D">
        <w:rPr>
          <w:rFonts w:ascii="Garamond" w:hAnsi="Garamond"/>
          <w:szCs w:val="24"/>
        </w:rPr>
        <w:t>2021</w:t>
      </w:r>
      <w:r w:rsidRPr="002C1F1D">
        <w:rPr>
          <w:rFonts w:ascii="Garamond" w:hAnsi="Garamond"/>
          <w:szCs w:val="24"/>
        </w:rPr>
        <w:tab/>
        <w:t>Master Class in Russian pronunciation, with Kira DiMattia</w:t>
      </w:r>
      <w:r w:rsidR="00D46232" w:rsidRPr="002C1F1D">
        <w:rPr>
          <w:rFonts w:ascii="Garamond" w:hAnsi="Garamond"/>
          <w:szCs w:val="24"/>
        </w:rPr>
        <w:t>, September 19-24, May 20-June 24, February 18-March 25</w:t>
      </w:r>
    </w:p>
    <w:p w:rsidR="005412C2" w:rsidRPr="00442D51" w:rsidRDefault="005412C2" w:rsidP="00645621">
      <w:pPr>
        <w:tabs>
          <w:tab w:val="left" w:pos="540"/>
          <w:tab w:val="left" w:pos="81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2015</w:t>
      </w:r>
      <w:r w:rsidRPr="00442D51">
        <w:rPr>
          <w:rFonts w:ascii="Garamond" w:hAnsi="Garamond"/>
          <w:szCs w:val="24"/>
        </w:rPr>
        <w:tab/>
        <w:t>ASU workshop on intensive language teaching with Professor Tom Garza, Russian, University of Texas, Austin, March 27</w:t>
      </w:r>
    </w:p>
    <w:p w:rsidR="00645621" w:rsidRPr="00645621" w:rsidRDefault="00645621" w:rsidP="00645621">
      <w:pPr>
        <w:tabs>
          <w:tab w:val="left" w:pos="540"/>
        </w:tabs>
        <w:rPr>
          <w:rFonts w:ascii="Garamond" w:hAnsi="Garamond"/>
        </w:rPr>
      </w:pPr>
      <w:r w:rsidRPr="00645621">
        <w:rPr>
          <w:rFonts w:ascii="Garamond" w:hAnsi="Garamond"/>
        </w:rPr>
        <w:t>2013</w:t>
      </w:r>
      <w:r w:rsidRPr="00645621">
        <w:rPr>
          <w:rFonts w:ascii="Garamond" w:hAnsi="Garamond"/>
        </w:rPr>
        <w:tab/>
        <w:t>Language Partnership Group National Language Workshop, University of Texas, Austin, October 25-26</w:t>
      </w:r>
    </w:p>
    <w:p w:rsidR="005412C2" w:rsidRPr="005412C2" w:rsidRDefault="005412C2" w:rsidP="005412C2">
      <w:pPr>
        <w:rPr>
          <w:rFonts w:ascii="Garamond" w:hAnsi="Garamond"/>
        </w:rPr>
      </w:pPr>
    </w:p>
    <w:p w:rsidR="005412C2" w:rsidRPr="005412C2" w:rsidRDefault="005412C2" w:rsidP="005412C2">
      <w:pPr>
        <w:pStyle w:val="Heading1"/>
      </w:pPr>
      <w:r w:rsidRPr="005412C2">
        <w:t>Mentoring</w:t>
      </w:r>
    </w:p>
    <w:p w:rsidR="005412C2" w:rsidRPr="005412C2" w:rsidRDefault="005412C2" w:rsidP="005412C2">
      <w:pPr>
        <w:pStyle w:val="space"/>
        <w:spacing w:line="240" w:lineRule="auto"/>
        <w:rPr>
          <w:rFonts w:ascii="Garamond" w:hAnsi="Garamond"/>
          <w:b/>
          <w:smallCaps/>
          <w:sz w:val="24"/>
          <w:szCs w:val="24"/>
        </w:rPr>
      </w:pPr>
      <w:r w:rsidRPr="005412C2">
        <w:rPr>
          <w:rFonts w:ascii="Garamond" w:hAnsi="Garamond"/>
          <w:b/>
          <w:smallCaps/>
          <w:sz w:val="24"/>
          <w:szCs w:val="24"/>
        </w:rPr>
        <w:t>Chair</w:t>
      </w:r>
    </w:p>
    <w:p w:rsidR="005412C2" w:rsidRPr="002C1F1D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bookmarkStart w:id="23" w:name="_Hlk508715000"/>
      <w:r w:rsidRPr="002C1F1D">
        <w:rPr>
          <w:rFonts w:ascii="Garamond" w:hAnsi="Garamond"/>
          <w:szCs w:val="24"/>
        </w:rPr>
        <w:t>2022 Spencer Erjavic, How Russia Can Save the NPT in a Post-TPNW World, ASU Barrett Honors College Honors Thesis</w:t>
      </w:r>
    </w:p>
    <w:p w:rsidR="005412C2" w:rsidRPr="002C1F1D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r w:rsidRPr="002C1F1D">
        <w:rPr>
          <w:rFonts w:ascii="Garamond" w:hAnsi="Garamond"/>
          <w:szCs w:val="24"/>
        </w:rPr>
        <w:t>2022</w:t>
      </w:r>
      <w:r w:rsidRPr="002C1F1D">
        <w:rPr>
          <w:rFonts w:ascii="Garamond" w:hAnsi="Garamond"/>
          <w:szCs w:val="24"/>
        </w:rPr>
        <w:tab/>
        <w:t>Elena Boyd, “The Barbarian Artist: Shostakovich and Pushkin,” ASU Barrett Honors College Honors Thesis</w:t>
      </w:r>
    </w:p>
    <w:p w:rsidR="005412C2" w:rsidRPr="002C1F1D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r w:rsidRPr="002C1F1D">
        <w:rPr>
          <w:rFonts w:ascii="Garamond" w:hAnsi="Garamond"/>
          <w:szCs w:val="24"/>
        </w:rPr>
        <w:t>2020</w:t>
      </w:r>
      <w:r w:rsidRPr="002C1F1D">
        <w:rPr>
          <w:rFonts w:ascii="Garamond" w:hAnsi="Garamond"/>
          <w:szCs w:val="24"/>
        </w:rPr>
        <w:tab/>
        <w:t>Breanna Ward, “Women in Politics: An Exploration of 19th-Century Feminist Politics in Tolstoy and Trollope” ASU Barrett Honors College Honors Thesis</w:t>
      </w:r>
    </w:p>
    <w:p w:rsidR="005412C2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r w:rsidRPr="002C1F1D">
        <w:rPr>
          <w:rFonts w:ascii="Garamond" w:hAnsi="Garamond"/>
          <w:szCs w:val="24"/>
        </w:rPr>
        <w:t>2017-19 Tedde Brown, “Soviet Constructivist Community in Six Objects,” ASU Barrett Honors College Honors Thesis</w:t>
      </w:r>
    </w:p>
    <w:bookmarkEnd w:id="23"/>
    <w:p w:rsidR="005412C2" w:rsidRPr="00442D51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2016</w:t>
      </w:r>
      <w:r w:rsidRPr="00442D51">
        <w:rPr>
          <w:rFonts w:ascii="Garamond" w:hAnsi="Garamond"/>
          <w:szCs w:val="24"/>
        </w:rPr>
        <w:tab/>
        <w:t xml:space="preserve">Joy Clay, “What Makes a Dancer </w:t>
      </w:r>
      <w:proofErr w:type="gramStart"/>
      <w:r w:rsidRPr="00442D51">
        <w:rPr>
          <w:rFonts w:ascii="Garamond" w:hAnsi="Garamond"/>
          <w:szCs w:val="24"/>
        </w:rPr>
        <w:t>Russian?,</w:t>
      </w:r>
      <w:proofErr w:type="gramEnd"/>
      <w:r w:rsidRPr="00442D51">
        <w:rPr>
          <w:rFonts w:ascii="Garamond" w:hAnsi="Garamond"/>
          <w:szCs w:val="24"/>
        </w:rPr>
        <w:t>” ASU Barrett Honors College Honors Thesis</w:t>
      </w:r>
    </w:p>
    <w:p w:rsidR="005412C2" w:rsidRPr="00442D51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  <w:t>Bryce Cashman, “Lawyers, Oligarchs, Journalists, and Punk Rockers: Civil Society and Law in Modern Russia,” ASU Barrett Honors College Honors Thesis</w:t>
      </w:r>
    </w:p>
    <w:p w:rsidR="005412C2" w:rsidRPr="00442D51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2013</w:t>
      </w:r>
      <w:r w:rsidRPr="00442D51">
        <w:rPr>
          <w:rFonts w:ascii="Garamond" w:hAnsi="Garamond"/>
          <w:szCs w:val="24"/>
        </w:rPr>
        <w:tab/>
        <w:t>Rebecca Steffen, “Deafness and Disability in Russian Civil Society,” ASU Barrett Honors College Honors Thesis</w:t>
      </w:r>
    </w:p>
    <w:p w:rsidR="005412C2" w:rsidRPr="00442D51" w:rsidRDefault="005412C2" w:rsidP="005412C2">
      <w:pPr>
        <w:tabs>
          <w:tab w:val="left" w:pos="540"/>
        </w:tabs>
        <w:rPr>
          <w:rFonts w:ascii="Garamond" w:hAnsi="Garamond"/>
          <w:szCs w:val="24"/>
          <w:lang w:val="de-DE"/>
        </w:rPr>
      </w:pPr>
      <w:r w:rsidRPr="00442D51">
        <w:rPr>
          <w:rFonts w:ascii="Garamond" w:hAnsi="Garamond"/>
          <w:szCs w:val="24"/>
          <w:lang w:val="de-DE"/>
        </w:rPr>
        <w:t>2012</w:t>
      </w:r>
      <w:r w:rsidRPr="00442D51">
        <w:rPr>
          <w:rFonts w:ascii="Garamond" w:hAnsi="Garamond"/>
          <w:szCs w:val="24"/>
          <w:lang w:val="de-DE"/>
        </w:rPr>
        <w:tab/>
        <w:t xml:space="preserve">Rachel Zubiate, </w:t>
      </w:r>
      <w:r w:rsidRPr="00442D51">
        <w:rPr>
          <w:rFonts w:ascii="Garamond" w:hAnsi="Garamond"/>
          <w:szCs w:val="24"/>
        </w:rPr>
        <w:t>“</w:t>
      </w:r>
      <w:r w:rsidRPr="00442D51">
        <w:rPr>
          <w:rFonts w:ascii="Garamond" w:hAnsi="Garamond"/>
          <w:szCs w:val="24"/>
          <w:lang w:val="de-DE"/>
        </w:rPr>
        <w:t>Children’s Literature in Russia and America: A Study in Translation,</w:t>
      </w:r>
      <w:r w:rsidRPr="00442D51">
        <w:rPr>
          <w:rFonts w:ascii="Garamond" w:hAnsi="Garamond"/>
          <w:szCs w:val="24"/>
        </w:rPr>
        <w:t>”</w:t>
      </w:r>
      <w:r w:rsidRPr="00442D51">
        <w:rPr>
          <w:rFonts w:ascii="Garamond" w:hAnsi="Garamond"/>
          <w:szCs w:val="24"/>
          <w:lang w:val="de-DE"/>
        </w:rPr>
        <w:t xml:space="preserve"> </w:t>
      </w:r>
      <w:r w:rsidRPr="00442D51">
        <w:rPr>
          <w:rFonts w:ascii="Garamond" w:hAnsi="Garamond"/>
          <w:szCs w:val="24"/>
        </w:rPr>
        <w:t>ASU Barrett Honors College Honors Thesis</w:t>
      </w:r>
    </w:p>
    <w:p w:rsidR="005412C2" w:rsidRPr="00442D51" w:rsidRDefault="005412C2" w:rsidP="005412C2">
      <w:pPr>
        <w:tabs>
          <w:tab w:val="left" w:pos="540"/>
        </w:tabs>
        <w:rPr>
          <w:rFonts w:ascii="Garamond" w:hAnsi="Garamond"/>
          <w:szCs w:val="24"/>
          <w:lang w:val="de-DE"/>
        </w:rPr>
      </w:pPr>
      <w:r w:rsidRPr="00442D51">
        <w:rPr>
          <w:rFonts w:ascii="Garamond" w:hAnsi="Garamond"/>
          <w:szCs w:val="24"/>
          <w:lang w:val="de-DE"/>
        </w:rPr>
        <w:t>2012</w:t>
      </w:r>
      <w:r w:rsidRPr="00442D51">
        <w:rPr>
          <w:rFonts w:ascii="Garamond" w:hAnsi="Garamond"/>
          <w:szCs w:val="24"/>
          <w:lang w:val="de-DE"/>
        </w:rPr>
        <w:tab/>
        <w:t xml:space="preserve">Daniel Mark, </w:t>
      </w:r>
      <w:r w:rsidRPr="00442D51">
        <w:rPr>
          <w:rFonts w:ascii="Garamond" w:hAnsi="Garamond"/>
          <w:szCs w:val="24"/>
        </w:rPr>
        <w:t>“</w:t>
      </w:r>
      <w:r w:rsidRPr="00442D51">
        <w:rPr>
          <w:rFonts w:ascii="Garamond" w:hAnsi="Garamond"/>
          <w:szCs w:val="24"/>
          <w:lang w:val="de-DE"/>
        </w:rPr>
        <w:t>The International Foundations of Russian Gay Communities and Civil Society,</w:t>
      </w:r>
      <w:r w:rsidRPr="00442D51">
        <w:rPr>
          <w:rFonts w:ascii="Garamond" w:hAnsi="Garamond"/>
          <w:szCs w:val="24"/>
        </w:rPr>
        <w:t>”</w:t>
      </w:r>
      <w:r w:rsidRPr="00442D51">
        <w:rPr>
          <w:rFonts w:ascii="Garamond" w:hAnsi="Garamond"/>
          <w:szCs w:val="24"/>
          <w:lang w:val="de-DE"/>
        </w:rPr>
        <w:t xml:space="preserve"> </w:t>
      </w:r>
      <w:r w:rsidRPr="00442D51">
        <w:rPr>
          <w:rFonts w:ascii="Garamond" w:hAnsi="Garamond"/>
          <w:szCs w:val="24"/>
        </w:rPr>
        <w:t>ASU Barrett Honors College Honors Thesis</w:t>
      </w:r>
    </w:p>
    <w:p w:rsidR="005412C2" w:rsidRPr="00442D51" w:rsidRDefault="005412C2" w:rsidP="005412C2">
      <w:pPr>
        <w:pStyle w:val="space"/>
        <w:tabs>
          <w:tab w:val="left" w:pos="540"/>
        </w:tabs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1996</w:t>
      </w:r>
      <w:r w:rsidRPr="00442D51">
        <w:rPr>
          <w:rFonts w:ascii="Garamond" w:hAnsi="Garamond"/>
          <w:sz w:val="24"/>
          <w:szCs w:val="24"/>
        </w:rPr>
        <w:tab/>
        <w:t>M. Alexandra Clark, “Women’s Travel Literature from Russia,” Senior Independent Study Thesis, College of Wooster</w:t>
      </w:r>
    </w:p>
    <w:p w:rsidR="005412C2" w:rsidRPr="00442D51" w:rsidRDefault="005412C2" w:rsidP="005412C2">
      <w:pPr>
        <w:pStyle w:val="space"/>
        <w:tabs>
          <w:tab w:val="left" w:pos="540"/>
        </w:tabs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1996</w:t>
      </w:r>
      <w:r w:rsidRPr="00442D51">
        <w:rPr>
          <w:rFonts w:ascii="Garamond" w:hAnsi="Garamond"/>
          <w:sz w:val="24"/>
          <w:szCs w:val="24"/>
        </w:rPr>
        <w:tab/>
        <w:t>Jennifer O’Callaghan, “Sustainable Development and the Indigenous Peoples of Siberia: Environmentalism with a Social Conscience,” Senior Independent Study Thesis, College of Wooster</w:t>
      </w:r>
    </w:p>
    <w:p w:rsidR="005412C2" w:rsidRPr="00442D51" w:rsidRDefault="005412C2" w:rsidP="005412C2">
      <w:pPr>
        <w:pStyle w:val="space"/>
        <w:tabs>
          <w:tab w:val="left" w:pos="540"/>
        </w:tabs>
        <w:spacing w:line="240" w:lineRule="auto"/>
        <w:rPr>
          <w:rFonts w:ascii="Garamond" w:hAnsi="Garamond"/>
          <w:sz w:val="24"/>
          <w:szCs w:val="24"/>
        </w:rPr>
      </w:pPr>
    </w:p>
    <w:p w:rsidR="005412C2" w:rsidRPr="00442D51" w:rsidRDefault="005412C2" w:rsidP="005412C2">
      <w:pPr>
        <w:pStyle w:val="space"/>
        <w:tabs>
          <w:tab w:val="left" w:pos="540"/>
        </w:tabs>
        <w:spacing w:line="240" w:lineRule="auto"/>
        <w:rPr>
          <w:rFonts w:ascii="Garamond" w:hAnsi="Garamond"/>
          <w:b/>
          <w:smallCaps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Reader</w:t>
      </w:r>
    </w:p>
    <w:p w:rsidR="005412C2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2011</w:t>
      </w:r>
      <w:r w:rsidRPr="00442D51">
        <w:rPr>
          <w:rFonts w:ascii="Garamond" w:hAnsi="Garamond"/>
          <w:szCs w:val="24"/>
        </w:rPr>
        <w:tab/>
        <w:t xml:space="preserve">Anya Biel, “Sacrifice in the Name of Sacred Duty: The Representations of the Decembrist Wives in Russian Culture, 1825-Present.” </w:t>
      </w:r>
      <w:proofErr w:type="gramStart"/>
      <w:r w:rsidRPr="00442D51">
        <w:rPr>
          <w:rFonts w:ascii="Garamond" w:hAnsi="Garamond"/>
          <w:szCs w:val="24"/>
        </w:rPr>
        <w:t>Ph.D</w:t>
      </w:r>
      <w:proofErr w:type="gramEnd"/>
      <w:r w:rsidRPr="00442D51">
        <w:rPr>
          <w:rFonts w:ascii="Garamond" w:hAnsi="Garamond"/>
          <w:szCs w:val="24"/>
        </w:rPr>
        <w:t>, Russian History, University at Albany SUNY</w:t>
      </w:r>
    </w:p>
    <w:p w:rsidR="005412C2" w:rsidRDefault="005412C2" w:rsidP="005412C2">
      <w:pPr>
        <w:tabs>
          <w:tab w:val="left" w:pos="540"/>
        </w:tabs>
        <w:rPr>
          <w:rFonts w:ascii="Garamond" w:hAnsi="Garamond"/>
          <w:szCs w:val="24"/>
        </w:rPr>
      </w:pPr>
    </w:p>
    <w:p w:rsidR="005412C2" w:rsidRPr="00442D51" w:rsidRDefault="005412C2" w:rsidP="005412C2">
      <w:pPr>
        <w:pStyle w:val="space"/>
        <w:spacing w:line="240" w:lineRule="auto"/>
        <w:rPr>
          <w:rFonts w:ascii="Garamond" w:hAnsi="Garamond"/>
          <w:b/>
          <w:smallCaps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lastRenderedPageBreak/>
        <w:t>Research Assistants</w:t>
      </w:r>
    </w:p>
    <w:p w:rsidR="005412C2" w:rsidRDefault="005412C2" w:rsidP="005412C2">
      <w:pPr>
        <w:pStyle w:val="space"/>
        <w:rPr>
          <w:rFonts w:ascii="Garamond" w:hAnsi="Garamond"/>
          <w:sz w:val="24"/>
          <w:szCs w:val="24"/>
        </w:rPr>
      </w:pPr>
      <w:r w:rsidRPr="000F3B16">
        <w:rPr>
          <w:rFonts w:ascii="Garamond" w:hAnsi="Garamond"/>
          <w:smallCaps/>
          <w:sz w:val="24"/>
          <w:szCs w:val="24"/>
          <w:highlight w:val="yellow"/>
        </w:rPr>
        <w:t>2020</w:t>
      </w:r>
      <w:r w:rsidRPr="000F3B16">
        <w:rPr>
          <w:rFonts w:ascii="Garamond" w:hAnsi="Garamond"/>
          <w:smallCaps/>
          <w:sz w:val="24"/>
          <w:szCs w:val="24"/>
          <w:highlight w:val="yellow"/>
        </w:rPr>
        <w:tab/>
      </w:r>
      <w:r w:rsidRPr="000F3B16">
        <w:rPr>
          <w:rFonts w:ascii="Garamond" w:hAnsi="Garamond"/>
          <w:sz w:val="24"/>
          <w:szCs w:val="24"/>
          <w:highlight w:val="yellow"/>
        </w:rPr>
        <w:t xml:space="preserve">Jamie Horowitz, Melikian Center Undergraduate Fellow, </w:t>
      </w:r>
      <w:r w:rsidRPr="000F3B16">
        <w:rPr>
          <w:rFonts w:ascii="Garamond" w:hAnsi="Garamond"/>
          <w:i/>
          <w:sz w:val="24"/>
          <w:szCs w:val="24"/>
          <w:highlight w:val="yellow"/>
        </w:rPr>
        <w:t>Noble Rot: Corruption, Civil Society, and Literary Elites in Russia</w:t>
      </w:r>
      <w:r w:rsidRPr="000F3B16">
        <w:rPr>
          <w:rFonts w:ascii="Garamond" w:hAnsi="Garamond"/>
          <w:sz w:val="24"/>
          <w:szCs w:val="24"/>
          <w:highlight w:val="yellow"/>
        </w:rPr>
        <w:t>, $1,000</w:t>
      </w:r>
    </w:p>
    <w:p w:rsidR="00FC5047" w:rsidRPr="002B0D1F" w:rsidRDefault="00FC5047" w:rsidP="005412C2">
      <w:pPr>
        <w:pStyle w:val="spac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  <w:t xml:space="preserve">Catricia Kelley, </w:t>
      </w:r>
      <w:r w:rsidRPr="00442D51">
        <w:rPr>
          <w:rFonts w:ascii="Garamond" w:hAnsi="Garamond"/>
          <w:sz w:val="24"/>
          <w:szCs w:val="24"/>
        </w:rPr>
        <w:t xml:space="preserve">spreadsheets and charts for </w:t>
      </w:r>
      <w:r w:rsidRPr="00442D51">
        <w:rPr>
          <w:rFonts w:ascii="Garamond" w:hAnsi="Garamond"/>
          <w:i/>
          <w:sz w:val="24"/>
          <w:szCs w:val="24"/>
        </w:rPr>
        <w:t>Noble Sentiments</w:t>
      </w:r>
      <w:r>
        <w:rPr>
          <w:rFonts w:ascii="Garamond" w:hAnsi="Garamond"/>
          <w:sz w:val="24"/>
          <w:szCs w:val="24"/>
        </w:rPr>
        <w:t>, $600.</w:t>
      </w:r>
    </w:p>
    <w:p w:rsidR="005412C2" w:rsidRPr="00E82E20" w:rsidRDefault="005412C2" w:rsidP="005412C2">
      <w:pPr>
        <w:pStyle w:val="space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mallCaps/>
          <w:sz w:val="24"/>
          <w:szCs w:val="24"/>
        </w:rPr>
        <w:t>2014</w:t>
      </w:r>
      <w:r w:rsidRPr="00442D51">
        <w:rPr>
          <w:rFonts w:ascii="Garamond" w:hAnsi="Garamond"/>
          <w:smallCaps/>
          <w:sz w:val="24"/>
          <w:szCs w:val="24"/>
        </w:rPr>
        <w:tab/>
      </w:r>
      <w:r w:rsidRPr="00442D51">
        <w:rPr>
          <w:rFonts w:ascii="Garamond" w:hAnsi="Garamond"/>
          <w:sz w:val="24"/>
          <w:szCs w:val="24"/>
        </w:rPr>
        <w:t xml:space="preserve">Graeme Fox (Russian), CLAS USE grant, spreadsheets and charts for </w:t>
      </w:r>
      <w:r w:rsidRPr="00442D51">
        <w:rPr>
          <w:rFonts w:ascii="Garamond" w:hAnsi="Garamond"/>
          <w:i/>
          <w:sz w:val="24"/>
          <w:szCs w:val="24"/>
        </w:rPr>
        <w:t>Noble Sentiments</w:t>
      </w:r>
      <w:r w:rsidR="00E82E20">
        <w:rPr>
          <w:rFonts w:ascii="Garamond" w:hAnsi="Garamond"/>
          <w:sz w:val="24"/>
          <w:szCs w:val="24"/>
        </w:rPr>
        <w:t>, $2,400</w:t>
      </w:r>
    </w:p>
    <w:p w:rsidR="005412C2" w:rsidRPr="00442D51" w:rsidRDefault="005412C2" w:rsidP="005412C2">
      <w:pPr>
        <w:pStyle w:val="space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2011-12</w:t>
      </w:r>
      <w:r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</w:rPr>
        <w:t xml:space="preserve">Valerie </w:t>
      </w:r>
      <w:proofErr w:type="spellStart"/>
      <w:r w:rsidRPr="00442D51">
        <w:rPr>
          <w:rFonts w:ascii="Garamond" w:hAnsi="Garamond"/>
          <w:sz w:val="24"/>
          <w:szCs w:val="24"/>
        </w:rPr>
        <w:t>Rozanov</w:t>
      </w:r>
      <w:proofErr w:type="spellEnd"/>
      <w:r w:rsidRPr="00442D51">
        <w:rPr>
          <w:rFonts w:ascii="Garamond" w:hAnsi="Garamond"/>
          <w:sz w:val="24"/>
          <w:szCs w:val="24"/>
        </w:rPr>
        <w:t xml:space="preserve"> (Russian), ASU research start-up funds, </w:t>
      </w:r>
      <w:hyperlink r:id="rId36" w:history="1">
        <w:r w:rsidRPr="00442D51">
          <w:rPr>
            <w:rStyle w:val="Hyperlink"/>
            <w:rFonts w:ascii="Garamond" w:hAnsi="Garamond"/>
            <w:sz w:val="24"/>
            <w:szCs w:val="24"/>
          </w:rPr>
          <w:t>www.womenwriters.nl</w:t>
        </w:r>
      </w:hyperlink>
      <w:r w:rsidRPr="00442D51">
        <w:rPr>
          <w:rFonts w:ascii="Garamond" w:hAnsi="Garamond"/>
          <w:sz w:val="24"/>
          <w:szCs w:val="24"/>
        </w:rPr>
        <w:t>, George Sand in Russian translation</w:t>
      </w:r>
    </w:p>
    <w:p w:rsidR="005412C2" w:rsidRPr="00442D51" w:rsidRDefault="005412C2" w:rsidP="005412C2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2011</w:t>
      </w:r>
      <w:r w:rsidRPr="00442D51">
        <w:rPr>
          <w:rFonts w:ascii="Garamond" w:hAnsi="Garamond"/>
          <w:sz w:val="24"/>
          <w:szCs w:val="24"/>
        </w:rPr>
        <w:tab/>
        <w:t>Sydney Lines (Italian, French, English),</w:t>
      </w:r>
      <w:r w:rsidRPr="00442D51">
        <w:rPr>
          <w:rFonts w:ascii="Garamond" w:hAnsi="Garamond"/>
        </w:rPr>
        <w:t xml:space="preserve"> </w:t>
      </w:r>
      <w:r w:rsidRPr="00442D51">
        <w:rPr>
          <w:rFonts w:ascii="Garamond" w:hAnsi="Garamond"/>
          <w:sz w:val="24"/>
          <w:szCs w:val="24"/>
        </w:rPr>
        <w:t xml:space="preserve">ASU research start-up funds, </w:t>
      </w:r>
      <w:hyperlink r:id="rId37" w:history="1">
        <w:r w:rsidRPr="00442D51">
          <w:rPr>
            <w:rStyle w:val="Hyperlink"/>
            <w:rFonts w:ascii="Garamond" w:hAnsi="Garamond"/>
            <w:sz w:val="24"/>
            <w:szCs w:val="24"/>
          </w:rPr>
          <w:t>www.womenwriters.nl</w:t>
        </w:r>
      </w:hyperlink>
      <w:r w:rsidRPr="00442D51">
        <w:rPr>
          <w:rFonts w:ascii="Garamond" w:hAnsi="Garamond"/>
          <w:sz w:val="24"/>
          <w:szCs w:val="24"/>
        </w:rPr>
        <w:t>, Italian women writers and bio-bibliographic compilations of women in Italian</w:t>
      </w:r>
    </w:p>
    <w:p w:rsidR="005412C2" w:rsidRPr="00442D51" w:rsidRDefault="005412C2" w:rsidP="005412C2">
      <w:pPr>
        <w:pStyle w:val="space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2010-11</w:t>
      </w:r>
      <w:r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</w:rPr>
        <w:t xml:space="preserve">Alexandra </w:t>
      </w:r>
      <w:proofErr w:type="spellStart"/>
      <w:r w:rsidRPr="00442D51">
        <w:rPr>
          <w:rFonts w:ascii="Garamond" w:hAnsi="Garamond"/>
          <w:sz w:val="24"/>
          <w:szCs w:val="24"/>
        </w:rPr>
        <w:t>Karamanova</w:t>
      </w:r>
      <w:proofErr w:type="spellEnd"/>
      <w:r w:rsidRPr="00442D51">
        <w:rPr>
          <w:rFonts w:ascii="Garamond" w:hAnsi="Garamond"/>
          <w:sz w:val="24"/>
          <w:szCs w:val="24"/>
        </w:rPr>
        <w:t xml:space="preserve"> (Russian), ASU research start-up funds, </w:t>
      </w:r>
      <w:hyperlink r:id="rId38" w:history="1">
        <w:r w:rsidRPr="00442D51">
          <w:rPr>
            <w:rStyle w:val="Hyperlink"/>
            <w:rFonts w:ascii="Garamond" w:hAnsi="Garamond"/>
            <w:sz w:val="24"/>
            <w:szCs w:val="24"/>
          </w:rPr>
          <w:t>www.womenwriters.nl</w:t>
        </w:r>
      </w:hyperlink>
      <w:r w:rsidRPr="00442D51">
        <w:rPr>
          <w:rFonts w:ascii="Garamond" w:hAnsi="Garamond"/>
          <w:sz w:val="24"/>
          <w:szCs w:val="24"/>
        </w:rPr>
        <w:t>, Russian women writers</w:t>
      </w:r>
    </w:p>
    <w:p w:rsidR="005412C2" w:rsidRPr="00442D51" w:rsidRDefault="005412C2" w:rsidP="005412C2">
      <w:pPr>
        <w:pStyle w:val="space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2010-11</w:t>
      </w:r>
      <w:r>
        <w:rPr>
          <w:rFonts w:ascii="Garamond" w:hAnsi="Garamond"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</w:rPr>
        <w:t xml:space="preserve">Leah </w:t>
      </w:r>
      <w:proofErr w:type="spellStart"/>
      <w:r w:rsidRPr="00442D51">
        <w:rPr>
          <w:rFonts w:ascii="Garamond" w:hAnsi="Garamond"/>
          <w:sz w:val="24"/>
          <w:szCs w:val="24"/>
        </w:rPr>
        <w:t>Faibisoff</w:t>
      </w:r>
      <w:proofErr w:type="spellEnd"/>
      <w:r w:rsidRPr="00442D51">
        <w:rPr>
          <w:rFonts w:ascii="Garamond" w:hAnsi="Garamond"/>
          <w:sz w:val="24"/>
          <w:szCs w:val="24"/>
        </w:rPr>
        <w:t xml:space="preserve"> (Italian), ASU research start-up funds, </w:t>
      </w:r>
      <w:hyperlink r:id="rId39" w:history="1">
        <w:r w:rsidRPr="00442D51">
          <w:rPr>
            <w:rStyle w:val="Hyperlink"/>
            <w:rFonts w:ascii="Garamond" w:hAnsi="Garamond"/>
            <w:sz w:val="24"/>
            <w:szCs w:val="24"/>
          </w:rPr>
          <w:t>www.womenwriters.nl</w:t>
        </w:r>
      </w:hyperlink>
      <w:r w:rsidRPr="00442D51">
        <w:rPr>
          <w:rFonts w:ascii="Garamond" w:hAnsi="Garamond"/>
          <w:sz w:val="24"/>
          <w:szCs w:val="24"/>
        </w:rPr>
        <w:t>, Italian women writers and bio-bibliographic compilations of women in Italian</w:t>
      </w:r>
    </w:p>
    <w:p w:rsidR="005412C2" w:rsidRDefault="005412C2" w:rsidP="005412C2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mallCaps/>
          <w:sz w:val="24"/>
          <w:szCs w:val="24"/>
        </w:rPr>
        <w:t>2010</w:t>
      </w:r>
      <w:r>
        <w:rPr>
          <w:rFonts w:ascii="Garamond" w:hAnsi="Garamond"/>
          <w:smallCaps/>
          <w:sz w:val="24"/>
          <w:szCs w:val="24"/>
        </w:rPr>
        <w:t xml:space="preserve"> </w:t>
      </w:r>
      <w:r>
        <w:rPr>
          <w:rFonts w:ascii="Garamond" w:hAnsi="Garamond"/>
          <w:smallCaps/>
          <w:sz w:val="24"/>
          <w:szCs w:val="24"/>
        </w:rPr>
        <w:tab/>
      </w:r>
      <w:r w:rsidRPr="00442D51">
        <w:rPr>
          <w:rFonts w:ascii="Garamond" w:hAnsi="Garamond"/>
          <w:sz w:val="24"/>
          <w:szCs w:val="24"/>
        </w:rPr>
        <w:t>Rebecca Mitchell (Latin), ASU research start-up funds, bio-bibliographic compilations of women in Latin</w:t>
      </w:r>
    </w:p>
    <w:p w:rsidR="005412C2" w:rsidRPr="00A46349" w:rsidRDefault="005412C2" w:rsidP="005412C2">
      <w:pPr>
        <w:pStyle w:val="space"/>
        <w:spacing w:line="240" w:lineRule="auto"/>
        <w:rPr>
          <w:rFonts w:ascii="Garamond" w:hAnsi="Garamond"/>
          <w:smallCaps/>
          <w:sz w:val="24"/>
          <w:szCs w:val="24"/>
        </w:rPr>
      </w:pPr>
    </w:p>
    <w:p w:rsidR="005A03A3" w:rsidRPr="00442D51" w:rsidRDefault="005A03A3" w:rsidP="005A03A3">
      <w:pPr>
        <w:pStyle w:val="Heading1"/>
      </w:pPr>
      <w:r w:rsidRPr="00442D51">
        <w:t>Courses</w:t>
      </w:r>
    </w:p>
    <w:p w:rsidR="00002E6F" w:rsidRPr="00442D51" w:rsidRDefault="00002E6F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ASU</w:t>
      </w:r>
    </w:p>
    <w:p w:rsidR="002B095B" w:rsidRDefault="002B095B" w:rsidP="00151144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Russian Civilization: From Tsars to Putin</w:t>
      </w:r>
    </w:p>
    <w:p w:rsidR="00151144" w:rsidRPr="00442D51" w:rsidRDefault="00151144" w:rsidP="00151144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Dostoevsky &amp; Tolstoy</w:t>
      </w:r>
    </w:p>
    <w:p w:rsidR="00151144" w:rsidRPr="00442D51" w:rsidRDefault="00151144" w:rsidP="00151144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Art in Exile: Vladimir Vladimirovich Nabokov</w:t>
      </w:r>
    </w:p>
    <w:p w:rsidR="00002E6F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Scandals &amp; Scoundrels: 19</w:t>
      </w:r>
      <w:r w:rsidRPr="00442D51">
        <w:rPr>
          <w:rFonts w:ascii="Garamond" w:hAnsi="Garamond"/>
          <w:sz w:val="24"/>
          <w:szCs w:val="24"/>
          <w:vertAlign w:val="superscript"/>
        </w:rPr>
        <w:t>th</w:t>
      </w:r>
      <w:r w:rsidRPr="00442D51">
        <w:rPr>
          <w:rFonts w:ascii="Garamond" w:hAnsi="Garamond"/>
          <w:sz w:val="24"/>
          <w:szCs w:val="24"/>
        </w:rPr>
        <w:t>-c. Russian Novels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 xml:space="preserve">Russian Literature </w:t>
      </w:r>
      <w:r w:rsidR="00AE43CC" w:rsidRPr="00442D51">
        <w:rPr>
          <w:rFonts w:ascii="Garamond" w:hAnsi="Garamond"/>
          <w:sz w:val="24"/>
          <w:szCs w:val="24"/>
        </w:rPr>
        <w:t>&amp;</w:t>
      </w:r>
      <w:r w:rsidRPr="00442D51">
        <w:rPr>
          <w:rFonts w:ascii="Garamond" w:hAnsi="Garamond"/>
          <w:sz w:val="24"/>
          <w:szCs w:val="24"/>
        </w:rPr>
        <w:t xml:space="preserve"> Revolution: The Twentieth Century</w:t>
      </w:r>
    </w:p>
    <w:p w:rsidR="00F135C1" w:rsidRPr="00442D51" w:rsidRDefault="00F135C1" w:rsidP="00F135C1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 xml:space="preserve">Chekhov </w:t>
      </w:r>
      <w:r w:rsidR="00AE43CC" w:rsidRPr="00442D51">
        <w:rPr>
          <w:rFonts w:ascii="Garamond" w:hAnsi="Garamond"/>
          <w:sz w:val="24"/>
          <w:szCs w:val="24"/>
        </w:rPr>
        <w:t>&amp;</w:t>
      </w:r>
      <w:r w:rsidRPr="00442D51">
        <w:rPr>
          <w:rFonts w:ascii="Garamond" w:hAnsi="Garamond"/>
          <w:sz w:val="24"/>
          <w:szCs w:val="24"/>
        </w:rPr>
        <w:t xml:space="preserve"> Russian Drama</w:t>
      </w:r>
    </w:p>
    <w:p w:rsidR="00002E6F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Dostoevsky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Tolstoy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Pushkin</w:t>
      </w:r>
      <w:r w:rsidR="00C43C08">
        <w:rPr>
          <w:rFonts w:ascii="Garamond" w:hAnsi="Garamond"/>
          <w:sz w:val="24"/>
          <w:szCs w:val="24"/>
        </w:rPr>
        <w:t xml:space="preserve"> &amp; Blackness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The Russian Short Story (in Russian)</w:t>
      </w:r>
      <w:r w:rsidR="00AC1E0A" w:rsidRPr="00442D51">
        <w:rPr>
          <w:rFonts w:ascii="Garamond" w:hAnsi="Garamond"/>
          <w:sz w:val="24"/>
          <w:szCs w:val="24"/>
        </w:rPr>
        <w:t xml:space="preserve"> (</w:t>
      </w:r>
      <w:r w:rsidR="00AC1E0A" w:rsidRPr="00442D51">
        <w:rPr>
          <w:rFonts w:ascii="Garamond" w:hAnsi="Garamond"/>
          <w:i/>
          <w:sz w:val="24"/>
          <w:szCs w:val="24"/>
        </w:rPr>
        <w:t>The Golden Age: Readings in Russian Literature of the Nineteenth Century)</w:t>
      </w:r>
    </w:p>
    <w:p w:rsidR="00F135C1" w:rsidRPr="00442D51" w:rsidRDefault="00151144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 xml:space="preserve">Russian Intellectual History: </w:t>
      </w:r>
      <w:r w:rsidR="00F135C1" w:rsidRPr="00442D51">
        <w:rPr>
          <w:rFonts w:ascii="Garamond" w:hAnsi="Garamond"/>
          <w:sz w:val="24"/>
          <w:szCs w:val="24"/>
        </w:rPr>
        <w:t xml:space="preserve">Slavophiles </w:t>
      </w:r>
      <w:r w:rsidR="00AE43CC" w:rsidRPr="00442D51">
        <w:rPr>
          <w:rFonts w:ascii="Garamond" w:hAnsi="Garamond"/>
          <w:sz w:val="24"/>
          <w:szCs w:val="24"/>
        </w:rPr>
        <w:t>&amp;</w:t>
      </w:r>
      <w:r w:rsidR="00F135C1" w:rsidRPr="00442D51">
        <w:rPr>
          <w:rFonts w:ascii="Garamond" w:hAnsi="Garamond"/>
          <w:sz w:val="24"/>
          <w:szCs w:val="24"/>
        </w:rPr>
        <w:t xml:space="preserve"> Westernizers</w:t>
      </w:r>
    </w:p>
    <w:p w:rsidR="00F135C1" w:rsidRPr="00442D51" w:rsidRDefault="00F135C1" w:rsidP="00F135C1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 xml:space="preserve">Literary </w:t>
      </w:r>
      <w:r w:rsidR="00AE43CC" w:rsidRPr="00442D51">
        <w:rPr>
          <w:rFonts w:ascii="Garamond" w:hAnsi="Garamond"/>
          <w:sz w:val="24"/>
          <w:szCs w:val="24"/>
        </w:rPr>
        <w:t>&amp;</w:t>
      </w:r>
      <w:r w:rsidRPr="00442D51">
        <w:rPr>
          <w:rFonts w:ascii="Garamond" w:hAnsi="Garamond"/>
          <w:sz w:val="24"/>
          <w:szCs w:val="24"/>
        </w:rPr>
        <w:t xml:space="preserve"> Cultural Theory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</w:p>
    <w:p w:rsidR="00002E6F" w:rsidRPr="00442D51" w:rsidRDefault="00C779E7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University at Albany SUNY</w:t>
      </w:r>
    </w:p>
    <w:p w:rsidR="00C779E7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Russian Civilization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Masterpieces of 19</w:t>
      </w:r>
      <w:r w:rsidRPr="00442D51">
        <w:rPr>
          <w:rFonts w:ascii="Garamond" w:hAnsi="Garamond"/>
          <w:sz w:val="24"/>
          <w:szCs w:val="24"/>
          <w:vertAlign w:val="superscript"/>
        </w:rPr>
        <w:t>th</w:t>
      </w:r>
      <w:r w:rsidRPr="00442D51">
        <w:rPr>
          <w:rFonts w:ascii="Garamond" w:hAnsi="Garamond"/>
          <w:sz w:val="24"/>
          <w:szCs w:val="24"/>
        </w:rPr>
        <w:t>-Century Russian Literature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Masterpieces of 20</w:t>
      </w:r>
      <w:r w:rsidRPr="00442D51">
        <w:rPr>
          <w:rFonts w:ascii="Garamond" w:hAnsi="Garamond"/>
          <w:sz w:val="24"/>
          <w:szCs w:val="24"/>
          <w:vertAlign w:val="superscript"/>
        </w:rPr>
        <w:t>th</w:t>
      </w:r>
      <w:r w:rsidRPr="00442D51">
        <w:rPr>
          <w:rFonts w:ascii="Garamond" w:hAnsi="Garamond"/>
          <w:sz w:val="24"/>
          <w:szCs w:val="24"/>
        </w:rPr>
        <w:t>-Century Russian Literature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Nineteenth-Century Russian Poetry (in Russian</w:t>
      </w:r>
      <w:r w:rsidR="00BD3C97" w:rsidRPr="00442D51">
        <w:rPr>
          <w:rFonts w:ascii="Garamond" w:hAnsi="Garamond"/>
          <w:sz w:val="24"/>
          <w:szCs w:val="24"/>
        </w:rPr>
        <w:t>, graduate</w:t>
      </w:r>
      <w:r w:rsidRPr="00442D51">
        <w:rPr>
          <w:rFonts w:ascii="Garamond" w:hAnsi="Garamond"/>
          <w:sz w:val="24"/>
          <w:szCs w:val="24"/>
        </w:rPr>
        <w:t>)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Russian Prose 1790-1850 (in Russian</w:t>
      </w:r>
      <w:r w:rsidR="00BD3C97" w:rsidRPr="00442D51">
        <w:rPr>
          <w:rFonts w:ascii="Garamond" w:hAnsi="Garamond"/>
          <w:sz w:val="24"/>
          <w:szCs w:val="24"/>
        </w:rPr>
        <w:t>, graduate</w:t>
      </w:r>
      <w:r w:rsidRPr="00442D51">
        <w:rPr>
          <w:rFonts w:ascii="Garamond" w:hAnsi="Garamond"/>
          <w:sz w:val="24"/>
          <w:szCs w:val="24"/>
        </w:rPr>
        <w:t>)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Gogol (in Russian</w:t>
      </w:r>
      <w:r w:rsidR="00BD3C97" w:rsidRPr="00442D51">
        <w:rPr>
          <w:rFonts w:ascii="Garamond" w:hAnsi="Garamond"/>
          <w:sz w:val="24"/>
          <w:szCs w:val="24"/>
        </w:rPr>
        <w:t>, graduate</w:t>
      </w:r>
      <w:r w:rsidRPr="00442D51">
        <w:rPr>
          <w:rFonts w:ascii="Garamond" w:hAnsi="Garamond"/>
          <w:sz w:val="24"/>
          <w:szCs w:val="24"/>
        </w:rPr>
        <w:t>)</w:t>
      </w:r>
    </w:p>
    <w:p w:rsidR="00C779E7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Russian Realism (in Russian</w:t>
      </w:r>
      <w:r w:rsidR="00BD3C97" w:rsidRPr="00442D51">
        <w:rPr>
          <w:rFonts w:ascii="Garamond" w:hAnsi="Garamond"/>
          <w:sz w:val="24"/>
          <w:szCs w:val="24"/>
        </w:rPr>
        <w:t>, graduate</w:t>
      </w:r>
      <w:r w:rsidRPr="00442D51">
        <w:rPr>
          <w:rFonts w:ascii="Garamond" w:hAnsi="Garamond"/>
          <w:sz w:val="24"/>
          <w:szCs w:val="24"/>
        </w:rPr>
        <w:t>)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Russian Intellectual History</w:t>
      </w:r>
      <w:r w:rsidR="00BD3C97" w:rsidRPr="00442D51">
        <w:rPr>
          <w:rFonts w:ascii="Garamond" w:hAnsi="Garamond"/>
          <w:sz w:val="24"/>
          <w:szCs w:val="24"/>
        </w:rPr>
        <w:t xml:space="preserve"> (in Russian, graduate)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General Translation</w:t>
      </w:r>
      <w:r w:rsidR="00BD3C97" w:rsidRPr="00442D51">
        <w:rPr>
          <w:rFonts w:ascii="Garamond" w:hAnsi="Garamond"/>
          <w:sz w:val="24"/>
          <w:szCs w:val="24"/>
        </w:rPr>
        <w:t xml:space="preserve"> (graduate)</w:t>
      </w:r>
    </w:p>
    <w:p w:rsidR="00D55485" w:rsidRPr="00442D51" w:rsidRDefault="00D55485" w:rsidP="00D55485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Literary Translation (graduate)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Specialized Translation</w:t>
      </w:r>
      <w:r w:rsidR="00BD3C97" w:rsidRPr="00442D51">
        <w:rPr>
          <w:rFonts w:ascii="Garamond" w:hAnsi="Garamond"/>
          <w:sz w:val="24"/>
          <w:szCs w:val="24"/>
        </w:rPr>
        <w:t xml:space="preserve"> (graduate)</w:t>
      </w:r>
    </w:p>
    <w:p w:rsidR="00F135C1" w:rsidRPr="00442D51" w:rsidRDefault="00F135C1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Sight Translation</w:t>
      </w:r>
      <w:r w:rsidR="00BD3C97" w:rsidRPr="00442D51">
        <w:rPr>
          <w:rFonts w:ascii="Garamond" w:hAnsi="Garamond"/>
          <w:sz w:val="24"/>
          <w:szCs w:val="24"/>
        </w:rPr>
        <w:t xml:space="preserve"> (graduate)</w:t>
      </w:r>
    </w:p>
    <w:p w:rsidR="00F135C1" w:rsidRPr="00442D51" w:rsidRDefault="0035410C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Intermediate Russian</w:t>
      </w:r>
      <w:r w:rsidR="00BD3C97" w:rsidRPr="00442D51">
        <w:rPr>
          <w:rFonts w:ascii="Garamond" w:hAnsi="Garamond"/>
          <w:i/>
          <w:sz w:val="24"/>
          <w:szCs w:val="24"/>
        </w:rPr>
        <w:t xml:space="preserve"> </w:t>
      </w:r>
      <w:r w:rsidR="00BD3C97" w:rsidRPr="00442D51">
        <w:rPr>
          <w:rFonts w:ascii="Garamond" w:hAnsi="Garamond"/>
          <w:sz w:val="24"/>
          <w:szCs w:val="24"/>
        </w:rPr>
        <w:t>(</w:t>
      </w:r>
      <w:proofErr w:type="spellStart"/>
      <w:r w:rsidR="00BD3C97" w:rsidRPr="00442D51">
        <w:rPr>
          <w:rFonts w:ascii="Garamond" w:hAnsi="Garamond"/>
          <w:i/>
          <w:sz w:val="24"/>
          <w:szCs w:val="24"/>
        </w:rPr>
        <w:t>Nachalo</w:t>
      </w:r>
      <w:proofErr w:type="spellEnd"/>
      <w:r w:rsidR="00BD3C97" w:rsidRPr="00442D51">
        <w:rPr>
          <w:rFonts w:ascii="Garamond" w:hAnsi="Garamond"/>
          <w:sz w:val="24"/>
          <w:szCs w:val="24"/>
        </w:rPr>
        <w:t xml:space="preserve">, </w:t>
      </w:r>
      <w:r w:rsidR="00BD3C97" w:rsidRPr="00442D51">
        <w:rPr>
          <w:rFonts w:ascii="Garamond" w:hAnsi="Garamond"/>
          <w:i/>
          <w:sz w:val="24"/>
          <w:szCs w:val="24"/>
        </w:rPr>
        <w:t>Handbook of Russian Verbs</w:t>
      </w:r>
      <w:r w:rsidR="00BD3C97" w:rsidRPr="00442D51">
        <w:rPr>
          <w:rFonts w:ascii="Garamond" w:hAnsi="Garamond"/>
          <w:sz w:val="24"/>
          <w:szCs w:val="24"/>
        </w:rPr>
        <w:t xml:space="preserve">, </w:t>
      </w:r>
      <w:r w:rsidR="00BD3C97" w:rsidRPr="00442D51">
        <w:rPr>
          <w:rFonts w:ascii="Garamond" w:hAnsi="Garamond"/>
          <w:i/>
          <w:sz w:val="24"/>
          <w:szCs w:val="24"/>
        </w:rPr>
        <w:t>Russian Motion</w:t>
      </w:r>
      <w:r w:rsidR="00BD3C97" w:rsidRPr="00442D51">
        <w:rPr>
          <w:rFonts w:ascii="Garamond" w:hAnsi="Garamond"/>
          <w:sz w:val="24"/>
          <w:szCs w:val="24"/>
        </w:rPr>
        <w:t xml:space="preserve"> </w:t>
      </w:r>
      <w:r w:rsidR="00BD3C97" w:rsidRPr="00442D51">
        <w:rPr>
          <w:rFonts w:ascii="Garamond" w:hAnsi="Garamond"/>
          <w:i/>
          <w:sz w:val="24"/>
          <w:szCs w:val="24"/>
        </w:rPr>
        <w:t>Verbs for Intermediate Students</w:t>
      </w:r>
      <w:r w:rsidR="00BD3C97" w:rsidRPr="00442D51">
        <w:rPr>
          <w:rFonts w:ascii="Garamond" w:hAnsi="Garamond"/>
          <w:sz w:val="24"/>
          <w:szCs w:val="24"/>
        </w:rPr>
        <w:t>)</w:t>
      </w:r>
    </w:p>
    <w:p w:rsidR="00561D20" w:rsidRPr="00442D51" w:rsidRDefault="00561D20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</w:p>
    <w:p w:rsidR="00C779E7" w:rsidRPr="00442D51" w:rsidRDefault="00C779E7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Macalester College</w:t>
      </w:r>
    </w:p>
    <w:p w:rsidR="00C779E7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Nineteenth-Century Russian Literature</w:t>
      </w:r>
    </w:p>
    <w:p w:rsidR="00F135C1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Twentieth-Century Russian Literature</w:t>
      </w:r>
    </w:p>
    <w:p w:rsidR="00F135C1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lastRenderedPageBreak/>
        <w:t xml:space="preserve">Tolstoy’s </w:t>
      </w:r>
      <w:r w:rsidRPr="00442D51">
        <w:rPr>
          <w:rFonts w:ascii="Garamond" w:hAnsi="Garamond"/>
          <w:i/>
          <w:sz w:val="24"/>
          <w:szCs w:val="24"/>
        </w:rPr>
        <w:t>War and Peace</w:t>
      </w:r>
    </w:p>
    <w:p w:rsidR="00F135C1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Vladimir Vladimirovich Nabokov</w:t>
      </w:r>
    </w:p>
    <w:p w:rsidR="00C779E7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Classics of Russian Cinema</w:t>
      </w:r>
    </w:p>
    <w:p w:rsidR="007A1A94" w:rsidRPr="00442D51" w:rsidRDefault="007A1A94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Gender, Nation, &amp; Modernity in Russia &amp; Eastern Europe</w:t>
      </w:r>
    </w:p>
    <w:p w:rsidR="00F135C1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Advanced Russian</w:t>
      </w:r>
      <w:r w:rsidR="0035410C" w:rsidRPr="00442D51">
        <w:rPr>
          <w:rFonts w:ascii="Garamond" w:hAnsi="Garamond"/>
          <w:sz w:val="24"/>
          <w:szCs w:val="24"/>
        </w:rPr>
        <w:t xml:space="preserve"> (</w:t>
      </w:r>
      <w:r w:rsidR="0035410C" w:rsidRPr="00442D51">
        <w:rPr>
          <w:rFonts w:ascii="Garamond" w:hAnsi="Garamond"/>
          <w:i/>
          <w:sz w:val="24"/>
          <w:szCs w:val="24"/>
        </w:rPr>
        <w:t xml:space="preserve">V </w:t>
      </w:r>
      <w:proofErr w:type="spellStart"/>
      <w:r w:rsidR="0035410C" w:rsidRPr="00442D51">
        <w:rPr>
          <w:rFonts w:ascii="Garamond" w:hAnsi="Garamond"/>
          <w:i/>
          <w:sz w:val="24"/>
          <w:szCs w:val="24"/>
        </w:rPr>
        <w:t>Puti</w:t>
      </w:r>
      <w:proofErr w:type="spellEnd"/>
      <w:r w:rsidR="0035410C" w:rsidRPr="00442D51">
        <w:rPr>
          <w:rFonts w:ascii="Garamond" w:hAnsi="Garamond"/>
          <w:sz w:val="24"/>
          <w:szCs w:val="24"/>
        </w:rPr>
        <w:t xml:space="preserve">, </w:t>
      </w:r>
      <w:r w:rsidR="00BD3C97" w:rsidRPr="00442D51">
        <w:rPr>
          <w:rFonts w:ascii="Garamond" w:hAnsi="Garamond"/>
          <w:i/>
          <w:sz w:val="24"/>
          <w:szCs w:val="24"/>
        </w:rPr>
        <w:t>Focus on Russian</w:t>
      </w:r>
      <w:r w:rsidR="00BD3C97" w:rsidRPr="00442D51">
        <w:rPr>
          <w:rFonts w:ascii="Garamond" w:hAnsi="Garamond"/>
          <w:sz w:val="24"/>
          <w:szCs w:val="24"/>
        </w:rPr>
        <w:t xml:space="preserve">, </w:t>
      </w:r>
      <w:r w:rsidR="00BD3C97" w:rsidRPr="00442D51">
        <w:rPr>
          <w:rFonts w:ascii="Garamond" w:hAnsi="Garamond"/>
          <w:i/>
          <w:sz w:val="24"/>
          <w:szCs w:val="24"/>
        </w:rPr>
        <w:t>The Golden Age: Readings in Russian Literature of the Nineteenth Century</w:t>
      </w:r>
      <w:r w:rsidR="00BD3C97" w:rsidRPr="00442D51">
        <w:rPr>
          <w:rFonts w:ascii="Garamond" w:hAnsi="Garamond"/>
          <w:sz w:val="24"/>
          <w:szCs w:val="24"/>
        </w:rPr>
        <w:t xml:space="preserve">, </w:t>
      </w:r>
      <w:r w:rsidR="00BD3C97" w:rsidRPr="00442D51">
        <w:rPr>
          <w:rFonts w:ascii="Garamond" w:hAnsi="Garamond"/>
          <w:i/>
          <w:sz w:val="24"/>
          <w:szCs w:val="24"/>
        </w:rPr>
        <w:t xml:space="preserve">Lidiya </w:t>
      </w:r>
      <w:proofErr w:type="spellStart"/>
      <w:r w:rsidR="00BD3C97" w:rsidRPr="00442D51">
        <w:rPr>
          <w:rFonts w:ascii="Garamond" w:hAnsi="Garamond"/>
          <w:i/>
          <w:sz w:val="24"/>
          <w:szCs w:val="24"/>
        </w:rPr>
        <w:t>Chukovskaya’s</w:t>
      </w:r>
      <w:proofErr w:type="spellEnd"/>
      <w:r w:rsidR="00BD3C97" w:rsidRPr="00442D51">
        <w:rPr>
          <w:rFonts w:ascii="Garamond" w:hAnsi="Garamond"/>
          <w:i/>
          <w:sz w:val="24"/>
          <w:szCs w:val="24"/>
        </w:rPr>
        <w:t xml:space="preserve"> </w:t>
      </w:r>
      <w:r w:rsidR="00BD3C97" w:rsidRPr="00442D51">
        <w:rPr>
          <w:rFonts w:ascii="Garamond" w:hAnsi="Garamond"/>
          <w:sz w:val="24"/>
          <w:szCs w:val="24"/>
        </w:rPr>
        <w:t>Sofia Petrovna)</w:t>
      </w:r>
    </w:p>
    <w:p w:rsidR="00F135C1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</w:p>
    <w:p w:rsidR="00C779E7" w:rsidRPr="00442D51" w:rsidRDefault="00C779E7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Stetson University</w:t>
      </w:r>
    </w:p>
    <w:p w:rsidR="00C779E7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Russian Literature and Opera</w:t>
      </w:r>
    </w:p>
    <w:p w:rsidR="00F135C1" w:rsidRPr="00442D51" w:rsidRDefault="007A1A94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Gender</w:t>
      </w:r>
      <w:r w:rsidR="00F135C1" w:rsidRPr="00442D51">
        <w:rPr>
          <w:rFonts w:ascii="Garamond" w:hAnsi="Garamond"/>
          <w:sz w:val="24"/>
          <w:szCs w:val="24"/>
        </w:rPr>
        <w:t xml:space="preserve"> in Russian Literature</w:t>
      </w:r>
    </w:p>
    <w:p w:rsidR="00F135C1" w:rsidRPr="00442D51" w:rsidRDefault="00667D0C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Russian Film: Old and New</w:t>
      </w:r>
    </w:p>
    <w:p w:rsidR="00F135C1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Autobiography</w:t>
      </w:r>
    </w:p>
    <w:p w:rsidR="00F135C1" w:rsidRPr="00442D51" w:rsidRDefault="00F135C1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Honors Social Sciences: Political Thought</w:t>
      </w:r>
    </w:p>
    <w:p w:rsidR="0035410C" w:rsidRPr="00442D51" w:rsidRDefault="0035410C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Intermediate Russian</w:t>
      </w:r>
      <w:r w:rsidRPr="00442D51">
        <w:rPr>
          <w:rFonts w:ascii="Garamond" w:hAnsi="Garamond"/>
          <w:i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</w:rPr>
        <w:t>(</w:t>
      </w:r>
      <w:proofErr w:type="spellStart"/>
      <w:r w:rsidRPr="00442D51">
        <w:rPr>
          <w:rFonts w:ascii="Garamond" w:hAnsi="Garamond"/>
          <w:i/>
          <w:sz w:val="24"/>
          <w:szCs w:val="24"/>
        </w:rPr>
        <w:t>Golosa</w:t>
      </w:r>
      <w:proofErr w:type="spellEnd"/>
      <w:r w:rsidRPr="00442D51">
        <w:rPr>
          <w:rFonts w:ascii="Garamond" w:hAnsi="Garamond"/>
          <w:sz w:val="24"/>
          <w:szCs w:val="24"/>
        </w:rPr>
        <w:t>)</w:t>
      </w:r>
    </w:p>
    <w:p w:rsidR="00C779E7" w:rsidRPr="00442D51" w:rsidRDefault="0035410C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Beginning Russian</w:t>
      </w:r>
      <w:r w:rsidRPr="00442D51">
        <w:rPr>
          <w:rFonts w:ascii="Garamond" w:hAnsi="Garamond"/>
          <w:i/>
          <w:sz w:val="24"/>
          <w:szCs w:val="24"/>
        </w:rPr>
        <w:t xml:space="preserve"> </w:t>
      </w:r>
      <w:r w:rsidRPr="00442D51">
        <w:rPr>
          <w:rFonts w:ascii="Garamond" w:hAnsi="Garamond"/>
          <w:sz w:val="24"/>
          <w:szCs w:val="24"/>
        </w:rPr>
        <w:t>(</w:t>
      </w:r>
      <w:r w:rsidRPr="00442D51">
        <w:rPr>
          <w:rFonts w:ascii="Garamond" w:hAnsi="Garamond"/>
          <w:i/>
          <w:sz w:val="24"/>
          <w:szCs w:val="24"/>
        </w:rPr>
        <w:t>Troika</w:t>
      </w:r>
      <w:r w:rsidRPr="00442D51">
        <w:rPr>
          <w:rFonts w:ascii="Garamond" w:hAnsi="Garamond"/>
          <w:sz w:val="24"/>
          <w:szCs w:val="24"/>
        </w:rPr>
        <w:t>)</w:t>
      </w:r>
    </w:p>
    <w:p w:rsidR="0035410C" w:rsidRPr="00442D51" w:rsidRDefault="0035410C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</w:p>
    <w:p w:rsidR="00C779E7" w:rsidRPr="00442D51" w:rsidRDefault="00C779E7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College of Wooster</w:t>
      </w:r>
    </w:p>
    <w:p w:rsidR="00F135C1" w:rsidRPr="00442D51" w:rsidRDefault="00F135C1" w:rsidP="00F135C1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Nineteenth-Century Russian Literature</w:t>
      </w:r>
    </w:p>
    <w:p w:rsidR="00F135C1" w:rsidRPr="00442D51" w:rsidRDefault="00F135C1" w:rsidP="00F135C1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Twentieth-Century Russian Literature</w:t>
      </w:r>
    </w:p>
    <w:p w:rsidR="00F135C1" w:rsidRPr="00442D51" w:rsidRDefault="00F135C1" w:rsidP="00F135C1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Women in Russian Literature</w:t>
      </w:r>
    </w:p>
    <w:p w:rsidR="00BD3C97" w:rsidRPr="00442D51" w:rsidRDefault="00BD3C97" w:rsidP="00BD3C97">
      <w:pPr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Intermediate Russian (</w:t>
      </w:r>
      <w:r w:rsidRPr="00442D51">
        <w:rPr>
          <w:rFonts w:ascii="Garamond" w:hAnsi="Garamond"/>
          <w:i/>
          <w:szCs w:val="24"/>
        </w:rPr>
        <w:t>Russian Stage Two</w:t>
      </w:r>
      <w:r w:rsidRPr="00442D51">
        <w:rPr>
          <w:rFonts w:ascii="Garamond" w:hAnsi="Garamond"/>
          <w:szCs w:val="24"/>
        </w:rPr>
        <w:t>)</w:t>
      </w:r>
    </w:p>
    <w:p w:rsidR="0035410C" w:rsidRPr="00442D51" w:rsidRDefault="0035410C" w:rsidP="0035410C">
      <w:pPr>
        <w:rPr>
          <w:rFonts w:ascii="Garamond" w:hAnsi="Garamond"/>
          <w:szCs w:val="24"/>
        </w:rPr>
      </w:pPr>
      <w:r w:rsidRPr="00442D51">
        <w:rPr>
          <w:rFonts w:ascii="Garamond" w:hAnsi="Garamond"/>
          <w:szCs w:val="24"/>
        </w:rPr>
        <w:t>Beginning Russian (</w:t>
      </w:r>
      <w:proofErr w:type="spellStart"/>
      <w:r w:rsidR="00BD3C97" w:rsidRPr="00442D51">
        <w:rPr>
          <w:rFonts w:ascii="Garamond" w:hAnsi="Garamond"/>
          <w:i/>
          <w:szCs w:val="24"/>
        </w:rPr>
        <w:t>Golosa</w:t>
      </w:r>
      <w:proofErr w:type="spellEnd"/>
      <w:r w:rsidR="00BD3C97" w:rsidRPr="00442D51">
        <w:rPr>
          <w:rFonts w:ascii="Garamond" w:hAnsi="Garamond"/>
          <w:szCs w:val="24"/>
        </w:rPr>
        <w:t>)</w:t>
      </w:r>
    </w:p>
    <w:p w:rsidR="00C779E7" w:rsidRPr="00442D51" w:rsidRDefault="00C779E7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</w:p>
    <w:p w:rsidR="00C779E7" w:rsidRPr="00442D51" w:rsidRDefault="00C779E7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Princeton University</w:t>
      </w:r>
    </w:p>
    <w:p w:rsidR="00C779E7" w:rsidRPr="00442D51" w:rsidRDefault="00BD3C97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Russian Literature 1860-1917</w:t>
      </w:r>
    </w:p>
    <w:p w:rsidR="00C779E7" w:rsidRPr="00442D51" w:rsidRDefault="00C779E7" w:rsidP="00C779E7">
      <w:pPr>
        <w:pStyle w:val="space"/>
        <w:spacing w:line="240" w:lineRule="auto"/>
        <w:rPr>
          <w:rFonts w:ascii="Garamond" w:hAnsi="Garamond"/>
          <w:sz w:val="24"/>
          <w:szCs w:val="24"/>
        </w:rPr>
      </w:pPr>
    </w:p>
    <w:p w:rsidR="00C779E7" w:rsidRPr="00442D51" w:rsidRDefault="00C779E7" w:rsidP="00C779E7">
      <w:pPr>
        <w:pStyle w:val="space"/>
        <w:spacing w:line="240" w:lineRule="auto"/>
        <w:rPr>
          <w:rFonts w:ascii="Garamond" w:hAnsi="Garamond"/>
          <w:b/>
          <w:smallCaps/>
          <w:sz w:val="24"/>
          <w:szCs w:val="24"/>
        </w:rPr>
      </w:pPr>
      <w:r w:rsidRPr="00442D51">
        <w:rPr>
          <w:rFonts w:ascii="Garamond" w:hAnsi="Garamond"/>
          <w:b/>
          <w:smallCaps/>
          <w:sz w:val="24"/>
          <w:szCs w:val="24"/>
        </w:rPr>
        <w:t>Columbia University</w:t>
      </w:r>
    </w:p>
    <w:p w:rsidR="00C779E7" w:rsidRPr="00442D51" w:rsidRDefault="00CC7EF3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 xml:space="preserve">Core: </w:t>
      </w:r>
      <w:r w:rsidR="0035410C" w:rsidRPr="00442D51">
        <w:rPr>
          <w:rFonts w:ascii="Garamond" w:hAnsi="Garamond"/>
          <w:sz w:val="24"/>
          <w:szCs w:val="24"/>
        </w:rPr>
        <w:t>Literature Humanities</w:t>
      </w:r>
      <w:r w:rsidR="00F06C5F" w:rsidRPr="00442D51">
        <w:rPr>
          <w:rFonts w:ascii="Garamond" w:hAnsi="Garamond"/>
          <w:sz w:val="24"/>
          <w:szCs w:val="24"/>
        </w:rPr>
        <w:t xml:space="preserve"> (from Homer to Virginia Woolf in one year, four hours weekly)</w:t>
      </w:r>
    </w:p>
    <w:p w:rsidR="0035410C" w:rsidRPr="00442D51" w:rsidRDefault="0035410C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Intermediate Russian (</w:t>
      </w:r>
      <w:r w:rsidRPr="00442D51">
        <w:rPr>
          <w:rFonts w:ascii="Garamond" w:hAnsi="Garamond"/>
          <w:i/>
          <w:sz w:val="24"/>
          <w:szCs w:val="24"/>
        </w:rPr>
        <w:t>Making Progress in Russian</w:t>
      </w:r>
      <w:r w:rsidRPr="00442D51">
        <w:rPr>
          <w:rFonts w:ascii="Garamond" w:hAnsi="Garamond"/>
          <w:sz w:val="24"/>
          <w:szCs w:val="24"/>
        </w:rPr>
        <w:t>)</w:t>
      </w:r>
    </w:p>
    <w:p w:rsidR="00042344" w:rsidRPr="00442D51" w:rsidRDefault="0035410C" w:rsidP="008A2ECB">
      <w:pPr>
        <w:pStyle w:val="space"/>
        <w:spacing w:line="240" w:lineRule="auto"/>
        <w:rPr>
          <w:rFonts w:ascii="Garamond" w:hAnsi="Garamond"/>
          <w:sz w:val="24"/>
          <w:szCs w:val="24"/>
        </w:rPr>
      </w:pPr>
      <w:r w:rsidRPr="00442D51">
        <w:rPr>
          <w:rFonts w:ascii="Garamond" w:hAnsi="Garamond"/>
          <w:sz w:val="24"/>
          <w:szCs w:val="24"/>
        </w:rPr>
        <w:t>Beginning Russian (</w:t>
      </w:r>
      <w:r w:rsidRPr="00442D51">
        <w:rPr>
          <w:rFonts w:ascii="Garamond" w:hAnsi="Garamond"/>
          <w:i/>
          <w:sz w:val="24"/>
          <w:szCs w:val="24"/>
        </w:rPr>
        <w:t>Russian for Everybody</w:t>
      </w:r>
      <w:r w:rsidRPr="00442D51">
        <w:rPr>
          <w:rFonts w:ascii="Garamond" w:hAnsi="Garamond"/>
          <w:sz w:val="24"/>
          <w:szCs w:val="24"/>
        </w:rPr>
        <w:t>)</w:t>
      </w:r>
    </w:p>
    <w:sectPr w:rsidR="00042344" w:rsidRPr="00442D51" w:rsidSect="000623B5">
      <w:headerReference w:type="default" r:id="rId40"/>
      <w:footnotePr>
        <w:numRestart w:val="eachPage"/>
      </w:footnotePr>
      <w:pgSz w:w="12240" w:h="15840"/>
      <w:pgMar w:top="720" w:right="1440" w:bottom="720" w:left="1440" w:header="720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D7" w:rsidRDefault="00210CD7" w:rsidP="00B56B54">
      <w:r>
        <w:separator/>
      </w:r>
    </w:p>
  </w:endnote>
  <w:endnote w:type="continuationSeparator" w:id="0">
    <w:p w:rsidR="00210CD7" w:rsidRDefault="00210CD7" w:rsidP="00B5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D7" w:rsidRDefault="00210CD7" w:rsidP="00B56B54">
      <w:r>
        <w:separator/>
      </w:r>
    </w:p>
  </w:footnote>
  <w:footnote w:type="continuationSeparator" w:id="0">
    <w:p w:rsidR="00210CD7" w:rsidRDefault="00210CD7" w:rsidP="00B5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9A" w:rsidRDefault="00967F9A">
    <w:pPr>
      <w:pStyle w:val="Header"/>
      <w:jc w:val="right"/>
    </w:pPr>
    <w:r w:rsidRPr="00B56B54">
      <w:rPr>
        <w:rFonts w:ascii="Times New Roman" w:hAnsi="Times New Roman"/>
        <w:smallCaps/>
        <w:szCs w:val="22"/>
      </w:rPr>
      <w:t>Hilde Hoogenboom</w:t>
    </w:r>
    <w:r>
      <w:t>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967F9A" w:rsidRDefault="00967F9A" w:rsidP="00B56B54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7F"/>
    <w:rsid w:val="00002E6F"/>
    <w:rsid w:val="00010A98"/>
    <w:rsid w:val="00011A22"/>
    <w:rsid w:val="00014DA6"/>
    <w:rsid w:val="0002157C"/>
    <w:rsid w:val="00022122"/>
    <w:rsid w:val="000279E3"/>
    <w:rsid w:val="0003034C"/>
    <w:rsid w:val="00031843"/>
    <w:rsid w:val="0003636B"/>
    <w:rsid w:val="0004109A"/>
    <w:rsid w:val="00041AAE"/>
    <w:rsid w:val="00042344"/>
    <w:rsid w:val="00050143"/>
    <w:rsid w:val="000537B5"/>
    <w:rsid w:val="000540EE"/>
    <w:rsid w:val="000547BA"/>
    <w:rsid w:val="00056A9C"/>
    <w:rsid w:val="00060598"/>
    <w:rsid w:val="00061538"/>
    <w:rsid w:val="000623B5"/>
    <w:rsid w:val="000677A2"/>
    <w:rsid w:val="00070DB5"/>
    <w:rsid w:val="00081D9A"/>
    <w:rsid w:val="00086470"/>
    <w:rsid w:val="00090EB6"/>
    <w:rsid w:val="0009162D"/>
    <w:rsid w:val="00092262"/>
    <w:rsid w:val="000A312C"/>
    <w:rsid w:val="000A3F79"/>
    <w:rsid w:val="000A5782"/>
    <w:rsid w:val="000A5D84"/>
    <w:rsid w:val="000A6F3C"/>
    <w:rsid w:val="000B2CCF"/>
    <w:rsid w:val="000B6316"/>
    <w:rsid w:val="000C2C3A"/>
    <w:rsid w:val="000C33EF"/>
    <w:rsid w:val="000C3C4A"/>
    <w:rsid w:val="000D1C16"/>
    <w:rsid w:val="000D365B"/>
    <w:rsid w:val="000D6080"/>
    <w:rsid w:val="000E0296"/>
    <w:rsid w:val="000E1FA7"/>
    <w:rsid w:val="000E6C70"/>
    <w:rsid w:val="000F2440"/>
    <w:rsid w:val="000F6395"/>
    <w:rsid w:val="001019CA"/>
    <w:rsid w:val="00104F4D"/>
    <w:rsid w:val="00105BA2"/>
    <w:rsid w:val="00105F90"/>
    <w:rsid w:val="00114F31"/>
    <w:rsid w:val="0011524A"/>
    <w:rsid w:val="001262C6"/>
    <w:rsid w:val="00126FFE"/>
    <w:rsid w:val="00127D07"/>
    <w:rsid w:val="00131402"/>
    <w:rsid w:val="00132FEC"/>
    <w:rsid w:val="001348AE"/>
    <w:rsid w:val="0014366F"/>
    <w:rsid w:val="00151144"/>
    <w:rsid w:val="001513B9"/>
    <w:rsid w:val="00151C7D"/>
    <w:rsid w:val="00152364"/>
    <w:rsid w:val="001523A3"/>
    <w:rsid w:val="00153C43"/>
    <w:rsid w:val="001571F7"/>
    <w:rsid w:val="001577A3"/>
    <w:rsid w:val="00165DC6"/>
    <w:rsid w:val="00172991"/>
    <w:rsid w:val="00174368"/>
    <w:rsid w:val="0017471E"/>
    <w:rsid w:val="00186175"/>
    <w:rsid w:val="001931C2"/>
    <w:rsid w:val="001A1261"/>
    <w:rsid w:val="001A2275"/>
    <w:rsid w:val="001A3590"/>
    <w:rsid w:val="001A69E8"/>
    <w:rsid w:val="001B0EBC"/>
    <w:rsid w:val="001B634E"/>
    <w:rsid w:val="001C6D88"/>
    <w:rsid w:val="001C74F7"/>
    <w:rsid w:val="001C7A6A"/>
    <w:rsid w:val="001C7C41"/>
    <w:rsid w:val="001E27F1"/>
    <w:rsid w:val="001E77D6"/>
    <w:rsid w:val="001F204E"/>
    <w:rsid w:val="001F5831"/>
    <w:rsid w:val="001F5ED0"/>
    <w:rsid w:val="00201A18"/>
    <w:rsid w:val="00202C10"/>
    <w:rsid w:val="00202EAE"/>
    <w:rsid w:val="00206F61"/>
    <w:rsid w:val="00207D69"/>
    <w:rsid w:val="00210CD7"/>
    <w:rsid w:val="00212BA6"/>
    <w:rsid w:val="00220262"/>
    <w:rsid w:val="00220EC8"/>
    <w:rsid w:val="00222695"/>
    <w:rsid w:val="00226743"/>
    <w:rsid w:val="00227DF6"/>
    <w:rsid w:val="00227ECC"/>
    <w:rsid w:val="002303D8"/>
    <w:rsid w:val="00230499"/>
    <w:rsid w:val="00234344"/>
    <w:rsid w:val="0023452F"/>
    <w:rsid w:val="00235094"/>
    <w:rsid w:val="002351EE"/>
    <w:rsid w:val="002352DD"/>
    <w:rsid w:val="00236D88"/>
    <w:rsid w:val="00242742"/>
    <w:rsid w:val="00253F21"/>
    <w:rsid w:val="00257056"/>
    <w:rsid w:val="00257B65"/>
    <w:rsid w:val="002607F7"/>
    <w:rsid w:val="002621F5"/>
    <w:rsid w:val="002635F8"/>
    <w:rsid w:val="0027025B"/>
    <w:rsid w:val="00270A74"/>
    <w:rsid w:val="0027183B"/>
    <w:rsid w:val="00272F6C"/>
    <w:rsid w:val="00272FF5"/>
    <w:rsid w:val="002733B1"/>
    <w:rsid w:val="00275968"/>
    <w:rsid w:val="00290583"/>
    <w:rsid w:val="00291452"/>
    <w:rsid w:val="002945A6"/>
    <w:rsid w:val="002A1349"/>
    <w:rsid w:val="002A33D8"/>
    <w:rsid w:val="002A4065"/>
    <w:rsid w:val="002A4BCE"/>
    <w:rsid w:val="002A4CD2"/>
    <w:rsid w:val="002A63DB"/>
    <w:rsid w:val="002B088B"/>
    <w:rsid w:val="002B095B"/>
    <w:rsid w:val="002B2483"/>
    <w:rsid w:val="002B35D2"/>
    <w:rsid w:val="002B5BDB"/>
    <w:rsid w:val="002C0372"/>
    <w:rsid w:val="002C1F1D"/>
    <w:rsid w:val="002C656E"/>
    <w:rsid w:val="002C6951"/>
    <w:rsid w:val="002D0058"/>
    <w:rsid w:val="002D17C9"/>
    <w:rsid w:val="002D1974"/>
    <w:rsid w:val="002D5A2C"/>
    <w:rsid w:val="002D706A"/>
    <w:rsid w:val="002E17F5"/>
    <w:rsid w:val="002E576A"/>
    <w:rsid w:val="002F22F1"/>
    <w:rsid w:val="00305B55"/>
    <w:rsid w:val="00310267"/>
    <w:rsid w:val="003110C7"/>
    <w:rsid w:val="003121CE"/>
    <w:rsid w:val="00312D68"/>
    <w:rsid w:val="00315DDA"/>
    <w:rsid w:val="00320409"/>
    <w:rsid w:val="003260D5"/>
    <w:rsid w:val="0033699A"/>
    <w:rsid w:val="00336CCC"/>
    <w:rsid w:val="00341DA5"/>
    <w:rsid w:val="00342DDB"/>
    <w:rsid w:val="00344C2E"/>
    <w:rsid w:val="00347341"/>
    <w:rsid w:val="0035410C"/>
    <w:rsid w:val="003570F0"/>
    <w:rsid w:val="0036747C"/>
    <w:rsid w:val="0037456D"/>
    <w:rsid w:val="003759E3"/>
    <w:rsid w:val="00380BC1"/>
    <w:rsid w:val="00380D08"/>
    <w:rsid w:val="00383324"/>
    <w:rsid w:val="00383361"/>
    <w:rsid w:val="003869FE"/>
    <w:rsid w:val="00390F55"/>
    <w:rsid w:val="00396A9E"/>
    <w:rsid w:val="00397084"/>
    <w:rsid w:val="003A5710"/>
    <w:rsid w:val="003A65D4"/>
    <w:rsid w:val="003B1750"/>
    <w:rsid w:val="003B2B5F"/>
    <w:rsid w:val="003B6AD3"/>
    <w:rsid w:val="003B6E78"/>
    <w:rsid w:val="003B6FB8"/>
    <w:rsid w:val="003B71AB"/>
    <w:rsid w:val="003B7866"/>
    <w:rsid w:val="003C32AF"/>
    <w:rsid w:val="003C33EB"/>
    <w:rsid w:val="003C7618"/>
    <w:rsid w:val="003D34A8"/>
    <w:rsid w:val="003D3BAC"/>
    <w:rsid w:val="003D5FBC"/>
    <w:rsid w:val="003D737E"/>
    <w:rsid w:val="003E0821"/>
    <w:rsid w:val="003E2B25"/>
    <w:rsid w:val="003E2CCA"/>
    <w:rsid w:val="003E4859"/>
    <w:rsid w:val="003F051A"/>
    <w:rsid w:val="003F0924"/>
    <w:rsid w:val="003F0CF8"/>
    <w:rsid w:val="003F1C57"/>
    <w:rsid w:val="003F2553"/>
    <w:rsid w:val="003F281A"/>
    <w:rsid w:val="003F4D42"/>
    <w:rsid w:val="003F7FE0"/>
    <w:rsid w:val="004016B5"/>
    <w:rsid w:val="00401A60"/>
    <w:rsid w:val="00402CBF"/>
    <w:rsid w:val="00407D49"/>
    <w:rsid w:val="00410E50"/>
    <w:rsid w:val="004118EC"/>
    <w:rsid w:val="00413844"/>
    <w:rsid w:val="00416260"/>
    <w:rsid w:val="0041789D"/>
    <w:rsid w:val="004218C7"/>
    <w:rsid w:val="00421DA5"/>
    <w:rsid w:val="004338CC"/>
    <w:rsid w:val="00434D29"/>
    <w:rsid w:val="00434EB3"/>
    <w:rsid w:val="00437FE1"/>
    <w:rsid w:val="00441F9D"/>
    <w:rsid w:val="00442D51"/>
    <w:rsid w:val="00446603"/>
    <w:rsid w:val="0045416A"/>
    <w:rsid w:val="0045777A"/>
    <w:rsid w:val="00463A08"/>
    <w:rsid w:val="00466AA6"/>
    <w:rsid w:val="00467D33"/>
    <w:rsid w:val="00471541"/>
    <w:rsid w:val="00472C57"/>
    <w:rsid w:val="00477474"/>
    <w:rsid w:val="004842EC"/>
    <w:rsid w:val="00484CB3"/>
    <w:rsid w:val="00487CBB"/>
    <w:rsid w:val="00487DF4"/>
    <w:rsid w:val="004900BE"/>
    <w:rsid w:val="00492152"/>
    <w:rsid w:val="00493417"/>
    <w:rsid w:val="00496A85"/>
    <w:rsid w:val="004A053A"/>
    <w:rsid w:val="004A2C20"/>
    <w:rsid w:val="004C4517"/>
    <w:rsid w:val="004D30FE"/>
    <w:rsid w:val="004D58CD"/>
    <w:rsid w:val="004D6B84"/>
    <w:rsid w:val="004E37FB"/>
    <w:rsid w:val="004E4E38"/>
    <w:rsid w:val="004E7198"/>
    <w:rsid w:val="004F0C9A"/>
    <w:rsid w:val="004F0DEE"/>
    <w:rsid w:val="004F35CD"/>
    <w:rsid w:val="004F499E"/>
    <w:rsid w:val="004F5270"/>
    <w:rsid w:val="00510209"/>
    <w:rsid w:val="005111F8"/>
    <w:rsid w:val="00514590"/>
    <w:rsid w:val="00515B11"/>
    <w:rsid w:val="00516196"/>
    <w:rsid w:val="00516393"/>
    <w:rsid w:val="00516D14"/>
    <w:rsid w:val="00517EC2"/>
    <w:rsid w:val="00522708"/>
    <w:rsid w:val="0052482B"/>
    <w:rsid w:val="00525961"/>
    <w:rsid w:val="00527D14"/>
    <w:rsid w:val="00527F03"/>
    <w:rsid w:val="005303D2"/>
    <w:rsid w:val="00535615"/>
    <w:rsid w:val="005412C2"/>
    <w:rsid w:val="00545551"/>
    <w:rsid w:val="005461C1"/>
    <w:rsid w:val="00546B03"/>
    <w:rsid w:val="00547AFD"/>
    <w:rsid w:val="005501E7"/>
    <w:rsid w:val="00557EDE"/>
    <w:rsid w:val="00561D20"/>
    <w:rsid w:val="005639E6"/>
    <w:rsid w:val="00573130"/>
    <w:rsid w:val="00575863"/>
    <w:rsid w:val="00581B93"/>
    <w:rsid w:val="005829F5"/>
    <w:rsid w:val="005864F3"/>
    <w:rsid w:val="005936B6"/>
    <w:rsid w:val="005950CE"/>
    <w:rsid w:val="00596433"/>
    <w:rsid w:val="005A03A3"/>
    <w:rsid w:val="005A319D"/>
    <w:rsid w:val="005A5993"/>
    <w:rsid w:val="005A7DDC"/>
    <w:rsid w:val="005B4FB1"/>
    <w:rsid w:val="005C1000"/>
    <w:rsid w:val="005C4A35"/>
    <w:rsid w:val="005D07F7"/>
    <w:rsid w:val="005D0E2E"/>
    <w:rsid w:val="005D13C1"/>
    <w:rsid w:val="005D69FD"/>
    <w:rsid w:val="005E5075"/>
    <w:rsid w:val="005E66ED"/>
    <w:rsid w:val="005E6A1A"/>
    <w:rsid w:val="005E76EB"/>
    <w:rsid w:val="005F313F"/>
    <w:rsid w:val="005F3EC1"/>
    <w:rsid w:val="005F4FCB"/>
    <w:rsid w:val="005F55A3"/>
    <w:rsid w:val="0060008A"/>
    <w:rsid w:val="00601B90"/>
    <w:rsid w:val="00603089"/>
    <w:rsid w:val="006057C6"/>
    <w:rsid w:val="006064B1"/>
    <w:rsid w:val="0060755A"/>
    <w:rsid w:val="00611119"/>
    <w:rsid w:val="006135F8"/>
    <w:rsid w:val="00622480"/>
    <w:rsid w:val="0062534F"/>
    <w:rsid w:val="006413AF"/>
    <w:rsid w:val="00642DEE"/>
    <w:rsid w:val="00644338"/>
    <w:rsid w:val="00645621"/>
    <w:rsid w:val="00646ADE"/>
    <w:rsid w:val="006538C2"/>
    <w:rsid w:val="00660DDE"/>
    <w:rsid w:val="006627F1"/>
    <w:rsid w:val="0066339F"/>
    <w:rsid w:val="00664DEE"/>
    <w:rsid w:val="006653B2"/>
    <w:rsid w:val="00665C36"/>
    <w:rsid w:val="00667D0C"/>
    <w:rsid w:val="00671750"/>
    <w:rsid w:val="006717CB"/>
    <w:rsid w:val="00671FA8"/>
    <w:rsid w:val="00672754"/>
    <w:rsid w:val="00675EE7"/>
    <w:rsid w:val="00681D90"/>
    <w:rsid w:val="00683FE0"/>
    <w:rsid w:val="00686BD7"/>
    <w:rsid w:val="0069014D"/>
    <w:rsid w:val="00690A97"/>
    <w:rsid w:val="006930FC"/>
    <w:rsid w:val="006941A6"/>
    <w:rsid w:val="0069776C"/>
    <w:rsid w:val="006A74AE"/>
    <w:rsid w:val="006B1632"/>
    <w:rsid w:val="006B4B16"/>
    <w:rsid w:val="006C1BC6"/>
    <w:rsid w:val="006C426E"/>
    <w:rsid w:val="006C42AF"/>
    <w:rsid w:val="006C5AE9"/>
    <w:rsid w:val="006C64E5"/>
    <w:rsid w:val="006D0848"/>
    <w:rsid w:val="006D4BB0"/>
    <w:rsid w:val="006D4D25"/>
    <w:rsid w:val="006E1988"/>
    <w:rsid w:val="006E5784"/>
    <w:rsid w:val="006E5DAC"/>
    <w:rsid w:val="006F09E6"/>
    <w:rsid w:val="006F360E"/>
    <w:rsid w:val="006F43B1"/>
    <w:rsid w:val="006F554C"/>
    <w:rsid w:val="006F7CAA"/>
    <w:rsid w:val="00703345"/>
    <w:rsid w:val="00704CC3"/>
    <w:rsid w:val="00705127"/>
    <w:rsid w:val="00705A6B"/>
    <w:rsid w:val="00705B27"/>
    <w:rsid w:val="00706650"/>
    <w:rsid w:val="00707415"/>
    <w:rsid w:val="0071160D"/>
    <w:rsid w:val="00713C1B"/>
    <w:rsid w:val="007248D0"/>
    <w:rsid w:val="00725D72"/>
    <w:rsid w:val="007262C3"/>
    <w:rsid w:val="007331A1"/>
    <w:rsid w:val="00734AEC"/>
    <w:rsid w:val="00741C01"/>
    <w:rsid w:val="00743A2F"/>
    <w:rsid w:val="00753022"/>
    <w:rsid w:val="00753EA3"/>
    <w:rsid w:val="007565DA"/>
    <w:rsid w:val="007614B2"/>
    <w:rsid w:val="00764C1C"/>
    <w:rsid w:val="0076553D"/>
    <w:rsid w:val="00766E05"/>
    <w:rsid w:val="00767744"/>
    <w:rsid w:val="007719D3"/>
    <w:rsid w:val="007734A0"/>
    <w:rsid w:val="00784A6E"/>
    <w:rsid w:val="007874E4"/>
    <w:rsid w:val="00787CA4"/>
    <w:rsid w:val="007901CE"/>
    <w:rsid w:val="00791CDB"/>
    <w:rsid w:val="007970BD"/>
    <w:rsid w:val="007A1A94"/>
    <w:rsid w:val="007A4AF6"/>
    <w:rsid w:val="007A593B"/>
    <w:rsid w:val="007B0734"/>
    <w:rsid w:val="007B4EC6"/>
    <w:rsid w:val="007B7007"/>
    <w:rsid w:val="007B73CB"/>
    <w:rsid w:val="007B7EBC"/>
    <w:rsid w:val="007C027E"/>
    <w:rsid w:val="007C758C"/>
    <w:rsid w:val="007C7E25"/>
    <w:rsid w:val="007D07F4"/>
    <w:rsid w:val="007D2BBF"/>
    <w:rsid w:val="007D72ED"/>
    <w:rsid w:val="007E01F8"/>
    <w:rsid w:val="007E3E9F"/>
    <w:rsid w:val="007E62FB"/>
    <w:rsid w:val="007F31BA"/>
    <w:rsid w:val="007F5965"/>
    <w:rsid w:val="00802F04"/>
    <w:rsid w:val="00803E2D"/>
    <w:rsid w:val="00806FD7"/>
    <w:rsid w:val="00807888"/>
    <w:rsid w:val="0081048F"/>
    <w:rsid w:val="0081293A"/>
    <w:rsid w:val="0081294E"/>
    <w:rsid w:val="0081338D"/>
    <w:rsid w:val="00816F9A"/>
    <w:rsid w:val="00826A5A"/>
    <w:rsid w:val="0082741D"/>
    <w:rsid w:val="00827C0C"/>
    <w:rsid w:val="00832773"/>
    <w:rsid w:val="00841D82"/>
    <w:rsid w:val="00842A39"/>
    <w:rsid w:val="00844256"/>
    <w:rsid w:val="00853D59"/>
    <w:rsid w:val="00856C73"/>
    <w:rsid w:val="00857774"/>
    <w:rsid w:val="008633FB"/>
    <w:rsid w:val="00866746"/>
    <w:rsid w:val="0087288D"/>
    <w:rsid w:val="008758F3"/>
    <w:rsid w:val="00876C10"/>
    <w:rsid w:val="008877BF"/>
    <w:rsid w:val="00892CE8"/>
    <w:rsid w:val="008A2ECB"/>
    <w:rsid w:val="008A723F"/>
    <w:rsid w:val="008B0A89"/>
    <w:rsid w:val="008B0AA0"/>
    <w:rsid w:val="008B479D"/>
    <w:rsid w:val="008B4DF1"/>
    <w:rsid w:val="008B7EF5"/>
    <w:rsid w:val="008C5BAA"/>
    <w:rsid w:val="008C5DED"/>
    <w:rsid w:val="008C78B2"/>
    <w:rsid w:val="008D687B"/>
    <w:rsid w:val="008D7A8D"/>
    <w:rsid w:val="008E5B62"/>
    <w:rsid w:val="008E7D97"/>
    <w:rsid w:val="008F3940"/>
    <w:rsid w:val="008F3E9E"/>
    <w:rsid w:val="008F42E9"/>
    <w:rsid w:val="008F44BA"/>
    <w:rsid w:val="008F4D1C"/>
    <w:rsid w:val="008F6637"/>
    <w:rsid w:val="008F7CF9"/>
    <w:rsid w:val="00905136"/>
    <w:rsid w:val="00905790"/>
    <w:rsid w:val="00914BF2"/>
    <w:rsid w:val="00914DE3"/>
    <w:rsid w:val="00916E44"/>
    <w:rsid w:val="00921013"/>
    <w:rsid w:val="00922320"/>
    <w:rsid w:val="00932096"/>
    <w:rsid w:val="0093425A"/>
    <w:rsid w:val="00943444"/>
    <w:rsid w:val="00947B4A"/>
    <w:rsid w:val="00963A55"/>
    <w:rsid w:val="00965496"/>
    <w:rsid w:val="00966403"/>
    <w:rsid w:val="0096742A"/>
    <w:rsid w:val="00967F9A"/>
    <w:rsid w:val="00970868"/>
    <w:rsid w:val="00972CF2"/>
    <w:rsid w:val="00973CF1"/>
    <w:rsid w:val="0097671E"/>
    <w:rsid w:val="009768B5"/>
    <w:rsid w:val="0097777A"/>
    <w:rsid w:val="009805A4"/>
    <w:rsid w:val="00986852"/>
    <w:rsid w:val="00993B93"/>
    <w:rsid w:val="009953FD"/>
    <w:rsid w:val="009A1118"/>
    <w:rsid w:val="009A2C26"/>
    <w:rsid w:val="009A4F79"/>
    <w:rsid w:val="009A58CA"/>
    <w:rsid w:val="009B33D4"/>
    <w:rsid w:val="009B358B"/>
    <w:rsid w:val="009B4063"/>
    <w:rsid w:val="009C1D6E"/>
    <w:rsid w:val="009C2886"/>
    <w:rsid w:val="009C383B"/>
    <w:rsid w:val="009C3A85"/>
    <w:rsid w:val="009C3C27"/>
    <w:rsid w:val="009C6B9C"/>
    <w:rsid w:val="009D5A08"/>
    <w:rsid w:val="009E31ED"/>
    <w:rsid w:val="009E33E8"/>
    <w:rsid w:val="009E387C"/>
    <w:rsid w:val="009E4206"/>
    <w:rsid w:val="009E47D7"/>
    <w:rsid w:val="009E5F17"/>
    <w:rsid w:val="009E7F09"/>
    <w:rsid w:val="009F31F9"/>
    <w:rsid w:val="00A04F9C"/>
    <w:rsid w:val="00A103A2"/>
    <w:rsid w:val="00A123E9"/>
    <w:rsid w:val="00A12A4E"/>
    <w:rsid w:val="00A12AEF"/>
    <w:rsid w:val="00A13257"/>
    <w:rsid w:val="00A20721"/>
    <w:rsid w:val="00A20AAA"/>
    <w:rsid w:val="00A20ED4"/>
    <w:rsid w:val="00A22481"/>
    <w:rsid w:val="00A24707"/>
    <w:rsid w:val="00A26231"/>
    <w:rsid w:val="00A37B90"/>
    <w:rsid w:val="00A46349"/>
    <w:rsid w:val="00A47060"/>
    <w:rsid w:val="00A50584"/>
    <w:rsid w:val="00A50BD7"/>
    <w:rsid w:val="00A50D5F"/>
    <w:rsid w:val="00A5344B"/>
    <w:rsid w:val="00A60B04"/>
    <w:rsid w:val="00A620EB"/>
    <w:rsid w:val="00A62137"/>
    <w:rsid w:val="00A64B76"/>
    <w:rsid w:val="00A72037"/>
    <w:rsid w:val="00A721AE"/>
    <w:rsid w:val="00A72BF6"/>
    <w:rsid w:val="00A81685"/>
    <w:rsid w:val="00A81F1A"/>
    <w:rsid w:val="00A83E9C"/>
    <w:rsid w:val="00A95E41"/>
    <w:rsid w:val="00A97061"/>
    <w:rsid w:val="00AA1867"/>
    <w:rsid w:val="00AA1B83"/>
    <w:rsid w:val="00AA2894"/>
    <w:rsid w:val="00AA417D"/>
    <w:rsid w:val="00AB07D7"/>
    <w:rsid w:val="00AB13B0"/>
    <w:rsid w:val="00AB7597"/>
    <w:rsid w:val="00AC1E0A"/>
    <w:rsid w:val="00AC7D0A"/>
    <w:rsid w:val="00AD0EC1"/>
    <w:rsid w:val="00AD2F75"/>
    <w:rsid w:val="00AD3ECC"/>
    <w:rsid w:val="00AD71B5"/>
    <w:rsid w:val="00AD73D2"/>
    <w:rsid w:val="00AE0723"/>
    <w:rsid w:val="00AE43CC"/>
    <w:rsid w:val="00AE6659"/>
    <w:rsid w:val="00AF50BC"/>
    <w:rsid w:val="00B03924"/>
    <w:rsid w:val="00B104CA"/>
    <w:rsid w:val="00B117DA"/>
    <w:rsid w:val="00B11BB3"/>
    <w:rsid w:val="00B15413"/>
    <w:rsid w:val="00B157D5"/>
    <w:rsid w:val="00B17080"/>
    <w:rsid w:val="00B1777A"/>
    <w:rsid w:val="00B2094A"/>
    <w:rsid w:val="00B20E95"/>
    <w:rsid w:val="00B223EF"/>
    <w:rsid w:val="00B22412"/>
    <w:rsid w:val="00B2536B"/>
    <w:rsid w:val="00B25CA9"/>
    <w:rsid w:val="00B30C0E"/>
    <w:rsid w:val="00B32E42"/>
    <w:rsid w:val="00B41C0A"/>
    <w:rsid w:val="00B4200D"/>
    <w:rsid w:val="00B422BA"/>
    <w:rsid w:val="00B56B54"/>
    <w:rsid w:val="00B576B6"/>
    <w:rsid w:val="00B6137D"/>
    <w:rsid w:val="00B64D0B"/>
    <w:rsid w:val="00B72F1D"/>
    <w:rsid w:val="00B778C9"/>
    <w:rsid w:val="00B84A25"/>
    <w:rsid w:val="00B856B7"/>
    <w:rsid w:val="00B86D10"/>
    <w:rsid w:val="00B90213"/>
    <w:rsid w:val="00B928FE"/>
    <w:rsid w:val="00B9452C"/>
    <w:rsid w:val="00BA22BA"/>
    <w:rsid w:val="00BC36B5"/>
    <w:rsid w:val="00BC6647"/>
    <w:rsid w:val="00BD35C3"/>
    <w:rsid w:val="00BD38E7"/>
    <w:rsid w:val="00BD3C97"/>
    <w:rsid w:val="00BD778F"/>
    <w:rsid w:val="00BE2483"/>
    <w:rsid w:val="00BE286B"/>
    <w:rsid w:val="00BE2AA2"/>
    <w:rsid w:val="00BE6F4A"/>
    <w:rsid w:val="00BF0DC3"/>
    <w:rsid w:val="00BF1082"/>
    <w:rsid w:val="00BF2B9C"/>
    <w:rsid w:val="00BF594C"/>
    <w:rsid w:val="00BF7106"/>
    <w:rsid w:val="00C07432"/>
    <w:rsid w:val="00C074DE"/>
    <w:rsid w:val="00C115F7"/>
    <w:rsid w:val="00C11829"/>
    <w:rsid w:val="00C1524F"/>
    <w:rsid w:val="00C21CE9"/>
    <w:rsid w:val="00C3059E"/>
    <w:rsid w:val="00C3633F"/>
    <w:rsid w:val="00C36860"/>
    <w:rsid w:val="00C43391"/>
    <w:rsid w:val="00C43C08"/>
    <w:rsid w:val="00C4465A"/>
    <w:rsid w:val="00C4557A"/>
    <w:rsid w:val="00C51D57"/>
    <w:rsid w:val="00C54657"/>
    <w:rsid w:val="00C54E23"/>
    <w:rsid w:val="00C56215"/>
    <w:rsid w:val="00C57200"/>
    <w:rsid w:val="00C61CD4"/>
    <w:rsid w:val="00C63B3D"/>
    <w:rsid w:val="00C662D9"/>
    <w:rsid w:val="00C72DFE"/>
    <w:rsid w:val="00C73B9B"/>
    <w:rsid w:val="00C74327"/>
    <w:rsid w:val="00C76063"/>
    <w:rsid w:val="00C779E7"/>
    <w:rsid w:val="00C77D73"/>
    <w:rsid w:val="00C921D9"/>
    <w:rsid w:val="00C97726"/>
    <w:rsid w:val="00CA03AD"/>
    <w:rsid w:val="00CA21BD"/>
    <w:rsid w:val="00CA6108"/>
    <w:rsid w:val="00CB41A9"/>
    <w:rsid w:val="00CB5885"/>
    <w:rsid w:val="00CC2CBA"/>
    <w:rsid w:val="00CC42CB"/>
    <w:rsid w:val="00CC4EB8"/>
    <w:rsid w:val="00CC693D"/>
    <w:rsid w:val="00CC7EF3"/>
    <w:rsid w:val="00CD12FA"/>
    <w:rsid w:val="00CD1BC6"/>
    <w:rsid w:val="00CD395B"/>
    <w:rsid w:val="00CD6F4F"/>
    <w:rsid w:val="00CE31E9"/>
    <w:rsid w:val="00CE4AFF"/>
    <w:rsid w:val="00CE5664"/>
    <w:rsid w:val="00CE699F"/>
    <w:rsid w:val="00CE7187"/>
    <w:rsid w:val="00CF3176"/>
    <w:rsid w:val="00D01434"/>
    <w:rsid w:val="00D02FBB"/>
    <w:rsid w:val="00D0557B"/>
    <w:rsid w:val="00D113A3"/>
    <w:rsid w:val="00D1157D"/>
    <w:rsid w:val="00D123C0"/>
    <w:rsid w:val="00D2658B"/>
    <w:rsid w:val="00D26B87"/>
    <w:rsid w:val="00D27785"/>
    <w:rsid w:val="00D30D74"/>
    <w:rsid w:val="00D3513E"/>
    <w:rsid w:val="00D353D6"/>
    <w:rsid w:val="00D357F8"/>
    <w:rsid w:val="00D425FE"/>
    <w:rsid w:val="00D46232"/>
    <w:rsid w:val="00D51446"/>
    <w:rsid w:val="00D52963"/>
    <w:rsid w:val="00D55485"/>
    <w:rsid w:val="00D61BA0"/>
    <w:rsid w:val="00D72E40"/>
    <w:rsid w:val="00D76190"/>
    <w:rsid w:val="00D81DCE"/>
    <w:rsid w:val="00D83983"/>
    <w:rsid w:val="00D84236"/>
    <w:rsid w:val="00D85501"/>
    <w:rsid w:val="00D862C0"/>
    <w:rsid w:val="00D8663A"/>
    <w:rsid w:val="00D921C6"/>
    <w:rsid w:val="00D92A2D"/>
    <w:rsid w:val="00D948ED"/>
    <w:rsid w:val="00DA1D49"/>
    <w:rsid w:val="00DA449A"/>
    <w:rsid w:val="00DA511F"/>
    <w:rsid w:val="00DA5794"/>
    <w:rsid w:val="00DB14B3"/>
    <w:rsid w:val="00DB18BE"/>
    <w:rsid w:val="00DB380A"/>
    <w:rsid w:val="00DB38B8"/>
    <w:rsid w:val="00DB6D04"/>
    <w:rsid w:val="00DC3302"/>
    <w:rsid w:val="00DC6972"/>
    <w:rsid w:val="00DD255B"/>
    <w:rsid w:val="00DD66E3"/>
    <w:rsid w:val="00DE0F66"/>
    <w:rsid w:val="00DE1C7F"/>
    <w:rsid w:val="00DE664F"/>
    <w:rsid w:val="00DE6C17"/>
    <w:rsid w:val="00DE773A"/>
    <w:rsid w:val="00DF36DE"/>
    <w:rsid w:val="00DF4475"/>
    <w:rsid w:val="00DF5F48"/>
    <w:rsid w:val="00E01088"/>
    <w:rsid w:val="00E06297"/>
    <w:rsid w:val="00E111AE"/>
    <w:rsid w:val="00E16C0C"/>
    <w:rsid w:val="00E25C12"/>
    <w:rsid w:val="00E322EC"/>
    <w:rsid w:val="00E3357F"/>
    <w:rsid w:val="00E42A50"/>
    <w:rsid w:val="00E43210"/>
    <w:rsid w:val="00E47649"/>
    <w:rsid w:val="00E47AE6"/>
    <w:rsid w:val="00E53A9F"/>
    <w:rsid w:val="00E54605"/>
    <w:rsid w:val="00E5570A"/>
    <w:rsid w:val="00E56E5F"/>
    <w:rsid w:val="00E62DB7"/>
    <w:rsid w:val="00E75B5C"/>
    <w:rsid w:val="00E8015A"/>
    <w:rsid w:val="00E80CAE"/>
    <w:rsid w:val="00E811F4"/>
    <w:rsid w:val="00E82E20"/>
    <w:rsid w:val="00E83EAA"/>
    <w:rsid w:val="00E85A7B"/>
    <w:rsid w:val="00E91A21"/>
    <w:rsid w:val="00E92798"/>
    <w:rsid w:val="00E939A1"/>
    <w:rsid w:val="00E959C4"/>
    <w:rsid w:val="00EA3390"/>
    <w:rsid w:val="00EB1B02"/>
    <w:rsid w:val="00EB3A3C"/>
    <w:rsid w:val="00EC06AB"/>
    <w:rsid w:val="00ED15BB"/>
    <w:rsid w:val="00ED58EE"/>
    <w:rsid w:val="00ED5F4F"/>
    <w:rsid w:val="00EF42D3"/>
    <w:rsid w:val="00EF43E8"/>
    <w:rsid w:val="00EF65EA"/>
    <w:rsid w:val="00EF7945"/>
    <w:rsid w:val="00F0150F"/>
    <w:rsid w:val="00F01E1A"/>
    <w:rsid w:val="00F02AD3"/>
    <w:rsid w:val="00F04874"/>
    <w:rsid w:val="00F04BD8"/>
    <w:rsid w:val="00F04E3C"/>
    <w:rsid w:val="00F06C5F"/>
    <w:rsid w:val="00F07529"/>
    <w:rsid w:val="00F11E7B"/>
    <w:rsid w:val="00F12C69"/>
    <w:rsid w:val="00F1302E"/>
    <w:rsid w:val="00F135C1"/>
    <w:rsid w:val="00F13D9D"/>
    <w:rsid w:val="00F1407C"/>
    <w:rsid w:val="00F14A2E"/>
    <w:rsid w:val="00F21976"/>
    <w:rsid w:val="00F226E5"/>
    <w:rsid w:val="00F2321F"/>
    <w:rsid w:val="00F23389"/>
    <w:rsid w:val="00F32801"/>
    <w:rsid w:val="00F35620"/>
    <w:rsid w:val="00F4186E"/>
    <w:rsid w:val="00F46478"/>
    <w:rsid w:val="00F5457A"/>
    <w:rsid w:val="00F5521F"/>
    <w:rsid w:val="00F55BD9"/>
    <w:rsid w:val="00F605F7"/>
    <w:rsid w:val="00F65193"/>
    <w:rsid w:val="00F6669E"/>
    <w:rsid w:val="00F668B2"/>
    <w:rsid w:val="00F675B0"/>
    <w:rsid w:val="00F7059C"/>
    <w:rsid w:val="00F70D22"/>
    <w:rsid w:val="00F803F6"/>
    <w:rsid w:val="00F8226F"/>
    <w:rsid w:val="00F82AF3"/>
    <w:rsid w:val="00F834B3"/>
    <w:rsid w:val="00F86E86"/>
    <w:rsid w:val="00F87D2B"/>
    <w:rsid w:val="00F909C9"/>
    <w:rsid w:val="00F9130F"/>
    <w:rsid w:val="00F92BA6"/>
    <w:rsid w:val="00F97370"/>
    <w:rsid w:val="00FA381C"/>
    <w:rsid w:val="00FB1493"/>
    <w:rsid w:val="00FB1C57"/>
    <w:rsid w:val="00FB1E13"/>
    <w:rsid w:val="00FB29B7"/>
    <w:rsid w:val="00FB2C95"/>
    <w:rsid w:val="00FB2D5D"/>
    <w:rsid w:val="00FB5148"/>
    <w:rsid w:val="00FB56E1"/>
    <w:rsid w:val="00FB571B"/>
    <w:rsid w:val="00FC15F7"/>
    <w:rsid w:val="00FC210B"/>
    <w:rsid w:val="00FC5047"/>
    <w:rsid w:val="00FC6620"/>
    <w:rsid w:val="00FC7B4E"/>
    <w:rsid w:val="00FD1932"/>
    <w:rsid w:val="00FD2422"/>
    <w:rsid w:val="00FE23A1"/>
    <w:rsid w:val="00FE4261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4CA40"/>
  <w15:docId w15:val="{242EE9BA-E017-49A7-9657-40B2671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13E"/>
    <w:rPr>
      <w:sz w:val="24"/>
    </w:rPr>
  </w:style>
  <w:style w:type="paragraph" w:styleId="Heading1">
    <w:name w:val="heading 1"/>
    <w:basedOn w:val="Normal"/>
    <w:next w:val="Normal"/>
    <w:qFormat/>
    <w:rsid w:val="00AA1867"/>
    <w:pPr>
      <w:keepNext/>
      <w:spacing w:line="260" w:lineRule="atLeast"/>
      <w:outlineLvl w:val="0"/>
    </w:pPr>
    <w:rPr>
      <w:rFonts w:ascii="Garamond" w:hAnsi="Garamond"/>
      <w:b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line="260" w:lineRule="atLeast"/>
      <w:ind w:left="1440"/>
      <w:outlineLvl w:val="2"/>
    </w:pPr>
    <w:rPr>
      <w:rFonts w:ascii="Times" w:hAnsi="Times"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line="260" w:lineRule="atLeast"/>
      <w:ind w:left="1440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</w:tabs>
      <w:ind w:left="1440" w:hanging="1440"/>
      <w:outlineLvl w:val="4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pPr>
      <w:spacing w:line="260" w:lineRule="atLeast"/>
    </w:pPr>
    <w:rPr>
      <w:rFonts w:ascii="Palatino" w:hAnsi="Palatino"/>
      <w:b/>
      <w:sz w:val="22"/>
    </w:rPr>
  </w:style>
  <w:style w:type="paragraph" w:customStyle="1" w:styleId="space">
    <w:name w:val="space"/>
    <w:basedOn w:val="Normal"/>
    <w:pPr>
      <w:spacing w:line="180" w:lineRule="atLeast"/>
    </w:pPr>
    <w:rPr>
      <w:rFonts w:ascii="Palatino" w:hAnsi="Palatino"/>
      <w:sz w:val="22"/>
    </w:rPr>
  </w:style>
  <w:style w:type="paragraph" w:customStyle="1" w:styleId="bigspace">
    <w:name w:val="big space"/>
    <w:basedOn w:val="Normal"/>
    <w:pPr>
      <w:spacing w:line="300" w:lineRule="atLeast"/>
    </w:pPr>
    <w:rPr>
      <w:rFonts w:ascii="Palatino" w:hAnsi="Palatino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572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B56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6B54"/>
    <w:rPr>
      <w:sz w:val="24"/>
    </w:rPr>
  </w:style>
  <w:style w:type="paragraph" w:styleId="BalloonText">
    <w:name w:val="Balloon Text"/>
    <w:basedOn w:val="Normal"/>
    <w:link w:val="BalloonTextChar"/>
    <w:rsid w:val="00B5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B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6B54"/>
    <w:rPr>
      <w:sz w:val="24"/>
    </w:rPr>
  </w:style>
  <w:style w:type="character" w:styleId="Emphasis">
    <w:name w:val="Emphasis"/>
    <w:basedOn w:val="DefaultParagraphFont"/>
    <w:uiPriority w:val="20"/>
    <w:qFormat/>
    <w:rsid w:val="005950CE"/>
    <w:rPr>
      <w:i/>
      <w:iCs/>
    </w:rPr>
  </w:style>
  <w:style w:type="character" w:customStyle="1" w:styleId="apple-converted-space">
    <w:name w:val="apple-converted-space"/>
    <w:basedOn w:val="DefaultParagraphFont"/>
    <w:rsid w:val="005950CE"/>
  </w:style>
  <w:style w:type="character" w:styleId="UnresolvedMention">
    <w:name w:val="Unresolved Mention"/>
    <w:basedOn w:val="DefaultParagraphFont"/>
    <w:uiPriority w:val="99"/>
    <w:semiHidden/>
    <w:unhideWhenUsed/>
    <w:rsid w:val="00D0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lasobscura.com/articles/cross-dressing-russian-metamorphosis-balls" TargetMode="External"/><Relationship Id="rId18" Type="http://schemas.openxmlformats.org/officeDocument/2006/relationships/hyperlink" Target="https://www.biography.com/video/catherine-the-great-full-episode-2073085723" TargetMode="External"/><Relationship Id="rId26" Type="http://schemas.openxmlformats.org/officeDocument/2006/relationships/hyperlink" Target="https://jordanrussiacenter.org/event/russian-realism-of-the-19th-century-with-ilya-kliger-kirill-ospovat-margarita-vaysman-and-alexei-vdovin/" TargetMode="External"/><Relationship Id="rId39" Type="http://schemas.openxmlformats.org/officeDocument/2006/relationships/hyperlink" Target="http://www.womenwriters.nl" TargetMode="External"/><Relationship Id="rId21" Type="http://schemas.openxmlformats.org/officeDocument/2006/relationships/hyperlink" Target="https://www.russianhistorymuseum.org/2022/06/17/catherine-the-great-lecture-recording/" TargetMode="External"/><Relationship Id="rId34" Type="http://schemas.openxmlformats.org/officeDocument/2006/relationships/hyperlink" Target="http://resources.huygens.knaw.nl/womenwriters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hilde.hoogenboom@a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onversation.com/alexei-navalny-leads-russians-in-a-historic-battle-against-arbitrary-rule-with-words-echoing-catherine-the-great-154717" TargetMode="External"/><Relationship Id="rId20" Type="http://schemas.openxmlformats.org/officeDocument/2006/relationships/hyperlink" Target="https://www.youtube.com/watch?v=FLul7fL4pkQ&amp;list=PLhXUcxZJ9vCYGPvfSQItOK62fV01Lt-vU&amp;index=3" TargetMode="External"/><Relationship Id="rId29" Type="http://schemas.openxmlformats.org/officeDocument/2006/relationships/hyperlink" Target="https://click.reply.asu.edu/?qs=59a4929cb6d4b3f141367bcb8aea8bde4a5e40e1c12b0683930d066072eee887bdc454507ce08bcfab6c417be259e94026790edda9df866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-z.ru/women_cd1/html/hogenbom.htm" TargetMode="External"/><Relationship Id="rId24" Type="http://schemas.openxmlformats.org/officeDocument/2006/relationships/hyperlink" Target="https://www.mmll.cam.ac.uk/news/french-influence-nineteenth-century-russian-literature-damiano-rebecchini-hilde-hoogenboom" TargetMode="External"/><Relationship Id="rId32" Type="http://schemas.openxmlformats.org/officeDocument/2006/relationships/hyperlink" Target="https://aatseel.arizona.edu/" TargetMode="External"/><Relationship Id="rId37" Type="http://schemas.openxmlformats.org/officeDocument/2006/relationships/hyperlink" Target="http://www.womenwriters.n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odcasts.apple.com/us/podcast/catherine-the-great/id1042631089?i=1000516085244" TargetMode="External"/><Relationship Id="rId23" Type="http://schemas.openxmlformats.org/officeDocument/2006/relationships/hyperlink" Target="https://jordanrussiacenter.org/event/sentimental-realism-or-literature-in-russia-with-hilde-hoogenboom-and-discussant-john-randolph/" TargetMode="External"/><Relationship Id="rId28" Type="http://schemas.openxmlformats.org/officeDocument/2006/relationships/hyperlink" Target="https://jordanrussiacenter.org/event/anonymous-was-a-russian-woman-at-the-bar-of-penance-written-confessions-ca-1888-1908-with-nadieszda-kizenko-and-discussant-hilde-hoogenboom/" TargetMode="External"/><Relationship Id="rId36" Type="http://schemas.openxmlformats.org/officeDocument/2006/relationships/hyperlink" Target="http://www.womenwriters.nl" TargetMode="External"/><Relationship Id="rId10" Type="http://schemas.openxmlformats.org/officeDocument/2006/relationships/hyperlink" Target="https://lareviewofbooks.org/article/dont-we-know-our-own-minds-a-rediscovered-russian-woman-writer-of-the-19th-century/" TargetMode="External"/><Relationship Id="rId19" Type="http://schemas.openxmlformats.org/officeDocument/2006/relationships/hyperlink" Target="https://www.nytimes.com/2006/02/28/opinion/telling-the-truth-about-harvard-807192.html" TargetMode="External"/><Relationship Id="rId31" Type="http://schemas.openxmlformats.org/officeDocument/2006/relationships/hyperlink" Target="https://awsshome.org/about/confer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-tls.co.uk/articles/private/lives-of-the-little-people/" TargetMode="External"/><Relationship Id="rId14" Type="http://schemas.openxmlformats.org/officeDocument/2006/relationships/hyperlink" Target="https://www.nytimes.com/2020/05/08/arts/television/the-great-hulu.html" TargetMode="External"/><Relationship Id="rId22" Type="http://schemas.openxmlformats.org/officeDocument/2006/relationships/hyperlink" Target="https://www.youtube.com/watch?v=T325zNhshGI" TargetMode="External"/><Relationship Id="rId27" Type="http://schemas.openxmlformats.org/officeDocument/2006/relationships/hyperlink" Target="https://youtu.be/9WZlKn-we58?list=PL52nR9X22dlOhmETUHS_gkOsFQppSbmQb&amp;t=1931" TargetMode="External"/><Relationship Id="rId30" Type="http://schemas.openxmlformats.org/officeDocument/2006/relationships/hyperlink" Target="https://vimeo.com/572241168" TargetMode="External"/><Relationship Id="rId35" Type="http://schemas.openxmlformats.org/officeDocument/2006/relationships/hyperlink" Target="https://education.nationalhumanitiescenter.org/courseware/lesson/1486" TargetMode="External"/><Relationship Id="rId8" Type="http://schemas.openxmlformats.org/officeDocument/2006/relationships/hyperlink" Target="http://www.public.asu.edu/~hhoogen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ytimes.com/2021/12/26/arts/television/dickinson-the-great-six-feminism.html" TargetMode="External"/><Relationship Id="rId17" Type="http://schemas.openxmlformats.org/officeDocument/2006/relationships/hyperlink" Target="https://www.nytimes.com/2010/03/21/books/review/Letters-t-DOSTOYEVSKYS_LETTERS.html" TargetMode="External"/><Relationship Id="rId25" Type="http://schemas.openxmlformats.org/officeDocument/2006/relationships/hyperlink" Target="https://youtu.be/HhpMa6ndXKM?list=PL52nR9X22dlOhmETUHS_gkOsFQppSbmQb&amp;t=2910" TargetMode="External"/><Relationship Id="rId33" Type="http://schemas.openxmlformats.org/officeDocument/2006/relationships/hyperlink" Target="https://www.dariah.eu/activities/working-groups/women-writers-in-history/" TargetMode="External"/><Relationship Id="rId38" Type="http://schemas.openxmlformats.org/officeDocument/2006/relationships/hyperlink" Target="http://www.womenwriter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alester\My%20Documents\Hoogenboom\Hilde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557B-D4B9-40F5-87A6-E6B8D159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17</TotalTime>
  <Pages>20</Pages>
  <Words>9111</Words>
  <Characters>51937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Hilde Hoogenboom</vt:lpstr>
    </vt:vector>
  </TitlesOfParts>
  <Company>Stetson</Company>
  <LinksUpToDate>false</LinksUpToDate>
  <CharactersWithSpaces>60927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Hoogenboom</dc:title>
  <dc:creator>hoogenboom</dc:creator>
  <cp:lastModifiedBy>Hilde Hoogenboom</cp:lastModifiedBy>
  <cp:revision>3</cp:revision>
  <cp:lastPrinted>2022-01-17T23:51:00Z</cp:lastPrinted>
  <dcterms:created xsi:type="dcterms:W3CDTF">2023-01-13T01:06:00Z</dcterms:created>
  <dcterms:modified xsi:type="dcterms:W3CDTF">2023-01-13T01:23:00Z</dcterms:modified>
</cp:coreProperties>
</file>